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843"/>
        <w:gridCol w:w="3136"/>
        <w:gridCol w:w="1679"/>
        <w:gridCol w:w="3827"/>
      </w:tblGrid>
      <w:tr w:rsidR="0007688D" w14:paraId="56E22EE6" w14:textId="77777777" w:rsidTr="00761DF4">
        <w:trPr>
          <w:trHeight w:val="1691"/>
        </w:trPr>
        <w:tc>
          <w:tcPr>
            <w:tcW w:w="10485" w:type="dxa"/>
            <w:gridSpan w:val="4"/>
            <w:tcBorders>
              <w:top w:val="nil"/>
              <w:left w:val="nil"/>
              <w:right w:val="nil"/>
            </w:tcBorders>
          </w:tcPr>
          <w:p w14:paraId="167A63B4"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6176406B" wp14:editId="10922BDB">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704FB28D" w14:textId="77777777" w:rsidR="0007688D" w:rsidRDefault="0007688D" w:rsidP="0007688D">
            <w:r>
              <w:rPr>
                <w:rFonts w:ascii="Arial" w:hAnsi="Arial" w:cs="Arial"/>
                <w:sz w:val="40"/>
                <w:szCs w:val="40"/>
              </w:rPr>
              <w:t>Section 1</w:t>
            </w:r>
          </w:p>
          <w:p w14:paraId="3C81B3F9" w14:textId="77777777" w:rsidR="0007688D" w:rsidRDefault="0007688D" w:rsidP="0007688D">
            <w:pPr>
              <w:jc w:val="right"/>
            </w:pPr>
          </w:p>
        </w:tc>
      </w:tr>
      <w:tr w:rsidR="0007688D" w14:paraId="29D70B5C" w14:textId="77777777" w:rsidTr="002A023E">
        <w:trPr>
          <w:trHeight w:val="709"/>
        </w:trPr>
        <w:tc>
          <w:tcPr>
            <w:tcW w:w="1843" w:type="dxa"/>
            <w:shd w:val="clear" w:color="auto" w:fill="BFBFBF" w:themeFill="background1" w:themeFillShade="BF"/>
            <w:vAlign w:val="center"/>
          </w:tcPr>
          <w:p w14:paraId="3E2E066C"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06B9210C" w14:textId="52C485B9" w:rsidR="0007688D" w:rsidRPr="009A4FDD" w:rsidRDefault="00823BCD" w:rsidP="0007688D">
            <w:pPr>
              <w:rPr>
                <w:rFonts w:ascii="Arial" w:hAnsi="Arial" w:cs="Arial"/>
              </w:rPr>
            </w:pPr>
            <w:r w:rsidRPr="00823BCD">
              <w:rPr>
                <w:rFonts w:ascii="Arial" w:hAnsi="Arial" w:cs="Arial"/>
                <w:sz w:val="23"/>
                <w:szCs w:val="23"/>
                <w:shd w:val="clear" w:color="auto" w:fill="FFFFFF"/>
              </w:rPr>
              <w:t>Strategic Manager - Looked After &amp; Permanence Service</w:t>
            </w:r>
          </w:p>
        </w:tc>
        <w:tc>
          <w:tcPr>
            <w:tcW w:w="1679" w:type="dxa"/>
            <w:shd w:val="clear" w:color="auto" w:fill="BFBFBF" w:themeFill="background1" w:themeFillShade="BF"/>
            <w:vAlign w:val="center"/>
          </w:tcPr>
          <w:p w14:paraId="07358B9A"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C3935F0" w14:textId="77777777" w:rsidR="0007688D" w:rsidRPr="009A4FDD" w:rsidRDefault="00E20F24" w:rsidP="0007688D">
            <w:pPr>
              <w:rPr>
                <w:rFonts w:ascii="Arial" w:hAnsi="Arial" w:cs="Arial"/>
              </w:rPr>
            </w:pPr>
            <w:r>
              <w:rPr>
                <w:rFonts w:ascii="Arial" w:hAnsi="Arial" w:cs="Arial"/>
              </w:rPr>
              <w:t>Children &amp; Young People’s Service</w:t>
            </w:r>
          </w:p>
        </w:tc>
      </w:tr>
      <w:tr w:rsidR="0007688D" w14:paraId="66E986CF" w14:textId="77777777" w:rsidTr="002A023E">
        <w:trPr>
          <w:trHeight w:val="709"/>
        </w:trPr>
        <w:tc>
          <w:tcPr>
            <w:tcW w:w="1843" w:type="dxa"/>
            <w:shd w:val="clear" w:color="auto" w:fill="BFBFBF" w:themeFill="background1" w:themeFillShade="BF"/>
            <w:vAlign w:val="center"/>
          </w:tcPr>
          <w:p w14:paraId="39DB93BA"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37BF0F1A" w14:textId="77777777" w:rsidR="0007688D" w:rsidRPr="009A4FDD" w:rsidRDefault="00F40434" w:rsidP="0007688D">
            <w:pPr>
              <w:rPr>
                <w:rFonts w:ascii="Arial" w:hAnsi="Arial" w:cs="Arial"/>
              </w:rPr>
            </w:pPr>
            <w:r>
              <w:rPr>
                <w:rFonts w:ascii="Arial" w:hAnsi="Arial" w:cs="Arial"/>
              </w:rPr>
              <w:t>DCC Band 1</w:t>
            </w:r>
          </w:p>
        </w:tc>
        <w:tc>
          <w:tcPr>
            <w:tcW w:w="1679" w:type="dxa"/>
            <w:shd w:val="clear" w:color="auto" w:fill="BFBFBF" w:themeFill="background1" w:themeFillShade="BF"/>
            <w:vAlign w:val="center"/>
          </w:tcPr>
          <w:p w14:paraId="37B32BB1"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6F9FF792" w14:textId="57CF6890" w:rsidR="0007688D" w:rsidRPr="009A4FDD" w:rsidRDefault="00823BCD" w:rsidP="0007688D">
            <w:pPr>
              <w:rPr>
                <w:rFonts w:ascii="Arial" w:hAnsi="Arial" w:cs="Arial"/>
              </w:rPr>
            </w:pPr>
            <w:r w:rsidRPr="00823BCD">
              <w:rPr>
                <w:rFonts w:ascii="Arial" w:hAnsi="Arial" w:cs="Arial"/>
              </w:rPr>
              <w:t>Looked After &amp; Permanence Service</w:t>
            </w:r>
          </w:p>
        </w:tc>
      </w:tr>
      <w:tr w:rsidR="009A4FDD" w14:paraId="48EC88B6" w14:textId="77777777" w:rsidTr="002A023E">
        <w:trPr>
          <w:trHeight w:val="709"/>
        </w:trPr>
        <w:tc>
          <w:tcPr>
            <w:tcW w:w="1843" w:type="dxa"/>
            <w:shd w:val="clear" w:color="auto" w:fill="BFBFBF" w:themeFill="background1" w:themeFillShade="BF"/>
            <w:vAlign w:val="center"/>
          </w:tcPr>
          <w:p w14:paraId="27E5AD42"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313492B2" w14:textId="77777777" w:rsidR="009A4FDD" w:rsidRPr="00B81255" w:rsidRDefault="00E20F24" w:rsidP="0060386C">
            <w:pPr>
              <w:rPr>
                <w:rFonts w:ascii="Arial" w:hAnsi="Arial" w:cs="Arial"/>
                <w:color w:val="FF0000"/>
              </w:rPr>
            </w:pPr>
            <w:r>
              <w:rPr>
                <w:rFonts w:ascii="Arial" w:hAnsi="Arial" w:cs="Arial"/>
              </w:rPr>
              <w:t>Head of Looked After Children &amp;</w:t>
            </w:r>
            <w:r w:rsidRPr="0060386C">
              <w:rPr>
                <w:rFonts w:ascii="Arial" w:hAnsi="Arial" w:cs="Arial"/>
              </w:rPr>
              <w:t xml:space="preserve"> </w:t>
            </w:r>
            <w:r w:rsidR="00B81255" w:rsidRPr="0060386C">
              <w:rPr>
                <w:rFonts w:ascii="Arial" w:hAnsi="Arial" w:cs="Arial"/>
              </w:rPr>
              <w:t>Permanence</w:t>
            </w:r>
          </w:p>
        </w:tc>
      </w:tr>
      <w:tr w:rsidR="00D2408F" w:rsidRPr="00D90B5D" w14:paraId="63034108" w14:textId="77777777" w:rsidTr="00D2408F">
        <w:trPr>
          <w:trHeight w:val="959"/>
        </w:trPr>
        <w:tc>
          <w:tcPr>
            <w:tcW w:w="1843" w:type="dxa"/>
            <w:shd w:val="clear" w:color="auto" w:fill="BFBFBF" w:themeFill="background1" w:themeFillShade="BF"/>
            <w:vAlign w:val="center"/>
          </w:tcPr>
          <w:p w14:paraId="354583FC"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46E53A88"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5EECE4C7" w14:textId="77777777" w:rsidTr="002A023E">
        <w:trPr>
          <w:trHeight w:val="709"/>
        </w:trPr>
        <w:tc>
          <w:tcPr>
            <w:tcW w:w="1843" w:type="dxa"/>
            <w:shd w:val="clear" w:color="auto" w:fill="BFBFBF" w:themeFill="background1" w:themeFillShade="BF"/>
            <w:vAlign w:val="center"/>
          </w:tcPr>
          <w:p w14:paraId="0EE2B0A4"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299F4A2A" w14:textId="77777777" w:rsidR="002A023E" w:rsidRPr="00D90B5D" w:rsidRDefault="00D2408F" w:rsidP="009A4FDD">
            <w:pPr>
              <w:rPr>
                <w:rFonts w:ascii="Arial" w:hAnsi="Arial" w:cs="Arial"/>
              </w:rPr>
            </w:pPr>
            <w:r>
              <w:rPr>
                <w:rFonts w:ascii="Arial" w:hAnsi="Arial" w:cs="Arial"/>
              </w:rPr>
              <w:t>This post is subject to Enhanced Disclosure.</w:t>
            </w:r>
          </w:p>
        </w:tc>
      </w:tr>
      <w:tr w:rsidR="0007688D" w14:paraId="750C3012" w14:textId="77777777" w:rsidTr="009A4FDD">
        <w:trPr>
          <w:trHeight w:val="2268"/>
        </w:trPr>
        <w:tc>
          <w:tcPr>
            <w:tcW w:w="10485" w:type="dxa"/>
            <w:gridSpan w:val="4"/>
          </w:tcPr>
          <w:p w14:paraId="411196FC" w14:textId="77777777" w:rsidR="0007688D" w:rsidRPr="00D90B5D" w:rsidRDefault="0007688D" w:rsidP="004D677E">
            <w:pPr>
              <w:spacing w:before="120" w:after="120"/>
              <w:jc w:val="both"/>
              <w:rPr>
                <w:rFonts w:ascii="Arial" w:hAnsi="Arial" w:cs="Arial"/>
                <w:b/>
              </w:rPr>
            </w:pPr>
            <w:r w:rsidRPr="00D90B5D">
              <w:rPr>
                <w:rFonts w:ascii="Arial" w:hAnsi="Arial" w:cs="Arial"/>
                <w:b/>
              </w:rPr>
              <w:t>Purpose of the job:</w:t>
            </w:r>
          </w:p>
          <w:p w14:paraId="5ADA2294" w14:textId="2D3FAC24" w:rsidR="0007688D" w:rsidRPr="00D90B5D" w:rsidRDefault="0007688D" w:rsidP="004D677E">
            <w:pPr>
              <w:autoSpaceDE w:val="0"/>
              <w:autoSpaceDN w:val="0"/>
              <w:adjustRightInd w:val="0"/>
              <w:jc w:val="both"/>
              <w:rPr>
                <w:rFonts w:ascii="Arial" w:hAnsi="Arial" w:cs="Arial"/>
              </w:rPr>
            </w:pPr>
            <w:r w:rsidRPr="00D90B5D">
              <w:rPr>
                <w:rFonts w:ascii="Arial" w:hAnsi="Arial" w:cs="Arial"/>
              </w:rPr>
              <w:t xml:space="preserve">The post holder is responsible for providing strategic leadership, and will set the priorities, policy and direction of the </w:t>
            </w:r>
            <w:r w:rsidR="00687689">
              <w:rPr>
                <w:rFonts w:ascii="Arial" w:hAnsi="Arial" w:cs="Arial"/>
              </w:rPr>
              <w:t>service</w:t>
            </w:r>
            <w:r w:rsidRPr="00D90B5D">
              <w:rPr>
                <w:rFonts w:ascii="Arial" w:hAnsi="Arial" w:cs="Arial"/>
              </w:rPr>
              <w:t xml:space="preserve"> </w:t>
            </w:r>
            <w:r w:rsidRPr="008840B7">
              <w:rPr>
                <w:rFonts w:ascii="Arial" w:hAnsi="Arial" w:cs="Arial"/>
              </w:rPr>
              <w:t>(</w:t>
            </w:r>
            <w:r w:rsidR="00E20F24" w:rsidRPr="00E20F24">
              <w:rPr>
                <w:rFonts w:ascii="Arial" w:hAnsi="Arial" w:cs="Arial"/>
              </w:rPr>
              <w:t>Looked After Children</w:t>
            </w:r>
            <w:r w:rsidR="00687689">
              <w:rPr>
                <w:rFonts w:ascii="Arial" w:hAnsi="Arial" w:cs="Arial"/>
              </w:rPr>
              <w:t>,</w:t>
            </w:r>
            <w:r w:rsidR="0060386C">
              <w:rPr>
                <w:rFonts w:ascii="Arial" w:hAnsi="Arial" w:cs="Arial"/>
              </w:rPr>
              <w:t xml:space="preserve"> Care Leavers</w:t>
            </w:r>
            <w:r w:rsidR="00687689">
              <w:rPr>
                <w:rFonts w:ascii="Arial" w:hAnsi="Arial" w:cs="Arial"/>
              </w:rPr>
              <w:t xml:space="preserve"> and Adoption</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14:paraId="7D6D6A38" w14:textId="77777777" w:rsidR="0007688D" w:rsidRPr="00D90B5D" w:rsidRDefault="0007688D" w:rsidP="004D677E">
            <w:pPr>
              <w:autoSpaceDE w:val="0"/>
              <w:autoSpaceDN w:val="0"/>
              <w:adjustRightInd w:val="0"/>
              <w:jc w:val="both"/>
              <w:rPr>
                <w:rFonts w:ascii="Arial" w:hAnsi="Arial" w:cs="Arial"/>
              </w:rPr>
            </w:pPr>
          </w:p>
          <w:p w14:paraId="6990DA1B" w14:textId="77777777" w:rsidR="0007688D" w:rsidRPr="00D90B5D" w:rsidRDefault="0007688D" w:rsidP="004D677E">
            <w:pPr>
              <w:autoSpaceDE w:val="0"/>
              <w:autoSpaceDN w:val="0"/>
              <w:adjustRightInd w:val="0"/>
              <w:spacing w:after="120"/>
              <w:jc w:val="both"/>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3631994F" w14:textId="77777777" w:rsidTr="002A023E">
        <w:trPr>
          <w:trHeight w:val="7371"/>
        </w:trPr>
        <w:tc>
          <w:tcPr>
            <w:tcW w:w="10485" w:type="dxa"/>
            <w:gridSpan w:val="4"/>
          </w:tcPr>
          <w:p w14:paraId="6F9D22D0" w14:textId="77777777" w:rsidR="0007688D" w:rsidRPr="00D90B5D" w:rsidRDefault="0007688D" w:rsidP="004D677E">
            <w:pPr>
              <w:spacing w:before="120" w:after="120"/>
              <w:jc w:val="both"/>
              <w:rPr>
                <w:rFonts w:ascii="Arial" w:hAnsi="Arial" w:cs="Arial"/>
                <w:b/>
              </w:rPr>
            </w:pPr>
            <w:r w:rsidRPr="00D90B5D">
              <w:rPr>
                <w:rFonts w:ascii="Arial" w:hAnsi="Arial" w:cs="Arial"/>
                <w:b/>
              </w:rPr>
              <w:t>Key Result Area – Corporate</w:t>
            </w:r>
          </w:p>
          <w:p w14:paraId="7A4D8490" w14:textId="77777777" w:rsidR="0007688D" w:rsidRPr="00D90B5D" w:rsidRDefault="0007688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14:paraId="0AE38406" w14:textId="77777777" w:rsidR="009A4FDD" w:rsidRDefault="0007688D" w:rsidP="004D677E">
            <w:pPr>
              <w:pStyle w:val="ListParagraph"/>
              <w:numPr>
                <w:ilvl w:val="0"/>
                <w:numId w:val="2"/>
              </w:numPr>
              <w:spacing w:before="120" w:after="120"/>
              <w:jc w:val="both"/>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554C8975" w14:textId="77777777" w:rsidR="0007688D" w:rsidRPr="00D90B5D" w:rsidRDefault="00D90B5D" w:rsidP="004D677E">
            <w:pPr>
              <w:spacing w:before="120" w:after="120"/>
              <w:jc w:val="both"/>
              <w:rPr>
                <w:rFonts w:ascii="Arial" w:hAnsi="Arial" w:cs="Arial"/>
                <w:b/>
              </w:rPr>
            </w:pPr>
            <w:r w:rsidRPr="00D90B5D">
              <w:rPr>
                <w:rFonts w:ascii="Arial" w:hAnsi="Arial" w:cs="Arial"/>
                <w:b/>
              </w:rPr>
              <w:t>Key Result Area – Leadership</w:t>
            </w:r>
          </w:p>
          <w:p w14:paraId="74423EF1" w14:textId="77777777" w:rsidR="00D90B5D" w:rsidRP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To provide clear and visible leadership in a positive working environment;</w:t>
            </w:r>
          </w:p>
          <w:p w14:paraId="2C75A3E8" w14:textId="77777777" w:rsidR="00D90B5D" w:rsidRP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Contribute to the overall plan for the service, taking the lead role and advising on specialist areas of responsibility;</w:t>
            </w:r>
          </w:p>
          <w:p w14:paraId="381DB49A" w14:textId="77777777" w:rsidR="00D90B5D" w:rsidRDefault="00D90B5D" w:rsidP="004D677E">
            <w:pPr>
              <w:pStyle w:val="ListParagraph"/>
              <w:numPr>
                <w:ilvl w:val="0"/>
                <w:numId w:val="2"/>
              </w:numPr>
              <w:spacing w:before="120" w:after="120"/>
              <w:contextualSpacing w:val="0"/>
              <w:jc w:val="both"/>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6A6500F" w14:textId="77777777" w:rsidR="00D90B5D" w:rsidRPr="00D90B5D" w:rsidRDefault="00D90B5D" w:rsidP="004D677E">
            <w:pPr>
              <w:spacing w:before="120" w:after="120"/>
              <w:ind w:left="142"/>
              <w:jc w:val="both"/>
              <w:rPr>
                <w:rFonts w:ascii="Arial" w:hAnsi="Arial" w:cs="Arial"/>
                <w:b/>
              </w:rPr>
            </w:pPr>
            <w:r w:rsidRPr="00D90B5D">
              <w:rPr>
                <w:rFonts w:ascii="Arial" w:hAnsi="Arial" w:cs="Arial"/>
                <w:b/>
              </w:rPr>
              <w:t>Key Result Area – Service Delivery</w:t>
            </w:r>
          </w:p>
          <w:p w14:paraId="155A40AB" w14:textId="77777777" w:rsidR="00D90B5D"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426FA535" w14:textId="77777777" w:rsidR="00D90B5D"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Develop and embed demand-side customer driven service design (‘outside-in’)</w:t>
            </w:r>
          </w:p>
          <w:p w14:paraId="5021A7DD" w14:textId="77777777" w:rsidR="001E4736" w:rsidRPr="002A023E" w:rsidRDefault="00D90B5D" w:rsidP="004D677E">
            <w:pPr>
              <w:pStyle w:val="ListParagraph"/>
              <w:numPr>
                <w:ilvl w:val="0"/>
                <w:numId w:val="2"/>
              </w:numPr>
              <w:spacing w:before="120" w:after="120"/>
              <w:contextualSpacing w:val="0"/>
              <w:jc w:val="both"/>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tc>
      </w:tr>
      <w:tr w:rsidR="001E4736" w14:paraId="40224F8C" w14:textId="77777777" w:rsidTr="009A4FDD">
        <w:trPr>
          <w:trHeight w:val="15299"/>
        </w:trPr>
        <w:tc>
          <w:tcPr>
            <w:tcW w:w="10485" w:type="dxa"/>
            <w:gridSpan w:val="4"/>
          </w:tcPr>
          <w:p w14:paraId="27D3453E" w14:textId="77777777" w:rsidR="002A023E" w:rsidRPr="002A023E" w:rsidRDefault="002A023E" w:rsidP="004D677E">
            <w:pPr>
              <w:pStyle w:val="ListParagraph"/>
              <w:numPr>
                <w:ilvl w:val="0"/>
                <w:numId w:val="2"/>
              </w:numPr>
              <w:spacing w:before="120" w:after="120"/>
              <w:jc w:val="both"/>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14:paraId="6F141152" w14:textId="77777777" w:rsidR="002A023E" w:rsidRPr="001E4736" w:rsidRDefault="002A023E" w:rsidP="004D677E">
            <w:pPr>
              <w:spacing w:before="120" w:after="120"/>
              <w:jc w:val="both"/>
              <w:rPr>
                <w:rFonts w:ascii="Arial" w:hAnsi="Arial" w:cs="Arial"/>
                <w:b/>
              </w:rPr>
            </w:pPr>
            <w:r w:rsidRPr="001E4736">
              <w:rPr>
                <w:rFonts w:ascii="Arial" w:hAnsi="Arial" w:cs="Arial"/>
                <w:b/>
              </w:rPr>
              <w:t>Key Result Area – Generic Management</w:t>
            </w:r>
          </w:p>
          <w:p w14:paraId="6FE960A9" w14:textId="77777777" w:rsidR="002A023E" w:rsidRDefault="002A023E" w:rsidP="004D677E">
            <w:pPr>
              <w:pStyle w:val="ListParagraph"/>
              <w:numPr>
                <w:ilvl w:val="0"/>
                <w:numId w:val="4"/>
              </w:numPr>
              <w:spacing w:before="120" w:after="120"/>
              <w:contextualSpacing w:val="0"/>
              <w:jc w:val="both"/>
              <w:rPr>
                <w:rFonts w:ascii="Arial" w:hAnsi="Arial" w:cs="Arial"/>
              </w:rPr>
            </w:pPr>
            <w:r>
              <w:rPr>
                <w:rFonts w:ascii="Arial" w:hAnsi="Arial" w:cs="Arial"/>
              </w:rPr>
              <w:t>Manage employees, relevant budgets and team/individual performance in accordance with council procedures and objectives</w:t>
            </w:r>
          </w:p>
          <w:p w14:paraId="672E268F" w14:textId="77777777" w:rsidR="009A4FDD" w:rsidRDefault="009A4FDD" w:rsidP="004D677E">
            <w:pPr>
              <w:pStyle w:val="ListParagraph"/>
              <w:numPr>
                <w:ilvl w:val="0"/>
                <w:numId w:val="4"/>
              </w:numPr>
              <w:spacing w:before="120" w:after="120"/>
              <w:contextualSpacing w:val="0"/>
              <w:jc w:val="both"/>
              <w:rPr>
                <w:rFonts w:ascii="Arial" w:hAnsi="Arial" w:cs="Arial"/>
              </w:rPr>
            </w:pPr>
            <w:r>
              <w:rPr>
                <w:rFonts w:ascii="Arial" w:hAnsi="Arial" w:cs="Arial"/>
              </w:rPr>
              <w:t>Use workforce planning data to inform the appropriate interventions for employee development and encourage progressions, as appropriate;</w:t>
            </w:r>
          </w:p>
          <w:p w14:paraId="708A1CD4" w14:textId="77777777" w:rsidR="001D13C8" w:rsidRPr="001E4736"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Establish effective lines of communication and build working relationships with the team based around trust and empowerment;</w:t>
            </w:r>
          </w:p>
          <w:p w14:paraId="7D80EBE5" w14:textId="77777777" w:rsidR="001D13C8" w:rsidRPr="001E4736" w:rsidRDefault="001D13C8" w:rsidP="004D677E">
            <w:pPr>
              <w:pStyle w:val="ListParagraph"/>
              <w:numPr>
                <w:ilvl w:val="0"/>
                <w:numId w:val="4"/>
              </w:numPr>
              <w:spacing w:before="120" w:after="120"/>
              <w:contextualSpacing w:val="0"/>
              <w:jc w:val="both"/>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55E6AC32" w14:textId="77777777"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Lead by example in relation to continuous professional development;</w:t>
            </w:r>
          </w:p>
          <w:p w14:paraId="0D68EBAF" w14:textId="77777777"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0D26532C" w14:textId="77777777" w:rsidR="001D13C8" w:rsidRDefault="001D13C8" w:rsidP="004D677E">
            <w:pPr>
              <w:pStyle w:val="ListParagraph"/>
              <w:numPr>
                <w:ilvl w:val="0"/>
                <w:numId w:val="4"/>
              </w:numPr>
              <w:spacing w:before="120" w:after="120"/>
              <w:contextualSpacing w:val="0"/>
              <w:jc w:val="both"/>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1251741D" w14:textId="77777777" w:rsidR="001E4736" w:rsidRDefault="001D13C8" w:rsidP="004D677E">
            <w:pPr>
              <w:pStyle w:val="ListParagraph"/>
              <w:numPr>
                <w:ilvl w:val="0"/>
                <w:numId w:val="4"/>
              </w:numPr>
              <w:spacing w:before="120" w:after="120"/>
              <w:contextualSpacing w:val="0"/>
              <w:jc w:val="both"/>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59E027B1" w14:textId="77777777" w:rsidR="001D13C8" w:rsidRPr="001D13C8" w:rsidRDefault="001D13C8" w:rsidP="004D677E">
            <w:pPr>
              <w:spacing w:before="120" w:after="120"/>
              <w:jc w:val="both"/>
              <w:rPr>
                <w:rFonts w:ascii="Arial" w:hAnsi="Arial" w:cs="Arial"/>
                <w:b/>
              </w:rPr>
            </w:pPr>
            <w:r w:rsidRPr="001D13C8">
              <w:rPr>
                <w:rFonts w:ascii="Arial" w:hAnsi="Arial" w:cs="Arial"/>
                <w:b/>
              </w:rPr>
              <w:t>Key Result Area – Job Specific</w:t>
            </w:r>
          </w:p>
          <w:p w14:paraId="075FA31F" w14:textId="7EBBA748" w:rsidR="001D13C8"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R</w:t>
            </w:r>
            <w:r w:rsidR="00E20F24" w:rsidRPr="00E20F24">
              <w:rPr>
                <w:rFonts w:ascii="Arial" w:hAnsi="Arial" w:cs="Arial"/>
              </w:rPr>
              <w:t>esponsible for leading, developing and managing a range of connected and inter-dependent services for looked after children and care leavers within, and on behalf of the County Council, that result in positive out</w:t>
            </w:r>
            <w:r w:rsidR="00E20F24">
              <w:rPr>
                <w:rFonts w:ascii="Arial" w:hAnsi="Arial" w:cs="Arial"/>
              </w:rPr>
              <w:t>comes for this vulnerable group;</w:t>
            </w:r>
          </w:p>
          <w:p w14:paraId="000D7CEE" w14:textId="3CF5967E" w:rsidR="00687689" w:rsidRDefault="00687689"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Provide senior management to the adoption service in Durham which will become part of the Coast to Coast Regional Adoption agency in 2021 alongside supporting the governance arrangements of the RAA. </w:t>
            </w:r>
          </w:p>
          <w:p w14:paraId="349B4766" w14:textId="7A066E13" w:rsidR="00687689" w:rsidRPr="00687689" w:rsidRDefault="00687689"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Be the designated Agency Decision Maker for </w:t>
            </w:r>
            <w:r w:rsidRPr="0060386C">
              <w:rPr>
                <w:rFonts w:ascii="Arial" w:hAnsi="Arial" w:cs="Arial"/>
              </w:rPr>
              <w:t>Adoption Services in relation to children</w:t>
            </w:r>
            <w:r>
              <w:rPr>
                <w:rFonts w:ascii="Arial" w:hAnsi="Arial" w:cs="Arial"/>
              </w:rPr>
              <w:t>’</w:t>
            </w:r>
            <w:r w:rsidRPr="0060386C">
              <w:rPr>
                <w:rFonts w:ascii="Arial" w:hAnsi="Arial" w:cs="Arial"/>
              </w:rPr>
              <w:t>s care plans, approval of adopters and all matches for children with care plans of adoption</w:t>
            </w:r>
            <w:r>
              <w:rPr>
                <w:rFonts w:ascii="Arial" w:hAnsi="Arial" w:cs="Arial"/>
              </w:rPr>
              <w:t>;</w:t>
            </w:r>
          </w:p>
          <w:p w14:paraId="7B018C5D" w14:textId="77777777" w:rsidR="007B57B4" w:rsidRDefault="007B57B4"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Take a lead in the planning of innovative and cross cutting services to meet the integration agenda and the build on productive partnership arrangements with key providers and statutory agencies;</w:t>
            </w:r>
          </w:p>
          <w:p w14:paraId="0572BD28" w14:textId="77777777" w:rsidR="00E20F24" w:rsidRPr="0060386C" w:rsidRDefault="00E20F24"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 xml:space="preserve">Take a lead role in the </w:t>
            </w:r>
            <w:r w:rsidR="00C0492D" w:rsidRPr="0060386C">
              <w:rPr>
                <w:rFonts w:ascii="Arial" w:hAnsi="Arial" w:cs="Arial"/>
              </w:rPr>
              <w:t xml:space="preserve">Looked After Children Strategic Partnership </w:t>
            </w:r>
            <w:r w:rsidRPr="0060386C">
              <w:rPr>
                <w:rFonts w:ascii="Arial" w:hAnsi="Arial" w:cs="Arial"/>
              </w:rPr>
              <w:t>and in supporting the delivery of an effective Corporate Parenting Panel working closely with elected members;</w:t>
            </w:r>
            <w:r w:rsidR="00C0492D" w:rsidRPr="0060386C">
              <w:rPr>
                <w:rFonts w:ascii="Arial" w:hAnsi="Arial" w:cs="Arial"/>
              </w:rPr>
              <w:t xml:space="preserve"> and all wider Council Elected Members</w:t>
            </w:r>
            <w:r w:rsidR="0060386C">
              <w:rPr>
                <w:rFonts w:ascii="Arial" w:hAnsi="Arial" w:cs="Arial"/>
              </w:rPr>
              <w:t>;</w:t>
            </w:r>
            <w:r w:rsidR="00C0492D" w:rsidRPr="0060386C">
              <w:rPr>
                <w:rFonts w:ascii="Arial" w:hAnsi="Arial" w:cs="Arial"/>
              </w:rPr>
              <w:t xml:space="preserve"> </w:t>
            </w:r>
          </w:p>
          <w:p w14:paraId="35E0790A" w14:textId="77777777"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Take the lead strategic role in agreed areas and represent the council and Children’s Services in the appropriate mechanisms for joint working e.g. LSCB, Partnership Boards, strategic groups and the Children’s Partnerships;</w:t>
            </w:r>
          </w:p>
          <w:p w14:paraId="7F904148" w14:textId="77777777" w:rsidR="00C0492D" w:rsidRPr="0060386C" w:rsidRDefault="00C0492D"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Management of safeguarding risks in relation to children and young people and be an effective decision maker</w:t>
            </w:r>
            <w:r w:rsidR="0060386C" w:rsidRPr="0060386C">
              <w:rPr>
                <w:rFonts w:ascii="Arial" w:hAnsi="Arial" w:cs="Arial"/>
              </w:rPr>
              <w:t>;</w:t>
            </w:r>
          </w:p>
          <w:p w14:paraId="5C256064" w14:textId="77777777" w:rsidR="00C0492D" w:rsidRPr="0060386C" w:rsidRDefault="00C0492D"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 xml:space="preserve">Undertake Senior Manager </w:t>
            </w:r>
            <w:proofErr w:type="gramStart"/>
            <w:r w:rsidRPr="0060386C">
              <w:rPr>
                <w:rFonts w:ascii="Arial" w:hAnsi="Arial" w:cs="Arial"/>
              </w:rPr>
              <w:t>On</w:t>
            </w:r>
            <w:proofErr w:type="gramEnd"/>
            <w:r w:rsidRPr="0060386C">
              <w:rPr>
                <w:rFonts w:ascii="Arial" w:hAnsi="Arial" w:cs="Arial"/>
              </w:rPr>
              <w:t xml:space="preserve"> Call duties out of hours, weekends and bank holidays</w:t>
            </w:r>
            <w:r w:rsidR="0060386C" w:rsidRPr="0060386C">
              <w:rPr>
                <w:rFonts w:ascii="Arial" w:hAnsi="Arial" w:cs="Arial"/>
              </w:rPr>
              <w:t>;</w:t>
            </w:r>
          </w:p>
          <w:p w14:paraId="20EFB246" w14:textId="77777777"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60386C">
              <w:rPr>
                <w:rFonts w:ascii="Arial" w:hAnsi="Arial" w:cs="Arial"/>
              </w:rPr>
              <w:t xml:space="preserve">Review and develop local service plans to take account of identified commissioning needs, </w:t>
            </w:r>
            <w:r>
              <w:rPr>
                <w:rFonts w:ascii="Arial" w:hAnsi="Arial" w:cs="Arial"/>
              </w:rPr>
              <w:t>changes and developments within the market and future strategic direction arising from legislative/government priorities;</w:t>
            </w:r>
            <w:bookmarkStart w:id="0" w:name="_GoBack"/>
            <w:bookmarkEnd w:id="0"/>
          </w:p>
          <w:p w14:paraId="2696E805" w14:textId="77777777"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Undertake effective risk managemen</w:t>
            </w:r>
            <w:r w:rsidR="0060386C">
              <w:rPr>
                <w:rFonts w:ascii="Arial" w:hAnsi="Arial" w:cs="Arial"/>
              </w:rPr>
              <w:t>t on behalf of the council,</w:t>
            </w:r>
            <w:r>
              <w:rPr>
                <w:rFonts w:ascii="Arial" w:hAnsi="Arial" w:cs="Arial"/>
              </w:rPr>
              <w:t xml:space="preserve"> in relation to individual c</w:t>
            </w:r>
            <w:r w:rsidR="0060386C">
              <w:rPr>
                <w:rFonts w:ascii="Arial" w:hAnsi="Arial" w:cs="Arial"/>
              </w:rPr>
              <w:t>ase management</w:t>
            </w:r>
            <w:r>
              <w:rPr>
                <w:rFonts w:ascii="Arial" w:hAnsi="Arial" w:cs="Arial"/>
              </w:rPr>
              <w:t>;</w:t>
            </w:r>
          </w:p>
          <w:p w14:paraId="064FD153" w14:textId="77777777"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Lead and participate in relevant policy and decision making forums;</w:t>
            </w:r>
          </w:p>
          <w:p w14:paraId="3F1E17E6" w14:textId="77777777" w:rsidR="000305EC"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Pr>
                <w:rFonts w:ascii="Arial" w:hAnsi="Arial" w:cs="Arial"/>
              </w:rPr>
              <w:t>Work closely with a range of local statutory agencies, independent and voluntary services, including parents and young people, to ensure the delivery of social care services, including statutory duties;</w:t>
            </w:r>
          </w:p>
          <w:p w14:paraId="0087959F" w14:textId="77777777" w:rsidR="00D2408F" w:rsidRDefault="000305EC" w:rsidP="004D677E">
            <w:pPr>
              <w:pStyle w:val="ListParagraph"/>
              <w:numPr>
                <w:ilvl w:val="0"/>
                <w:numId w:val="12"/>
              </w:numPr>
              <w:autoSpaceDE w:val="0"/>
              <w:autoSpaceDN w:val="0"/>
              <w:adjustRightInd w:val="0"/>
              <w:spacing w:before="120" w:after="120"/>
              <w:contextualSpacing w:val="0"/>
              <w:jc w:val="both"/>
              <w:rPr>
                <w:rFonts w:ascii="Arial" w:hAnsi="Arial" w:cs="Arial"/>
              </w:rPr>
            </w:pPr>
            <w:r w:rsidRPr="007B57B4">
              <w:rPr>
                <w:rFonts w:ascii="Arial" w:hAnsi="Arial" w:cs="Arial"/>
              </w:rPr>
              <w:t xml:space="preserve">Develop and promote flexible, integrated, cross agency working and an outward focus that improves service delivery, jointly tackles local problems, maximises the use of external sources of funding and </w:t>
            </w:r>
            <w:r w:rsidRPr="007B57B4">
              <w:rPr>
                <w:rFonts w:ascii="Arial" w:hAnsi="Arial" w:cs="Arial"/>
              </w:rPr>
              <w:lastRenderedPageBreak/>
              <w:t>generates a real customer and community focus and a performance culture within the delivery of Children’s Services;</w:t>
            </w:r>
          </w:p>
          <w:p w14:paraId="6C8397AD" w14:textId="77777777" w:rsidR="00C0492D" w:rsidRPr="0060386C" w:rsidRDefault="00B81255" w:rsidP="004D677E">
            <w:pPr>
              <w:pStyle w:val="ListParagraph"/>
              <w:numPr>
                <w:ilvl w:val="0"/>
                <w:numId w:val="12"/>
              </w:numPr>
              <w:autoSpaceDE w:val="0"/>
              <w:autoSpaceDN w:val="0"/>
              <w:adjustRightInd w:val="0"/>
              <w:spacing w:before="120" w:after="120"/>
              <w:jc w:val="both"/>
              <w:rPr>
                <w:rFonts w:ascii="Arial" w:hAnsi="Arial" w:cs="Arial"/>
              </w:rPr>
            </w:pPr>
            <w:r w:rsidRPr="0060386C">
              <w:rPr>
                <w:rFonts w:ascii="Arial" w:hAnsi="Arial" w:cs="Arial"/>
              </w:rPr>
              <w:t>Deputise f</w:t>
            </w:r>
            <w:r w:rsidR="00C0492D" w:rsidRPr="0060386C">
              <w:rPr>
                <w:rFonts w:ascii="Arial" w:hAnsi="Arial" w:cs="Arial"/>
              </w:rPr>
              <w:t>or the Head of Service as required</w:t>
            </w:r>
            <w:r w:rsidR="0060386C">
              <w:rPr>
                <w:rFonts w:ascii="Arial" w:hAnsi="Arial" w:cs="Arial"/>
              </w:rPr>
              <w:t>.</w:t>
            </w:r>
          </w:p>
          <w:p w14:paraId="0F5EBA6B" w14:textId="77777777" w:rsidR="00142587" w:rsidRPr="001D13C8" w:rsidRDefault="00142587" w:rsidP="004D677E">
            <w:pPr>
              <w:autoSpaceDE w:val="0"/>
              <w:autoSpaceDN w:val="0"/>
              <w:adjustRightInd w:val="0"/>
              <w:spacing w:before="120" w:after="120"/>
              <w:jc w:val="both"/>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7F527BEE"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1A696402"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7938"/>
        <w:gridCol w:w="5529"/>
      </w:tblGrid>
      <w:tr w:rsidR="004D677E" w:rsidRPr="005D752A" w14:paraId="5809B7D8" w14:textId="77777777" w:rsidTr="004D677E">
        <w:trPr>
          <w:trHeight w:val="660"/>
        </w:trPr>
        <w:tc>
          <w:tcPr>
            <w:tcW w:w="1696" w:type="dxa"/>
            <w:vAlign w:val="center"/>
          </w:tcPr>
          <w:p w14:paraId="582E4EA8" w14:textId="77777777" w:rsidR="004D677E" w:rsidRPr="005D752A" w:rsidRDefault="004D677E" w:rsidP="005D752A">
            <w:pPr>
              <w:rPr>
                <w:rFonts w:ascii="Arial" w:hAnsi="Arial" w:cs="Arial"/>
              </w:rPr>
            </w:pPr>
          </w:p>
        </w:tc>
        <w:tc>
          <w:tcPr>
            <w:tcW w:w="7938" w:type="dxa"/>
            <w:vAlign w:val="center"/>
          </w:tcPr>
          <w:p w14:paraId="038C6A23" w14:textId="77777777" w:rsidR="004D677E" w:rsidRPr="005D752A" w:rsidRDefault="004D677E" w:rsidP="005D752A">
            <w:pPr>
              <w:rPr>
                <w:rFonts w:ascii="Arial" w:hAnsi="Arial" w:cs="Arial"/>
                <w:b/>
              </w:rPr>
            </w:pPr>
            <w:r w:rsidRPr="005D752A">
              <w:rPr>
                <w:rFonts w:ascii="Arial" w:hAnsi="Arial" w:cs="Arial"/>
                <w:b/>
              </w:rPr>
              <w:t>Corporate</w:t>
            </w:r>
          </w:p>
        </w:tc>
        <w:tc>
          <w:tcPr>
            <w:tcW w:w="5529" w:type="dxa"/>
            <w:vAlign w:val="center"/>
          </w:tcPr>
          <w:p w14:paraId="3CD071CB" w14:textId="77777777" w:rsidR="004D677E" w:rsidRPr="005D752A" w:rsidRDefault="004D677E" w:rsidP="005D752A">
            <w:pPr>
              <w:rPr>
                <w:rFonts w:ascii="Arial" w:hAnsi="Arial" w:cs="Arial"/>
                <w:b/>
              </w:rPr>
            </w:pPr>
            <w:r w:rsidRPr="005D752A">
              <w:rPr>
                <w:rFonts w:ascii="Arial" w:hAnsi="Arial" w:cs="Arial"/>
                <w:b/>
              </w:rPr>
              <w:t>Service</w:t>
            </w:r>
          </w:p>
        </w:tc>
      </w:tr>
      <w:tr w:rsidR="004D677E" w:rsidRPr="005D752A" w14:paraId="17B812EF" w14:textId="77777777" w:rsidTr="004D677E">
        <w:trPr>
          <w:trHeight w:val="2129"/>
        </w:trPr>
        <w:tc>
          <w:tcPr>
            <w:tcW w:w="1696" w:type="dxa"/>
          </w:tcPr>
          <w:p w14:paraId="07DEC213" w14:textId="77777777" w:rsidR="004D677E" w:rsidRPr="005D752A" w:rsidRDefault="004D677E" w:rsidP="002B08F4">
            <w:pPr>
              <w:spacing w:before="120"/>
              <w:rPr>
                <w:rFonts w:ascii="Arial" w:hAnsi="Arial" w:cs="Arial"/>
                <w:b/>
              </w:rPr>
            </w:pPr>
            <w:r w:rsidRPr="005D752A">
              <w:rPr>
                <w:rFonts w:ascii="Arial" w:hAnsi="Arial" w:cs="Arial"/>
                <w:b/>
              </w:rPr>
              <w:t>Qualification</w:t>
            </w:r>
          </w:p>
        </w:tc>
        <w:tc>
          <w:tcPr>
            <w:tcW w:w="7938" w:type="dxa"/>
          </w:tcPr>
          <w:p w14:paraId="07C7F5E6" w14:textId="77777777" w:rsidR="004D677E" w:rsidRPr="005D752A" w:rsidRDefault="004D677E" w:rsidP="00995B9A">
            <w:pPr>
              <w:pStyle w:val="ListParagraph"/>
              <w:spacing w:before="120"/>
              <w:ind w:left="360"/>
              <w:rPr>
                <w:rFonts w:ascii="Arial" w:hAnsi="Arial" w:cs="Arial"/>
              </w:rPr>
            </w:pPr>
          </w:p>
        </w:tc>
        <w:tc>
          <w:tcPr>
            <w:tcW w:w="5529" w:type="dxa"/>
          </w:tcPr>
          <w:p w14:paraId="1D31255D" w14:textId="77777777" w:rsidR="004D677E" w:rsidRPr="0060386C" w:rsidRDefault="004D677E" w:rsidP="002B08F4">
            <w:pPr>
              <w:pStyle w:val="ListParagraph"/>
              <w:numPr>
                <w:ilvl w:val="0"/>
                <w:numId w:val="4"/>
              </w:numPr>
              <w:spacing w:before="120"/>
              <w:ind w:left="357" w:hanging="357"/>
              <w:contextualSpacing w:val="0"/>
              <w:rPr>
                <w:rFonts w:ascii="Arial" w:hAnsi="Arial" w:cs="Arial"/>
              </w:rPr>
            </w:pPr>
            <w:r w:rsidRPr="0060386C">
              <w:rPr>
                <w:rFonts w:ascii="Arial" w:hAnsi="Arial" w:cs="Arial"/>
              </w:rPr>
              <w:t>Final professional qualification in Health or Social Care to degree level or equivalent;</w:t>
            </w:r>
          </w:p>
          <w:p w14:paraId="01732C18" w14:textId="77777777" w:rsidR="004D677E" w:rsidRPr="0060386C" w:rsidRDefault="004D677E" w:rsidP="002B08F4">
            <w:pPr>
              <w:pStyle w:val="ListParagraph"/>
              <w:numPr>
                <w:ilvl w:val="0"/>
                <w:numId w:val="4"/>
              </w:numPr>
              <w:spacing w:before="120"/>
              <w:ind w:left="357" w:hanging="357"/>
              <w:contextualSpacing w:val="0"/>
              <w:rPr>
                <w:rFonts w:ascii="Arial" w:hAnsi="Arial" w:cs="Arial"/>
              </w:rPr>
            </w:pPr>
            <w:r w:rsidRPr="0060386C">
              <w:rPr>
                <w:rFonts w:ascii="Arial" w:hAnsi="Arial" w:cs="Arial"/>
              </w:rPr>
              <w:t>Degree in related professional area;</w:t>
            </w:r>
          </w:p>
          <w:p w14:paraId="3A6F36E3" w14:textId="77777777" w:rsidR="004D677E" w:rsidRPr="0060386C" w:rsidRDefault="004D677E" w:rsidP="002B08F4">
            <w:pPr>
              <w:pStyle w:val="ListParagraph"/>
              <w:numPr>
                <w:ilvl w:val="0"/>
                <w:numId w:val="4"/>
              </w:numPr>
              <w:spacing w:before="120"/>
              <w:ind w:left="357" w:hanging="357"/>
              <w:contextualSpacing w:val="0"/>
              <w:rPr>
                <w:rFonts w:ascii="Arial" w:hAnsi="Arial" w:cs="Arial"/>
              </w:rPr>
            </w:pPr>
            <w:r w:rsidRPr="0060386C">
              <w:rPr>
                <w:rFonts w:ascii="Arial" w:hAnsi="Arial" w:cs="Arial"/>
              </w:rPr>
              <w:t>MBA or management qualification.</w:t>
            </w:r>
          </w:p>
          <w:p w14:paraId="579975B6" w14:textId="77777777" w:rsidR="004D677E" w:rsidRPr="0060386C" w:rsidRDefault="004D677E" w:rsidP="002B08F4">
            <w:pPr>
              <w:pStyle w:val="ListParagraph"/>
              <w:numPr>
                <w:ilvl w:val="0"/>
                <w:numId w:val="4"/>
              </w:numPr>
              <w:spacing w:before="120"/>
              <w:ind w:left="357" w:hanging="357"/>
              <w:contextualSpacing w:val="0"/>
              <w:rPr>
                <w:rFonts w:ascii="Arial" w:hAnsi="Arial" w:cs="Arial"/>
              </w:rPr>
            </w:pPr>
            <w:r w:rsidRPr="0060386C">
              <w:rPr>
                <w:rFonts w:ascii="Arial" w:hAnsi="Arial" w:cs="Arial"/>
              </w:rPr>
              <w:t>HCPC Registered</w:t>
            </w:r>
          </w:p>
        </w:tc>
      </w:tr>
      <w:tr w:rsidR="004D677E" w:rsidRPr="005D752A" w14:paraId="534F31DA" w14:textId="77777777" w:rsidTr="004D677E">
        <w:trPr>
          <w:trHeight w:val="3959"/>
        </w:trPr>
        <w:tc>
          <w:tcPr>
            <w:tcW w:w="1696" w:type="dxa"/>
          </w:tcPr>
          <w:p w14:paraId="0BBB08E9" w14:textId="77777777" w:rsidR="004D677E" w:rsidRPr="005D752A" w:rsidRDefault="004D677E" w:rsidP="002B08F4">
            <w:pPr>
              <w:spacing w:before="120" w:after="120"/>
              <w:rPr>
                <w:rFonts w:ascii="Arial" w:hAnsi="Arial" w:cs="Arial"/>
                <w:b/>
              </w:rPr>
            </w:pPr>
            <w:r w:rsidRPr="005D752A">
              <w:rPr>
                <w:rFonts w:ascii="Arial" w:hAnsi="Arial" w:cs="Arial"/>
                <w:b/>
              </w:rPr>
              <w:t>Experience</w:t>
            </w:r>
          </w:p>
        </w:tc>
        <w:tc>
          <w:tcPr>
            <w:tcW w:w="7938" w:type="dxa"/>
          </w:tcPr>
          <w:p w14:paraId="21517AF5"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4DE6D834"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2C011C82"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41AF63FE"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009BED08"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78E0F2A4" w14:textId="77777777" w:rsidR="004D677E"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68C97A42" w14:textId="77777777" w:rsidR="004D677E" w:rsidRPr="005D752A" w:rsidRDefault="004D677E"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5529" w:type="dxa"/>
          </w:tcPr>
          <w:p w14:paraId="146424F3" w14:textId="77777777" w:rsidR="004D677E" w:rsidRPr="0060386C" w:rsidRDefault="004D677E" w:rsidP="00B81255">
            <w:pPr>
              <w:pStyle w:val="ListParagraph"/>
              <w:numPr>
                <w:ilvl w:val="0"/>
                <w:numId w:val="6"/>
              </w:numPr>
              <w:spacing w:before="120" w:after="120"/>
              <w:ind w:left="357" w:hanging="357"/>
              <w:contextualSpacing w:val="0"/>
              <w:rPr>
                <w:rFonts w:ascii="Arial" w:hAnsi="Arial" w:cs="Arial"/>
                <w:i/>
              </w:rPr>
            </w:pPr>
            <w:r w:rsidRPr="0060386C">
              <w:rPr>
                <w:rFonts w:ascii="Arial" w:hAnsi="Arial" w:cs="Arial"/>
              </w:rPr>
              <w:t>Extensive experience of the practice and management of children and family social work.</w:t>
            </w:r>
          </w:p>
          <w:p w14:paraId="60EA3220" w14:textId="77777777" w:rsidR="004D677E" w:rsidRPr="0060386C"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Experience of managing people and teams</w:t>
            </w:r>
          </w:p>
          <w:p w14:paraId="1391EA24" w14:textId="4A09340C" w:rsidR="004D677E" w:rsidRPr="0060386C"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Senior Management Experience in statutory children’s social care</w:t>
            </w:r>
          </w:p>
          <w:p w14:paraId="5FD02BDC" w14:textId="77777777" w:rsidR="004D677E" w:rsidRPr="0060386C" w:rsidRDefault="004D677E" w:rsidP="00B81255">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Suitably experienced and qualified under the Adoption Agency Regulations</w:t>
            </w:r>
            <w:r w:rsidRPr="0060386C">
              <w:rPr>
                <w:rFonts w:ascii="Arial" w:hAnsi="Arial" w:cs="Arial"/>
                <w:i/>
              </w:rPr>
              <w:t>.</w:t>
            </w:r>
          </w:p>
          <w:p w14:paraId="502F8D62" w14:textId="77777777" w:rsidR="004D677E" w:rsidRPr="0060386C" w:rsidRDefault="004D677E" w:rsidP="0060386C">
            <w:pPr>
              <w:pStyle w:val="ListParagraph"/>
              <w:numPr>
                <w:ilvl w:val="0"/>
                <w:numId w:val="6"/>
              </w:numPr>
              <w:spacing w:before="120" w:after="120"/>
              <w:ind w:left="357" w:hanging="357"/>
              <w:contextualSpacing w:val="0"/>
              <w:rPr>
                <w:rFonts w:ascii="Arial" w:hAnsi="Arial" w:cs="Arial"/>
              </w:rPr>
            </w:pPr>
            <w:r w:rsidRPr="0060386C">
              <w:rPr>
                <w:rFonts w:ascii="Arial" w:hAnsi="Arial" w:cs="Arial"/>
              </w:rPr>
              <w:t xml:space="preserve">Knowledge of Ofsted Frameworks </w:t>
            </w:r>
          </w:p>
        </w:tc>
      </w:tr>
      <w:tr w:rsidR="004D677E" w:rsidRPr="005D752A" w14:paraId="5C67AC86" w14:textId="77777777" w:rsidTr="004D677E">
        <w:tc>
          <w:tcPr>
            <w:tcW w:w="1696" w:type="dxa"/>
          </w:tcPr>
          <w:p w14:paraId="203863DF" w14:textId="77777777" w:rsidR="004D677E" w:rsidRPr="00813058" w:rsidRDefault="004D677E" w:rsidP="002B08F4">
            <w:pPr>
              <w:spacing w:before="120" w:after="120"/>
              <w:rPr>
                <w:rFonts w:ascii="Arial" w:hAnsi="Arial" w:cs="Arial"/>
                <w:b/>
              </w:rPr>
            </w:pPr>
            <w:r w:rsidRPr="00813058">
              <w:rPr>
                <w:rFonts w:ascii="Arial" w:hAnsi="Arial" w:cs="Arial"/>
                <w:b/>
              </w:rPr>
              <w:t>Skills and Knowledge</w:t>
            </w:r>
          </w:p>
        </w:tc>
        <w:tc>
          <w:tcPr>
            <w:tcW w:w="7938" w:type="dxa"/>
          </w:tcPr>
          <w:p w14:paraId="2E5C162A"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1DCB0CEC"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11BB6E0A"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5E7920DD"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67EEB711"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apply the ‘One Council’ ethos and the values which underpin it;</w:t>
            </w:r>
          </w:p>
          <w:p w14:paraId="4BF1FFE3"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1DF272D8"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792C97F7"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3ECED438"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1FB03AFE"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46D3E329"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49BE8146"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2C722B0E" w14:textId="77777777" w:rsidR="004D677E"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32EA7CA5" w14:textId="77777777" w:rsidR="004D677E" w:rsidRPr="00813058" w:rsidRDefault="004D677E"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5529" w:type="dxa"/>
          </w:tcPr>
          <w:p w14:paraId="68BCA77F" w14:textId="77777777" w:rsidR="004D677E" w:rsidRDefault="004D677E" w:rsidP="00B81255">
            <w:pPr>
              <w:pStyle w:val="ListParagraph"/>
              <w:numPr>
                <w:ilvl w:val="0"/>
                <w:numId w:val="7"/>
              </w:numPr>
              <w:spacing w:before="120" w:after="120"/>
              <w:rPr>
                <w:rFonts w:ascii="Arial" w:hAnsi="Arial" w:cs="Arial"/>
              </w:rPr>
            </w:pPr>
            <w:r>
              <w:rPr>
                <w:rFonts w:ascii="Arial" w:hAnsi="Arial" w:cs="Arial"/>
              </w:rPr>
              <w:lastRenderedPageBreak/>
              <w:t>Knowledge of legislation, policy and best practice in relation to safeguarding children and young people</w:t>
            </w:r>
          </w:p>
          <w:p w14:paraId="2872A002" w14:textId="77777777" w:rsidR="004D677E" w:rsidRPr="00B81255" w:rsidRDefault="004D677E" w:rsidP="00B81255">
            <w:pPr>
              <w:pStyle w:val="ListParagraph"/>
              <w:numPr>
                <w:ilvl w:val="0"/>
                <w:numId w:val="7"/>
              </w:numPr>
              <w:spacing w:before="120" w:after="120"/>
              <w:rPr>
                <w:rFonts w:ascii="Arial" w:hAnsi="Arial" w:cs="Arial"/>
              </w:rPr>
            </w:pPr>
            <w:r>
              <w:rPr>
                <w:rFonts w:ascii="Arial" w:hAnsi="Arial" w:cs="Arial"/>
              </w:rPr>
              <w:t xml:space="preserve">Knowledge of national best quality social work practice </w:t>
            </w:r>
          </w:p>
        </w:tc>
      </w:tr>
      <w:tr w:rsidR="004D677E" w:rsidRPr="005D752A" w14:paraId="3DC811A2" w14:textId="77777777" w:rsidTr="004D677E">
        <w:trPr>
          <w:trHeight w:val="2159"/>
        </w:trPr>
        <w:tc>
          <w:tcPr>
            <w:tcW w:w="1696" w:type="dxa"/>
          </w:tcPr>
          <w:p w14:paraId="105272B0" w14:textId="77777777" w:rsidR="004D677E" w:rsidRPr="00813058" w:rsidRDefault="004D677E" w:rsidP="002B08F4">
            <w:pPr>
              <w:spacing w:before="120" w:after="120"/>
              <w:rPr>
                <w:rFonts w:ascii="Arial" w:hAnsi="Arial" w:cs="Arial"/>
                <w:b/>
              </w:rPr>
            </w:pPr>
            <w:r w:rsidRPr="00813058">
              <w:rPr>
                <w:rFonts w:ascii="Arial" w:hAnsi="Arial" w:cs="Arial"/>
                <w:b/>
              </w:rPr>
              <w:t>Personal Qualities</w:t>
            </w:r>
          </w:p>
        </w:tc>
        <w:tc>
          <w:tcPr>
            <w:tcW w:w="7938" w:type="dxa"/>
          </w:tcPr>
          <w:p w14:paraId="460693E4" w14:textId="77777777"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05647663" w14:textId="77777777"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7A1E5E4C" w14:textId="77777777"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7A147B7F" w14:textId="77777777"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7ED2BAEF" w14:textId="77777777" w:rsidR="004D677E"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755A5024" w14:textId="77777777" w:rsidR="004D677E" w:rsidRPr="00813058" w:rsidRDefault="004D677E"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5529" w:type="dxa"/>
          </w:tcPr>
          <w:p w14:paraId="24C175E2" w14:textId="0F21E0E8" w:rsidR="004D677E" w:rsidRPr="004D677E" w:rsidRDefault="004D677E" w:rsidP="004D677E">
            <w:pPr>
              <w:pStyle w:val="ListParagraph"/>
              <w:numPr>
                <w:ilvl w:val="0"/>
                <w:numId w:val="8"/>
              </w:numPr>
              <w:spacing w:before="120" w:after="120"/>
              <w:rPr>
                <w:rFonts w:ascii="Arial" w:hAnsi="Arial" w:cs="Arial"/>
              </w:rPr>
            </w:pPr>
            <w:r w:rsidRPr="004D677E">
              <w:rPr>
                <w:rFonts w:ascii="Arial" w:hAnsi="Arial" w:cs="Arial"/>
              </w:rPr>
              <w:t>Commitment to excellent outcomes for children and young people</w:t>
            </w:r>
          </w:p>
        </w:tc>
      </w:tr>
    </w:tbl>
    <w:p w14:paraId="3F595748"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A9F1" w14:textId="77777777" w:rsidR="00FF447A" w:rsidRDefault="00FF447A" w:rsidP="001E4736">
      <w:pPr>
        <w:spacing w:after="0" w:line="240" w:lineRule="auto"/>
      </w:pPr>
      <w:r>
        <w:separator/>
      </w:r>
    </w:p>
  </w:endnote>
  <w:endnote w:type="continuationSeparator" w:id="0">
    <w:p w14:paraId="560C9748" w14:textId="77777777" w:rsidR="00FF447A" w:rsidRDefault="00FF447A"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6A89" w14:textId="77777777" w:rsidR="00FF447A" w:rsidRDefault="00FF447A" w:rsidP="001E4736">
      <w:pPr>
        <w:spacing w:after="0" w:line="240" w:lineRule="auto"/>
      </w:pPr>
      <w:r>
        <w:separator/>
      </w:r>
    </w:p>
  </w:footnote>
  <w:footnote w:type="continuationSeparator" w:id="0">
    <w:p w14:paraId="5F17AA52" w14:textId="77777777" w:rsidR="00FF447A" w:rsidRDefault="00FF447A"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A7A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81527"/>
    <w:multiLevelType w:val="hybridMultilevel"/>
    <w:tmpl w:val="F07C7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0"/>
  </w:num>
  <w:num w:numId="6">
    <w:abstractNumId w:val="7"/>
  </w:num>
  <w:num w:numId="7">
    <w:abstractNumId w:val="3"/>
  </w:num>
  <w:num w:numId="8">
    <w:abstractNumId w:val="8"/>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7688D"/>
    <w:rsid w:val="0009149E"/>
    <w:rsid w:val="00137259"/>
    <w:rsid w:val="00142587"/>
    <w:rsid w:val="001D13C8"/>
    <w:rsid w:val="001E4736"/>
    <w:rsid w:val="002A023E"/>
    <w:rsid w:val="002B08F4"/>
    <w:rsid w:val="004D677E"/>
    <w:rsid w:val="0059132B"/>
    <w:rsid w:val="005D752A"/>
    <w:rsid w:val="005F07EA"/>
    <w:rsid w:val="0060386C"/>
    <w:rsid w:val="00612F04"/>
    <w:rsid w:val="00687689"/>
    <w:rsid w:val="00761DF4"/>
    <w:rsid w:val="00764AA5"/>
    <w:rsid w:val="007B57B4"/>
    <w:rsid w:val="00813058"/>
    <w:rsid w:val="00823BCD"/>
    <w:rsid w:val="00856290"/>
    <w:rsid w:val="008840B7"/>
    <w:rsid w:val="00995B9A"/>
    <w:rsid w:val="009A4FDD"/>
    <w:rsid w:val="00A50B48"/>
    <w:rsid w:val="00A56207"/>
    <w:rsid w:val="00B81255"/>
    <w:rsid w:val="00C0492D"/>
    <w:rsid w:val="00D2408F"/>
    <w:rsid w:val="00D90B5D"/>
    <w:rsid w:val="00E20F24"/>
    <w:rsid w:val="00F40434"/>
    <w:rsid w:val="00FF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3A5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378E-83E9-4B49-9221-1B37A7B6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Laura Adams</cp:lastModifiedBy>
  <cp:revision>2</cp:revision>
  <dcterms:created xsi:type="dcterms:W3CDTF">2020-10-16T10:23:00Z</dcterms:created>
  <dcterms:modified xsi:type="dcterms:W3CDTF">2020-10-16T10:23:00Z</dcterms:modified>
</cp:coreProperties>
</file>