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59" w:lineRule="auto"/>
        <w:ind w:left="24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u w:val="single" w:color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6298442</wp:posOffset>
            </wp:positionH>
            <wp:positionV relativeFrom="paragraph">
              <wp:posOffset>-361666</wp:posOffset>
            </wp:positionV>
            <wp:extent cx="682388" cy="682388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u w:val="single"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-334380</wp:posOffset>
            </wp:positionH>
            <wp:positionV relativeFrom="paragraph">
              <wp:posOffset>-361856</wp:posOffset>
            </wp:positionV>
            <wp:extent cx="682388" cy="682388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mbria" w:hAnsiTheme="minorHAnsi" w:cstheme="minorHAnsi"/>
          <w:sz w:val="24"/>
        </w:rPr>
        <w:t xml:space="preserve"> </w:t>
      </w:r>
    </w:p>
    <w:p>
      <w:pPr>
        <w:spacing w:after="0" w:line="259" w:lineRule="auto"/>
        <w:ind w:left="1800" w:firstLine="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4"/>
        </w:rPr>
        <w:t xml:space="preserve"> </w:t>
      </w:r>
    </w:p>
    <w:p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u w:val="single" w:color="000000"/>
        </w:rPr>
      </w:pPr>
      <w:r>
        <w:rPr>
          <w:rFonts w:asciiTheme="minorHAnsi" w:hAnsiTheme="minorHAnsi" w:cstheme="minorHAnsi"/>
          <w:b/>
          <w:u w:val="single" w:color="000000"/>
        </w:rPr>
        <w:t>Assistant Cook – Grade 1</w:t>
      </w:r>
    </w:p>
    <w:p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>Job Description</w:t>
      </w:r>
    </w:p>
    <w:p>
      <w:pPr>
        <w:spacing w:after="0" w:line="259" w:lineRule="auto"/>
        <w:ind w:left="1859" w:firstLine="0"/>
        <w:jc w:val="center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sz w:val="24"/>
        </w:rPr>
        <w:t xml:space="preserve"> </w:t>
      </w:r>
      <w:r>
        <w:rPr>
          <w:rFonts w:asciiTheme="minorHAnsi" w:eastAsia="Cambria" w:hAnsiTheme="minorHAnsi" w:cstheme="minorHAnsi"/>
          <w:sz w:val="24"/>
        </w:rPr>
        <w:tab/>
      </w:r>
      <w:r>
        <w:rPr>
          <w:rFonts w:asciiTheme="minorHAnsi" w:hAnsiTheme="minorHAnsi" w:cstheme="minorHAnsi"/>
        </w:rPr>
        <w:t xml:space="preserve"> </w:t>
      </w:r>
    </w:p>
    <w:p>
      <w:pPr>
        <w:tabs>
          <w:tab w:val="center" w:pos="2332"/>
          <w:tab w:val="center" w:pos="3240"/>
          <w:tab w:val="center" w:pos="3961"/>
          <w:tab w:val="center" w:pos="4681"/>
          <w:tab w:val="center" w:pos="5401"/>
          <w:tab w:val="center" w:pos="6886"/>
          <w:tab w:val="center" w:pos="1010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Post Title:  </w:t>
      </w:r>
      <w:r>
        <w:rPr>
          <w:rFonts w:asciiTheme="minorHAnsi" w:hAnsiTheme="minorHAnsi" w:cstheme="minorHAnsi"/>
        </w:rPr>
        <w:t xml:space="preserve">Assistant Cook  </w:t>
      </w:r>
      <w:r>
        <w:rPr>
          <w:rFonts w:asciiTheme="minorHAnsi" w:hAnsiTheme="minorHAnsi" w:cstheme="minorHAnsi"/>
        </w:rPr>
        <w:tab/>
        <w:t xml:space="preserve"> </w:t>
      </w:r>
    </w:p>
    <w:p>
      <w:pPr>
        <w:spacing w:after="0" w:line="259" w:lineRule="auto"/>
        <w:ind w:left="18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</w:p>
    <w:p>
      <w:pPr>
        <w:tabs>
          <w:tab w:val="center" w:pos="2627"/>
          <w:tab w:val="center" w:pos="718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Responsible to:  </w:t>
      </w:r>
      <w:r>
        <w:rPr>
          <w:rFonts w:asciiTheme="minorHAnsi" w:hAnsiTheme="minorHAnsi" w:cstheme="minorHAnsi"/>
        </w:rPr>
        <w:t>School Cook and the Head Teacher</w:t>
      </w:r>
    </w:p>
    <w:p>
      <w:pPr>
        <w:spacing w:after="0" w:line="259" w:lineRule="auto"/>
        <w:ind w:left="18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tabs>
          <w:tab w:val="center" w:pos="3144"/>
          <w:tab w:val="right" w:pos="10104"/>
        </w:tabs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Main purpose of the post: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To work under the direction of the School Cook</w:t>
      </w:r>
      <w:r>
        <w:rPr>
          <w:rFonts w:asciiTheme="minorHAnsi" w:hAnsiTheme="minorHAnsi" w:cstheme="minorHAnsi"/>
          <w:b/>
        </w:rPr>
        <w:t xml:space="preserve"> </w:t>
      </w:r>
    </w:p>
    <w:p>
      <w:pPr>
        <w:tabs>
          <w:tab w:val="center" w:pos="3144"/>
          <w:tab w:val="right" w:pos="10104"/>
        </w:tabs>
        <w:ind w:left="0" w:firstLine="0"/>
        <w:rPr>
          <w:rFonts w:asciiTheme="minorHAnsi" w:hAnsiTheme="minorHAnsi" w:cstheme="minorHAnsi"/>
          <w:b/>
        </w:rPr>
      </w:pPr>
    </w:p>
    <w:p>
      <w:pPr>
        <w:tabs>
          <w:tab w:val="center" w:pos="3144"/>
          <w:tab w:val="right" w:pos="1010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Main duties: </w:t>
      </w:r>
    </w:p>
    <w:p>
      <w:pPr>
        <w:spacing w:after="0" w:line="259" w:lineRule="auto"/>
        <w:ind w:left="18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 the duties of the School Cook in his/her absence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</w:t>
      </w:r>
      <w:r>
        <w:rPr>
          <w:rFonts w:asciiTheme="minorHAnsi" w:hAnsiTheme="minorHAnsi" w:cstheme="minorHAnsi"/>
        </w:rPr>
        <w:t>produce</w:t>
      </w:r>
      <w:r>
        <w:rPr>
          <w:rFonts w:asciiTheme="minorHAnsi" w:hAnsiTheme="minorHAnsi" w:cstheme="minorHAnsi"/>
        </w:rPr>
        <w:t xml:space="preserve"> and order </w:t>
      </w:r>
      <w:r>
        <w:rPr>
          <w:rFonts w:asciiTheme="minorHAnsi" w:hAnsiTheme="minorHAnsi" w:cstheme="minorHAnsi"/>
        </w:rPr>
        <w:t>stock</w:t>
      </w:r>
      <w:r>
        <w:rPr>
          <w:rFonts w:asciiTheme="minorHAnsi" w:hAnsiTheme="minorHAnsi" w:cstheme="minorHAnsi"/>
        </w:rPr>
        <w:t xml:space="preserve"> in the School C</w:t>
      </w:r>
      <w:bookmarkStart w:id="0" w:name="_GoBack"/>
      <w:bookmarkEnd w:id="0"/>
      <w:r>
        <w:rPr>
          <w:rFonts w:asciiTheme="minorHAnsi" w:hAnsiTheme="minorHAnsi" w:cstheme="minorHAnsi"/>
        </w:rPr>
        <w:t>ooks absence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Weighing up and calculating quantities of ingredients to produce healthy foods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within a team to ensure that quality and safety standards are met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Participating in training and development activities as required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with food preparation and cooking as required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the counter to the standards laid down by the School Cook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Serve all food and beverages at the specified times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Operate any control systems as defined by the School Cook, completing necessary records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daily knowledge of the food to be served, together with the appropriate garnish, portions and prices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the menu boards as directed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with the washing-up of all light equipment in the servery and kitchen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Collect and remove to the appropriate area all dirty prep equipment and any other light equipment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Clean all aspects of the kitchen area &amp; store rooms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that all floor and wall surfaces are kept clean to the prescribed height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that the store area is kept clean and tidy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Carry out deep clean as specified by the management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competent hygiene standards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company or competent policy in dealing with customer comments or complaints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Comply with Health and Safety Regulations and Fire Policy. Report hazards to management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the School Cook in planning the menus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 the cooking area clean &amp; hygienic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Keep the cooking equipment clean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cooking ingredients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dressings on salads and desserts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 the kitchen </w:t>
      </w:r>
      <w:proofErr w:type="spellStart"/>
      <w:r>
        <w:rPr>
          <w:rFonts w:asciiTheme="minorHAnsi" w:hAnsiTheme="minorHAnsi" w:cstheme="minorHAnsi"/>
        </w:rPr>
        <w:t>equippment</w:t>
      </w:r>
      <w:proofErr w:type="spellEnd"/>
      <w:r>
        <w:rPr>
          <w:rFonts w:asciiTheme="minorHAnsi" w:hAnsiTheme="minorHAnsi" w:cstheme="minorHAnsi"/>
        </w:rPr>
        <w:t xml:space="preserve"> wherever needed </w:t>
      </w:r>
    </w:p>
    <w:p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 &amp; implement the kitchen safety regulations </w:t>
      </w:r>
    </w:p>
    <w:p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>
      <w:pPr>
        <w:spacing w:after="829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other duties commensurate with the salary and grade of the post, which may be assigned from time to time. </w:t>
      </w:r>
    </w:p>
    <w:sectPr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26B7"/>
    <w:multiLevelType w:val="hybridMultilevel"/>
    <w:tmpl w:val="FECE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64FA"/>
    <w:multiLevelType w:val="hybridMultilevel"/>
    <w:tmpl w:val="52F01B58"/>
    <w:lvl w:ilvl="0" w:tplc="57CEFBBA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AB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0E4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8E6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4BA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3C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0EA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6F0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ED8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7894D-EF0B-4161-BCF5-482AD8F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8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Barron</dc:creator>
  <cp:keywords/>
  <cp:lastModifiedBy>k y</cp:lastModifiedBy>
  <cp:revision>2</cp:revision>
  <dcterms:created xsi:type="dcterms:W3CDTF">2020-09-16T10:15:00Z</dcterms:created>
  <dcterms:modified xsi:type="dcterms:W3CDTF">2020-09-16T10:15:00Z</dcterms:modified>
</cp:coreProperties>
</file>