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BB3899" w:rsidRPr="00BB3899"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BB3899" w:rsidRDefault="007C7799" w:rsidP="00D70625">
            <w:pPr>
              <w:rPr>
                <w:rFonts w:cs="Arial"/>
                <w:b/>
                <w:szCs w:val="24"/>
              </w:rPr>
            </w:pPr>
            <w:r w:rsidRPr="00BB3899">
              <w:rPr>
                <w:rFonts w:cs="Arial"/>
                <w:b/>
                <w:szCs w:val="24"/>
              </w:rPr>
              <w:t>Post t</w:t>
            </w:r>
            <w:r w:rsidR="00845787" w:rsidRPr="00BB3899">
              <w:rPr>
                <w:rFonts w:cs="Arial"/>
                <w:b/>
                <w:szCs w:val="24"/>
              </w:rPr>
              <w:t>itle</w:t>
            </w:r>
          </w:p>
        </w:tc>
        <w:tc>
          <w:tcPr>
            <w:tcW w:w="7933" w:type="dxa"/>
            <w:vAlign w:val="center"/>
          </w:tcPr>
          <w:p w14:paraId="5252C91F" w14:textId="758574BD" w:rsidR="00845787" w:rsidRPr="00BB3899" w:rsidRDefault="00BC1D21" w:rsidP="00D70625">
            <w:pPr>
              <w:rPr>
                <w:rFonts w:cs="Arial"/>
                <w:szCs w:val="24"/>
              </w:rPr>
            </w:pPr>
            <w:r w:rsidRPr="00BB3899">
              <w:rPr>
                <w:rFonts w:cs="Arial"/>
                <w:szCs w:val="24"/>
              </w:rPr>
              <w:t>School Counsellor</w:t>
            </w:r>
          </w:p>
        </w:tc>
      </w:tr>
      <w:tr w:rsidR="00BB3899" w:rsidRPr="00BB3899"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BB3899" w:rsidRDefault="00BF483E" w:rsidP="00E84624">
            <w:pPr>
              <w:jc w:val="both"/>
              <w:rPr>
                <w:rFonts w:cs="Arial"/>
                <w:b/>
                <w:szCs w:val="24"/>
              </w:rPr>
            </w:pPr>
            <w:r w:rsidRPr="00BB3899">
              <w:rPr>
                <w:rFonts w:cs="Arial"/>
                <w:b/>
                <w:szCs w:val="24"/>
              </w:rPr>
              <w:t>JE Reference No</w:t>
            </w:r>
          </w:p>
        </w:tc>
        <w:tc>
          <w:tcPr>
            <w:tcW w:w="7933" w:type="dxa"/>
            <w:vAlign w:val="center"/>
          </w:tcPr>
          <w:p w14:paraId="2C0C4D6A" w14:textId="6DF989A3" w:rsidR="00845787" w:rsidRPr="00BB3899" w:rsidRDefault="00BC1D21" w:rsidP="00E84624">
            <w:pPr>
              <w:jc w:val="both"/>
              <w:rPr>
                <w:rFonts w:cs="Arial"/>
                <w:szCs w:val="24"/>
                <w:lang w:eastAsia="en-GB" w:bidi="ar-SA"/>
              </w:rPr>
            </w:pPr>
            <w:r w:rsidRPr="00BB3899">
              <w:rPr>
                <w:rFonts w:cs="Arial"/>
                <w:szCs w:val="24"/>
              </w:rPr>
              <w:t>A6143</w:t>
            </w:r>
          </w:p>
        </w:tc>
      </w:tr>
      <w:tr w:rsidR="00BB3899" w:rsidRPr="00BB3899"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BB3899" w:rsidRDefault="00845787" w:rsidP="00E84624">
            <w:pPr>
              <w:jc w:val="both"/>
              <w:rPr>
                <w:rFonts w:cs="Arial"/>
                <w:b/>
                <w:szCs w:val="24"/>
              </w:rPr>
            </w:pPr>
            <w:r w:rsidRPr="00BB3899">
              <w:rPr>
                <w:rFonts w:cs="Arial"/>
                <w:b/>
                <w:szCs w:val="24"/>
              </w:rPr>
              <w:t>Grade</w:t>
            </w:r>
          </w:p>
        </w:tc>
        <w:tc>
          <w:tcPr>
            <w:tcW w:w="7933" w:type="dxa"/>
            <w:vAlign w:val="center"/>
          </w:tcPr>
          <w:p w14:paraId="2798B664" w14:textId="4837E088" w:rsidR="00845787" w:rsidRPr="00BB3899" w:rsidRDefault="00BC1D21" w:rsidP="00E84624">
            <w:pPr>
              <w:jc w:val="both"/>
              <w:rPr>
                <w:rFonts w:cs="Arial"/>
                <w:szCs w:val="24"/>
              </w:rPr>
            </w:pPr>
            <w:r w:rsidRPr="00BB3899">
              <w:rPr>
                <w:rFonts w:cs="Arial"/>
                <w:szCs w:val="24"/>
              </w:rPr>
              <w:t>9</w:t>
            </w:r>
          </w:p>
        </w:tc>
      </w:tr>
      <w:tr w:rsidR="00BB3899" w:rsidRPr="00BB3899"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BB3899" w:rsidRDefault="00010EE3" w:rsidP="00010EE3">
            <w:pPr>
              <w:jc w:val="both"/>
              <w:rPr>
                <w:rFonts w:cs="Arial"/>
                <w:b/>
                <w:szCs w:val="24"/>
              </w:rPr>
            </w:pPr>
            <w:r w:rsidRPr="00BB3899">
              <w:rPr>
                <w:rFonts w:cs="Arial"/>
                <w:b/>
                <w:szCs w:val="24"/>
              </w:rPr>
              <w:t>Service</w:t>
            </w:r>
          </w:p>
        </w:tc>
        <w:tc>
          <w:tcPr>
            <w:tcW w:w="7933" w:type="dxa"/>
            <w:vAlign w:val="center"/>
          </w:tcPr>
          <w:p w14:paraId="7911D44C" w14:textId="674C025D" w:rsidR="00010EE3" w:rsidRPr="00BB3899" w:rsidRDefault="00010EE3" w:rsidP="00010EE3">
            <w:pPr>
              <w:rPr>
                <w:rFonts w:cs="Arial"/>
                <w:szCs w:val="24"/>
              </w:rPr>
            </w:pPr>
            <w:r w:rsidRPr="00BB3899">
              <w:rPr>
                <w:rFonts w:cs="Arial"/>
                <w:szCs w:val="24"/>
              </w:rPr>
              <w:t xml:space="preserve">Children </w:t>
            </w:r>
            <w:r w:rsidR="00C12D2E" w:rsidRPr="00BB3899">
              <w:rPr>
                <w:rFonts w:cs="Arial"/>
                <w:szCs w:val="24"/>
              </w:rPr>
              <w:t xml:space="preserve">and </w:t>
            </w:r>
            <w:r w:rsidRPr="00BB3899">
              <w:rPr>
                <w:rFonts w:cs="Arial"/>
                <w:szCs w:val="24"/>
              </w:rPr>
              <w:t>Young Peoples Services</w:t>
            </w:r>
          </w:p>
        </w:tc>
      </w:tr>
      <w:tr w:rsidR="00BB3899" w:rsidRPr="00BB3899"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BB3899" w:rsidRDefault="00010EE3" w:rsidP="00010EE3">
            <w:pPr>
              <w:jc w:val="both"/>
              <w:rPr>
                <w:rFonts w:cs="Arial"/>
                <w:b/>
                <w:szCs w:val="24"/>
              </w:rPr>
            </w:pPr>
            <w:r w:rsidRPr="00BB3899">
              <w:rPr>
                <w:rFonts w:cs="Arial"/>
                <w:b/>
                <w:szCs w:val="24"/>
              </w:rPr>
              <w:t>Service Area</w:t>
            </w:r>
          </w:p>
        </w:tc>
        <w:tc>
          <w:tcPr>
            <w:tcW w:w="7933" w:type="dxa"/>
            <w:vAlign w:val="center"/>
          </w:tcPr>
          <w:p w14:paraId="6FF00F5D" w14:textId="7C5F07A5" w:rsidR="00010EE3" w:rsidRPr="00BB3899" w:rsidRDefault="00010EE3" w:rsidP="00010EE3">
            <w:pPr>
              <w:rPr>
                <w:rFonts w:cs="Arial"/>
                <w:szCs w:val="24"/>
              </w:rPr>
            </w:pPr>
            <w:r w:rsidRPr="00BB3899">
              <w:rPr>
                <w:rFonts w:cs="Arial"/>
                <w:szCs w:val="24"/>
              </w:rPr>
              <w:t xml:space="preserve">Early Help Inclusion &amp; Vulnerable Children, Specialist Inclusion Support </w:t>
            </w:r>
          </w:p>
        </w:tc>
      </w:tr>
      <w:tr w:rsidR="00BB3899" w:rsidRPr="00BB3899"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BB3899" w:rsidRDefault="00845787" w:rsidP="00E84624">
            <w:pPr>
              <w:jc w:val="both"/>
              <w:rPr>
                <w:rFonts w:cs="Arial"/>
                <w:szCs w:val="24"/>
              </w:rPr>
            </w:pPr>
            <w:r w:rsidRPr="00BB3899">
              <w:rPr>
                <w:rFonts w:cs="Arial"/>
                <w:b/>
                <w:szCs w:val="24"/>
              </w:rPr>
              <w:t>Reporting to</w:t>
            </w:r>
          </w:p>
        </w:tc>
        <w:tc>
          <w:tcPr>
            <w:tcW w:w="7933" w:type="dxa"/>
            <w:tcBorders>
              <w:bottom w:val="single" w:sz="4" w:space="0" w:color="000000"/>
            </w:tcBorders>
            <w:vAlign w:val="center"/>
          </w:tcPr>
          <w:p w14:paraId="0342CB79" w14:textId="77777777" w:rsidR="00BC1D21" w:rsidRPr="00BB3899" w:rsidRDefault="00BC1D21" w:rsidP="00BC1D21">
            <w:pPr>
              <w:jc w:val="both"/>
              <w:rPr>
                <w:rFonts w:cs="Arial"/>
                <w:szCs w:val="24"/>
              </w:rPr>
            </w:pPr>
            <w:r w:rsidRPr="00BB3899">
              <w:rPr>
                <w:rFonts w:cs="Arial"/>
                <w:szCs w:val="24"/>
              </w:rPr>
              <w:t xml:space="preserve">The post holder will report to a Senior Educational Psychologist through a delegated management arrangement. Line management and supervision will be provided by the Counselling Team Leader. Day to day within a school context the counsellor will be accountable to the Head Teacher via his/her nominated representative. </w:t>
            </w:r>
          </w:p>
          <w:p w14:paraId="34848047" w14:textId="77777777" w:rsidR="00BC1D21" w:rsidRPr="00BB3899" w:rsidRDefault="00BC1D21" w:rsidP="00BC1D21">
            <w:pPr>
              <w:jc w:val="both"/>
              <w:rPr>
                <w:rFonts w:cs="Arial"/>
                <w:szCs w:val="24"/>
              </w:rPr>
            </w:pPr>
          </w:p>
          <w:p w14:paraId="2672850E" w14:textId="77777777" w:rsidR="00845787" w:rsidRPr="00BB3899" w:rsidRDefault="00BC1D21" w:rsidP="00E84624">
            <w:pPr>
              <w:jc w:val="both"/>
              <w:rPr>
                <w:rFonts w:cs="Arial"/>
                <w:szCs w:val="24"/>
              </w:rPr>
            </w:pPr>
            <w:r w:rsidRPr="00BB3899">
              <w:rPr>
                <w:rFonts w:cs="Arial"/>
                <w:szCs w:val="24"/>
              </w:rPr>
              <w:t>The post holder will work closely with colleagues across Children’s &amp; Young Peoples Services, and link to other agencies as appropriate. The post is located within Durham’s SEND and Inclusion Services, as part of the Educational Psychology Service.</w:t>
            </w:r>
          </w:p>
          <w:p w14:paraId="5B6F7EB3" w14:textId="6A0394DB" w:rsidR="00C12D2E" w:rsidRPr="00BB3899" w:rsidRDefault="00C12D2E" w:rsidP="00E84624">
            <w:pPr>
              <w:jc w:val="both"/>
              <w:rPr>
                <w:rFonts w:cs="Arial"/>
                <w:szCs w:val="24"/>
              </w:rPr>
            </w:pPr>
          </w:p>
        </w:tc>
      </w:tr>
      <w:tr w:rsidR="00BB3899" w:rsidRPr="00BB3899"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BB3899" w:rsidRDefault="00845787" w:rsidP="00E84624">
            <w:pPr>
              <w:jc w:val="both"/>
              <w:rPr>
                <w:rFonts w:cs="Arial"/>
                <w:b/>
                <w:szCs w:val="24"/>
              </w:rPr>
            </w:pPr>
            <w:r w:rsidRPr="00BB3899">
              <w:rPr>
                <w:rFonts w:cs="Arial"/>
                <w:b/>
                <w:szCs w:val="24"/>
              </w:rPr>
              <w:t>Location</w:t>
            </w:r>
          </w:p>
        </w:tc>
        <w:tc>
          <w:tcPr>
            <w:tcW w:w="7933" w:type="dxa"/>
            <w:tcBorders>
              <w:bottom w:val="single" w:sz="4" w:space="0" w:color="000000"/>
            </w:tcBorders>
            <w:vAlign w:val="center"/>
          </w:tcPr>
          <w:p w14:paraId="1A83DC5D" w14:textId="77777777" w:rsidR="00845787" w:rsidRPr="00BB3899" w:rsidRDefault="00BC1D21" w:rsidP="00E84624">
            <w:pPr>
              <w:jc w:val="both"/>
              <w:rPr>
                <w:rFonts w:cs="Arial"/>
                <w:szCs w:val="24"/>
              </w:rPr>
            </w:pPr>
            <w:r w:rsidRPr="00BB3899">
              <w:rPr>
                <w:rFonts w:cs="Arial"/>
                <w:szCs w:val="24"/>
              </w:rPr>
              <w:t>Your normal place of work will be the schools purchasing the Service Level Agreements during term time. However, you may be required to work at any council workplace within County Durham, and on a monthly basis will be expected to attend Team Meetings at the Education Development Centre in Spennymoor.</w:t>
            </w:r>
          </w:p>
          <w:p w14:paraId="66665FB4" w14:textId="1267285B" w:rsidR="00C12D2E" w:rsidRPr="00BB3899" w:rsidRDefault="00C12D2E" w:rsidP="00E84624">
            <w:pPr>
              <w:jc w:val="both"/>
              <w:rPr>
                <w:rFonts w:cs="Arial"/>
                <w:szCs w:val="24"/>
              </w:rPr>
            </w:pPr>
          </w:p>
        </w:tc>
      </w:tr>
      <w:tr w:rsidR="00BB3899" w:rsidRPr="00BB3899"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BB3899" w:rsidRDefault="00845787" w:rsidP="00E84624">
            <w:pPr>
              <w:jc w:val="both"/>
              <w:rPr>
                <w:rFonts w:cs="Arial"/>
                <w:szCs w:val="24"/>
              </w:rPr>
            </w:pPr>
          </w:p>
        </w:tc>
      </w:tr>
      <w:tr w:rsidR="00BB3899" w:rsidRPr="00BB3899"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BB3899" w:rsidRDefault="00845787" w:rsidP="00E84624">
            <w:pPr>
              <w:jc w:val="both"/>
              <w:rPr>
                <w:rFonts w:cs="Arial"/>
                <w:b/>
                <w:szCs w:val="24"/>
              </w:rPr>
            </w:pPr>
            <w:r w:rsidRPr="00BB3899">
              <w:rPr>
                <w:rFonts w:cs="Arial"/>
                <w:b/>
                <w:szCs w:val="24"/>
              </w:rPr>
              <w:t>DBS</w:t>
            </w:r>
          </w:p>
        </w:tc>
        <w:tc>
          <w:tcPr>
            <w:tcW w:w="7933" w:type="dxa"/>
            <w:vAlign w:val="center"/>
          </w:tcPr>
          <w:p w14:paraId="7D75D9FC" w14:textId="4DBD19B0" w:rsidR="00845787" w:rsidRPr="00BB3899" w:rsidRDefault="00845787" w:rsidP="00E84624">
            <w:pPr>
              <w:jc w:val="both"/>
              <w:rPr>
                <w:rFonts w:cs="Arial"/>
                <w:szCs w:val="24"/>
              </w:rPr>
            </w:pPr>
            <w:r w:rsidRPr="00BB3899">
              <w:rPr>
                <w:rFonts w:cs="Arial"/>
                <w:szCs w:val="24"/>
              </w:rPr>
              <w:t xml:space="preserve">This post is subject to </w:t>
            </w:r>
            <w:r w:rsidR="006E5F85" w:rsidRPr="00BB3899">
              <w:rPr>
                <w:rFonts w:cs="Arial"/>
                <w:szCs w:val="24"/>
              </w:rPr>
              <w:t>an</w:t>
            </w:r>
            <w:r w:rsidRPr="00BB3899">
              <w:rPr>
                <w:rFonts w:cs="Arial"/>
                <w:szCs w:val="24"/>
              </w:rPr>
              <w:t xml:space="preserve"> enhanced disclosure.</w:t>
            </w:r>
          </w:p>
        </w:tc>
      </w:tr>
      <w:tr w:rsidR="00BB3899" w:rsidRPr="00BB3899"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BB3899" w:rsidRDefault="00845787" w:rsidP="00E84624">
            <w:pPr>
              <w:jc w:val="both"/>
              <w:rPr>
                <w:rFonts w:cs="Arial"/>
                <w:b/>
                <w:szCs w:val="24"/>
              </w:rPr>
            </w:pPr>
            <w:r w:rsidRPr="00BB3899">
              <w:rPr>
                <w:rFonts w:cs="Arial"/>
                <w:b/>
                <w:szCs w:val="24"/>
              </w:rPr>
              <w:t>Flexitime</w:t>
            </w:r>
          </w:p>
        </w:tc>
        <w:tc>
          <w:tcPr>
            <w:tcW w:w="7933" w:type="dxa"/>
            <w:vAlign w:val="center"/>
          </w:tcPr>
          <w:p w14:paraId="418A62EA" w14:textId="2716C3E3" w:rsidR="00845787" w:rsidRPr="00BB3899" w:rsidRDefault="00845787" w:rsidP="00E84624">
            <w:pPr>
              <w:jc w:val="both"/>
              <w:rPr>
                <w:rFonts w:cs="Arial"/>
                <w:szCs w:val="24"/>
              </w:rPr>
            </w:pPr>
            <w:r w:rsidRPr="00BB3899">
              <w:rPr>
                <w:rFonts w:cs="Arial"/>
                <w:szCs w:val="24"/>
              </w:rPr>
              <w:t>This post</w:t>
            </w:r>
            <w:r w:rsidR="00BC1D21" w:rsidRPr="00BB3899">
              <w:rPr>
                <w:rFonts w:cs="Arial"/>
                <w:szCs w:val="24"/>
              </w:rPr>
              <w:t xml:space="preserve"> </w:t>
            </w:r>
            <w:r w:rsidRPr="00BB3899">
              <w:rPr>
                <w:rFonts w:cs="Arial"/>
                <w:szCs w:val="24"/>
              </w:rPr>
              <w:t>is not eligible for flexitime.</w:t>
            </w:r>
          </w:p>
        </w:tc>
      </w:tr>
      <w:tr w:rsidR="00BB3899" w:rsidRPr="00BB3899"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Pr="00BB3899" w:rsidRDefault="00845787" w:rsidP="00E84624">
            <w:pPr>
              <w:jc w:val="both"/>
              <w:rPr>
                <w:rFonts w:cs="Arial"/>
                <w:b/>
                <w:szCs w:val="24"/>
              </w:rPr>
            </w:pPr>
            <w:r w:rsidRPr="00BB3899">
              <w:rPr>
                <w:rFonts w:cs="Arial"/>
                <w:b/>
                <w:szCs w:val="24"/>
              </w:rPr>
              <w:t>Politically restricted</w:t>
            </w:r>
          </w:p>
        </w:tc>
        <w:tc>
          <w:tcPr>
            <w:tcW w:w="7933" w:type="dxa"/>
            <w:tcBorders>
              <w:bottom w:val="single" w:sz="4" w:space="0" w:color="000000"/>
            </w:tcBorders>
            <w:vAlign w:val="center"/>
          </w:tcPr>
          <w:p w14:paraId="76CE4CE7" w14:textId="68292E33" w:rsidR="00845787" w:rsidRPr="00BB3899" w:rsidRDefault="00845787" w:rsidP="00E84624">
            <w:pPr>
              <w:jc w:val="both"/>
              <w:rPr>
                <w:rFonts w:cs="Arial"/>
                <w:szCs w:val="24"/>
              </w:rPr>
            </w:pPr>
            <w:r w:rsidRPr="00BB3899">
              <w:rPr>
                <w:rFonts w:cs="Arial"/>
                <w:szCs w:val="24"/>
              </w:rPr>
              <w:t>This post is not designated as a politically restricted pos</w:t>
            </w:r>
            <w:r w:rsidR="007C7799" w:rsidRPr="00BB38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Pr="00BB3899" w:rsidRDefault="00681A84" w:rsidP="00E84624">
      <w:pPr>
        <w:jc w:val="both"/>
        <w:rPr>
          <w:rFonts w:cs="Arial"/>
          <w:szCs w:val="24"/>
        </w:rPr>
      </w:pPr>
    </w:p>
    <w:tbl>
      <w:tblPr>
        <w:tblStyle w:val="TableGrid"/>
        <w:tblW w:w="0" w:type="auto"/>
        <w:tblLook w:val="04A0" w:firstRow="1" w:lastRow="0" w:firstColumn="1" w:lastColumn="0" w:noHBand="0" w:noVBand="1"/>
      </w:tblPr>
      <w:tblGrid>
        <w:gridCol w:w="10456"/>
      </w:tblGrid>
      <w:tr w:rsidR="00BB3899" w:rsidRPr="00BB3899"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BB3899" w:rsidRDefault="003F5F22" w:rsidP="00E84624">
            <w:pPr>
              <w:jc w:val="both"/>
              <w:rPr>
                <w:rFonts w:cs="Arial"/>
                <w:b/>
                <w:szCs w:val="24"/>
              </w:rPr>
            </w:pPr>
            <w:r w:rsidRPr="00BB3899">
              <w:rPr>
                <w:rFonts w:cs="Arial"/>
                <w:b/>
                <w:szCs w:val="24"/>
              </w:rPr>
              <w:t>Description of role</w:t>
            </w:r>
          </w:p>
        </w:tc>
      </w:tr>
    </w:tbl>
    <w:p w14:paraId="6AB59BCD" w14:textId="6A8F5B23" w:rsidR="00681A84" w:rsidRPr="00BB3899" w:rsidRDefault="00681A84" w:rsidP="00681A84">
      <w:pPr>
        <w:rPr>
          <w:rFonts w:cs="Arial"/>
          <w:b/>
          <w:szCs w:val="24"/>
        </w:rPr>
      </w:pPr>
    </w:p>
    <w:p w14:paraId="09F9963D" w14:textId="77777777" w:rsidR="00BC1D21" w:rsidRPr="00BB3899" w:rsidRDefault="00BC1D21" w:rsidP="00BC1D21">
      <w:pPr>
        <w:jc w:val="both"/>
        <w:rPr>
          <w:rFonts w:cs="Arial"/>
          <w:szCs w:val="24"/>
        </w:rPr>
      </w:pPr>
      <w:r w:rsidRPr="00BB3899">
        <w:rPr>
          <w:rFonts w:cs="Arial"/>
          <w:szCs w:val="24"/>
        </w:rPr>
        <w:t>All officers employed within Children’s Services have, as well as their specific post related responsibilities, a general responsibility to contribute to the successful operation the organization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47054C0C" w14:textId="77777777" w:rsidR="00BC1D21" w:rsidRPr="00BB3899" w:rsidRDefault="00BC1D21" w:rsidP="00BC1D21">
      <w:pPr>
        <w:jc w:val="both"/>
        <w:rPr>
          <w:rFonts w:cs="Arial"/>
          <w:szCs w:val="24"/>
        </w:rPr>
      </w:pPr>
    </w:p>
    <w:p w14:paraId="31433071" w14:textId="77777777" w:rsidR="00BC1D21" w:rsidRPr="00BB3899" w:rsidRDefault="00BC1D21" w:rsidP="00BC1D21">
      <w:pPr>
        <w:jc w:val="both"/>
        <w:rPr>
          <w:rFonts w:cs="Arial"/>
          <w:szCs w:val="24"/>
        </w:rPr>
      </w:pPr>
      <w:r w:rsidRPr="00BB3899">
        <w:rPr>
          <w:rFonts w:cs="Arial"/>
          <w:szCs w:val="24"/>
        </w:rPr>
        <w:t>To contribute to improving the quality of education and learning opportunities for the people of the County of Durham by assisting:</w:t>
      </w:r>
    </w:p>
    <w:p w14:paraId="79A62ED9" w14:textId="77777777" w:rsidR="00BC1D21" w:rsidRPr="00BB3899" w:rsidRDefault="00BC1D21" w:rsidP="00BC1D21">
      <w:pPr>
        <w:jc w:val="both"/>
        <w:rPr>
          <w:rFonts w:cs="Arial"/>
          <w:szCs w:val="24"/>
        </w:rPr>
      </w:pPr>
    </w:p>
    <w:p w14:paraId="776025D4" w14:textId="77777777" w:rsidR="00BC1D21" w:rsidRPr="00BB3899" w:rsidRDefault="00BC1D21" w:rsidP="00BC1D21">
      <w:pPr>
        <w:numPr>
          <w:ilvl w:val="0"/>
          <w:numId w:val="23"/>
        </w:numPr>
        <w:ind w:left="426"/>
        <w:jc w:val="both"/>
        <w:rPr>
          <w:rFonts w:cs="Arial"/>
          <w:szCs w:val="24"/>
        </w:rPr>
      </w:pPr>
      <w:r w:rsidRPr="00BB3899">
        <w:rPr>
          <w:rFonts w:cs="Arial"/>
          <w:szCs w:val="24"/>
        </w:rPr>
        <w:t>Individual clients and service users</w:t>
      </w:r>
    </w:p>
    <w:p w14:paraId="3E981E8A" w14:textId="77777777" w:rsidR="00BC1D21" w:rsidRPr="00BB3899" w:rsidRDefault="00BC1D21" w:rsidP="00BC1D21">
      <w:pPr>
        <w:numPr>
          <w:ilvl w:val="0"/>
          <w:numId w:val="23"/>
        </w:numPr>
        <w:ind w:left="426"/>
        <w:jc w:val="both"/>
        <w:rPr>
          <w:rFonts w:cs="Arial"/>
          <w:szCs w:val="24"/>
        </w:rPr>
      </w:pPr>
      <w:r w:rsidRPr="00BB3899">
        <w:rPr>
          <w:rFonts w:cs="Arial"/>
          <w:szCs w:val="24"/>
        </w:rPr>
        <w:t>Head Teachers and other heads of establishments and services of CAS and other teaching and support staff on managerial, administrative, procedural, resource and other matters</w:t>
      </w:r>
    </w:p>
    <w:p w14:paraId="6CD87CF5" w14:textId="77777777" w:rsidR="00BC1D21" w:rsidRPr="00BB3899" w:rsidRDefault="00BC1D21" w:rsidP="00BC1D21">
      <w:pPr>
        <w:numPr>
          <w:ilvl w:val="0"/>
          <w:numId w:val="23"/>
        </w:numPr>
        <w:ind w:left="426"/>
        <w:jc w:val="both"/>
        <w:rPr>
          <w:rFonts w:cs="Arial"/>
          <w:szCs w:val="24"/>
        </w:rPr>
      </w:pPr>
      <w:r w:rsidRPr="00BB3899">
        <w:rPr>
          <w:rFonts w:cs="Arial"/>
          <w:szCs w:val="24"/>
        </w:rPr>
        <w:t>Colleague officers and inspectors and, where appropriate, governors and Elected Members in supporting schools and other educational establishments in their work</w:t>
      </w:r>
    </w:p>
    <w:p w14:paraId="483EA143" w14:textId="77777777" w:rsidR="00BC1D21" w:rsidRPr="00BB3899" w:rsidRDefault="00BC1D21" w:rsidP="00BC1D21">
      <w:pPr>
        <w:jc w:val="both"/>
        <w:rPr>
          <w:rFonts w:cs="Arial"/>
          <w:szCs w:val="24"/>
        </w:rPr>
      </w:pPr>
    </w:p>
    <w:p w14:paraId="25BD74AA" w14:textId="77777777" w:rsidR="00BC1D21" w:rsidRPr="00BB3899" w:rsidRDefault="00BC1D21" w:rsidP="00BC1D21">
      <w:pPr>
        <w:jc w:val="both"/>
        <w:rPr>
          <w:rFonts w:cs="Arial"/>
          <w:szCs w:val="24"/>
        </w:rPr>
      </w:pPr>
      <w:r w:rsidRPr="00BB3899">
        <w:rPr>
          <w:rFonts w:cs="Arial"/>
          <w:szCs w:val="24"/>
        </w:rPr>
        <w:t>This will involve supporting the senior management team of Durham Children’s Services (DCS) and the wider group of officers in:</w:t>
      </w:r>
    </w:p>
    <w:p w14:paraId="703151C1" w14:textId="77777777" w:rsidR="00BC1D21" w:rsidRPr="00BB3899" w:rsidRDefault="00BC1D21" w:rsidP="00BC1D21">
      <w:pPr>
        <w:jc w:val="both"/>
        <w:rPr>
          <w:rFonts w:cs="Arial"/>
          <w:szCs w:val="24"/>
        </w:rPr>
      </w:pPr>
    </w:p>
    <w:p w14:paraId="2F1A5B91" w14:textId="77777777" w:rsidR="00BC1D21" w:rsidRPr="00BB3899" w:rsidRDefault="00BC1D21" w:rsidP="00BC1D21">
      <w:pPr>
        <w:numPr>
          <w:ilvl w:val="0"/>
          <w:numId w:val="23"/>
        </w:numPr>
        <w:ind w:left="426"/>
        <w:jc w:val="both"/>
        <w:rPr>
          <w:rFonts w:cs="Arial"/>
          <w:szCs w:val="24"/>
        </w:rPr>
      </w:pPr>
      <w:r w:rsidRPr="00BB3899">
        <w:rPr>
          <w:rFonts w:cs="Arial"/>
          <w:szCs w:val="24"/>
        </w:rPr>
        <w:t>Implementing the policies of DCS as they bear on the individual's post and responsibilities</w:t>
      </w:r>
    </w:p>
    <w:p w14:paraId="2137864C" w14:textId="77777777" w:rsidR="00BC1D21" w:rsidRPr="00BB3899" w:rsidRDefault="00BC1D21" w:rsidP="00BC1D21">
      <w:pPr>
        <w:numPr>
          <w:ilvl w:val="0"/>
          <w:numId w:val="23"/>
        </w:numPr>
        <w:ind w:left="426"/>
        <w:jc w:val="both"/>
        <w:rPr>
          <w:rFonts w:cs="Arial"/>
          <w:szCs w:val="24"/>
        </w:rPr>
      </w:pPr>
      <w:r w:rsidRPr="00BB3899">
        <w:rPr>
          <w:rFonts w:cs="Arial"/>
          <w:szCs w:val="24"/>
        </w:rPr>
        <w:t>Providing direct advice and support to clients of DCS</w:t>
      </w:r>
    </w:p>
    <w:p w14:paraId="6A27C30F" w14:textId="77777777" w:rsidR="00BC1D21" w:rsidRPr="00BB3899" w:rsidRDefault="00BC1D21" w:rsidP="00BC1D21">
      <w:pPr>
        <w:numPr>
          <w:ilvl w:val="0"/>
          <w:numId w:val="23"/>
        </w:numPr>
        <w:ind w:left="426"/>
        <w:jc w:val="both"/>
        <w:rPr>
          <w:rFonts w:cs="Arial"/>
          <w:szCs w:val="24"/>
        </w:rPr>
      </w:pPr>
      <w:r w:rsidRPr="00BB3899">
        <w:rPr>
          <w:rFonts w:cs="Arial"/>
          <w:szCs w:val="24"/>
        </w:rPr>
        <w:t>Responding to requests for advice from Head Teachers and heads of other educational establishments or services</w:t>
      </w:r>
    </w:p>
    <w:p w14:paraId="12731229" w14:textId="77777777" w:rsidR="00BC1D21" w:rsidRPr="00BB3899" w:rsidRDefault="00BC1D21" w:rsidP="00BC1D21">
      <w:pPr>
        <w:numPr>
          <w:ilvl w:val="0"/>
          <w:numId w:val="23"/>
        </w:numPr>
        <w:ind w:left="426"/>
        <w:jc w:val="both"/>
        <w:rPr>
          <w:rFonts w:cs="Arial"/>
          <w:szCs w:val="24"/>
        </w:rPr>
      </w:pPr>
      <w:r w:rsidRPr="00BB3899">
        <w:rPr>
          <w:rFonts w:cs="Arial"/>
          <w:szCs w:val="24"/>
        </w:rPr>
        <w:t>Assisting in the organisation of, and taking part in, County Council in-service training and personal development programmes</w:t>
      </w:r>
    </w:p>
    <w:p w14:paraId="638C5E19" w14:textId="77777777" w:rsidR="00BC1D21" w:rsidRPr="00BB3899" w:rsidRDefault="00BC1D21" w:rsidP="00BC1D21">
      <w:pPr>
        <w:numPr>
          <w:ilvl w:val="0"/>
          <w:numId w:val="23"/>
        </w:numPr>
        <w:ind w:left="426"/>
        <w:jc w:val="both"/>
        <w:rPr>
          <w:rFonts w:cs="Arial"/>
          <w:szCs w:val="24"/>
        </w:rPr>
      </w:pPr>
      <w:r w:rsidRPr="00BB3899">
        <w:rPr>
          <w:rFonts w:cs="Arial"/>
          <w:szCs w:val="24"/>
        </w:rPr>
        <w:t>Assisting in the implementation of special projects as appropriate to the post holder’s sphere of work</w:t>
      </w:r>
    </w:p>
    <w:p w14:paraId="1B02CF8F" w14:textId="77777777" w:rsidR="00BC1D21" w:rsidRPr="00BB3899" w:rsidRDefault="00BC1D21" w:rsidP="00BC1D21">
      <w:pPr>
        <w:numPr>
          <w:ilvl w:val="0"/>
          <w:numId w:val="23"/>
        </w:numPr>
        <w:ind w:left="426"/>
        <w:jc w:val="both"/>
        <w:rPr>
          <w:rFonts w:cs="Arial"/>
          <w:szCs w:val="24"/>
        </w:rPr>
      </w:pPr>
      <w:r w:rsidRPr="00BB3899">
        <w:rPr>
          <w:rFonts w:cs="Arial"/>
          <w:szCs w:val="24"/>
        </w:rPr>
        <w:t>Contributing to regular review processes</w:t>
      </w:r>
    </w:p>
    <w:p w14:paraId="55E158B2" w14:textId="77777777" w:rsidR="00BC1D21" w:rsidRPr="00BB3899" w:rsidRDefault="00BC1D21" w:rsidP="00BC1D21">
      <w:pPr>
        <w:numPr>
          <w:ilvl w:val="0"/>
          <w:numId w:val="23"/>
        </w:numPr>
        <w:ind w:left="426"/>
        <w:jc w:val="both"/>
        <w:rPr>
          <w:rFonts w:cs="Arial"/>
          <w:szCs w:val="24"/>
        </w:rPr>
      </w:pPr>
      <w:r w:rsidRPr="00BB3899">
        <w:rPr>
          <w:rFonts w:cs="Arial"/>
          <w:szCs w:val="24"/>
        </w:rPr>
        <w:t>Maintaining an effective and up to date expertise and ongoing involvement in policy implementation, specifically in relation to the duties of the post but also more generally</w:t>
      </w:r>
    </w:p>
    <w:p w14:paraId="411483E6" w14:textId="2EDB21A7" w:rsidR="00BC1D21" w:rsidRPr="00BB3899" w:rsidRDefault="00BC1D21" w:rsidP="00BC1D21">
      <w:pPr>
        <w:pStyle w:val="ListParagraph"/>
        <w:spacing w:before="100" w:beforeAutospacing="1"/>
        <w:ind w:left="0"/>
        <w:jc w:val="both"/>
        <w:rPr>
          <w:rFonts w:cs="Arial"/>
          <w:szCs w:val="24"/>
        </w:rPr>
      </w:pPr>
      <w:r w:rsidRPr="00BB3899">
        <w:rPr>
          <w:rFonts w:cs="Arial"/>
          <w:szCs w:val="24"/>
        </w:rPr>
        <w:t>The Emotional Wellbeing and Effective Learning Team is part of the Educational Psychology Service. The counselling service which is a part of this multidisciplinary team was commissioned through the CAMHS Strategy in 2001. It has delivered counselling support to young people in secondary and primary schools since that time. The postholders work closely with schools to develop safe and effective systems for service delivery which are sensitive to individual contexts.</w:t>
      </w:r>
    </w:p>
    <w:p w14:paraId="27A6D2CB" w14:textId="77777777" w:rsidR="00BC1D21" w:rsidRPr="00BB3899" w:rsidRDefault="00BC1D21" w:rsidP="00BC1D21">
      <w:pPr>
        <w:pStyle w:val="ListParagraph"/>
        <w:spacing w:before="100" w:beforeAutospacing="1"/>
        <w:ind w:left="0"/>
        <w:jc w:val="both"/>
        <w:rPr>
          <w:rFonts w:cs="Arial"/>
          <w:szCs w:val="24"/>
        </w:rPr>
      </w:pPr>
    </w:p>
    <w:p w14:paraId="4B14E339" w14:textId="2C90B97B" w:rsidR="00BC1D21" w:rsidRPr="00BB3899" w:rsidRDefault="00BC1D21" w:rsidP="00BC1D21">
      <w:pPr>
        <w:pStyle w:val="ListParagraph"/>
        <w:spacing w:before="100" w:beforeAutospacing="1"/>
        <w:ind w:left="0"/>
        <w:jc w:val="both"/>
        <w:rPr>
          <w:rFonts w:cs="Arial"/>
          <w:szCs w:val="24"/>
        </w:rPr>
      </w:pPr>
      <w:r w:rsidRPr="00BB3899">
        <w:rPr>
          <w:rFonts w:cs="Arial"/>
          <w:szCs w:val="24"/>
        </w:rPr>
        <w:t>The work undertaken is funded through Service Level Agreements (SLAs) with schools, either individually or in clusters, with additional Health funding provided to enable Service development, supervision, practice development and safeguarding.</w:t>
      </w:r>
    </w:p>
    <w:p w14:paraId="472866BF" w14:textId="77777777" w:rsidR="00BC1D21" w:rsidRPr="00BB3899" w:rsidRDefault="00BC1D21" w:rsidP="00BC1D21">
      <w:pPr>
        <w:pStyle w:val="ListParagraph"/>
        <w:spacing w:before="100" w:beforeAutospacing="1"/>
        <w:ind w:left="0"/>
        <w:jc w:val="both"/>
        <w:rPr>
          <w:rFonts w:cs="Arial"/>
          <w:szCs w:val="24"/>
        </w:rPr>
      </w:pPr>
    </w:p>
    <w:p w14:paraId="7B5DE549" w14:textId="73FA76AA" w:rsidR="00BC1D21" w:rsidRPr="00BB3899" w:rsidRDefault="00BC1D21" w:rsidP="00BC1D21">
      <w:pPr>
        <w:pStyle w:val="ListParagraph"/>
        <w:spacing w:before="100" w:beforeAutospacing="1"/>
        <w:ind w:left="0"/>
        <w:jc w:val="both"/>
        <w:rPr>
          <w:rFonts w:cs="Arial"/>
          <w:szCs w:val="24"/>
        </w:rPr>
      </w:pPr>
      <w:r w:rsidRPr="00BB3899">
        <w:rPr>
          <w:rFonts w:cs="Arial"/>
          <w:szCs w:val="24"/>
        </w:rPr>
        <w:t>Practice is fully aligned with Health strategy principles of early identification and assessment; readily available support delivered where young people are; non-stigmatising and available intervention without long waiting periods.</w:t>
      </w:r>
    </w:p>
    <w:p w14:paraId="6AA74A52" w14:textId="77777777" w:rsidR="00BC1D21" w:rsidRPr="00BB3899" w:rsidRDefault="00BC1D21" w:rsidP="00BC1D21">
      <w:pPr>
        <w:pStyle w:val="ListParagraph"/>
        <w:spacing w:before="100" w:beforeAutospacing="1"/>
        <w:ind w:left="0"/>
        <w:jc w:val="both"/>
        <w:rPr>
          <w:rFonts w:cs="Arial"/>
          <w:szCs w:val="24"/>
        </w:rPr>
      </w:pPr>
    </w:p>
    <w:p w14:paraId="18A844A1" w14:textId="50773DF7" w:rsidR="006E5F85" w:rsidRPr="00BB3899" w:rsidRDefault="00BC1D21" w:rsidP="00BC1D21">
      <w:pPr>
        <w:pStyle w:val="ListParagraph"/>
        <w:spacing w:before="100" w:beforeAutospacing="1"/>
        <w:ind w:left="0"/>
        <w:jc w:val="both"/>
        <w:rPr>
          <w:rFonts w:cs="Arial"/>
          <w:szCs w:val="24"/>
        </w:rPr>
      </w:pPr>
      <w:r w:rsidRPr="00BB3899">
        <w:rPr>
          <w:rFonts w:cs="Arial"/>
          <w:szCs w:val="24"/>
        </w:rPr>
        <w:t>Support is aimed at promoting wellbeing, achievement and resilience, and avoiding the escalation of needs and the risk of exclusion. Practice evaluation demonstrates that counselling promotes positive mental health and wellbeing, and better engagement and learning within school, when provided as part of an appropriately designed and coordinated support arrangement.</w:t>
      </w:r>
    </w:p>
    <w:p w14:paraId="542704D4" w14:textId="45F18864" w:rsidR="0063274D" w:rsidRPr="00BB3899" w:rsidRDefault="0063274D">
      <w:pPr>
        <w:rPr>
          <w:rFonts w:cs="Arial"/>
          <w:b/>
          <w:szCs w:val="24"/>
        </w:rPr>
      </w:pPr>
    </w:p>
    <w:p w14:paraId="77F10E6E" w14:textId="77777777" w:rsidR="003F5F22" w:rsidRPr="00BB3899"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BB3899" w:rsidRPr="00BB3899"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BB3899" w:rsidRDefault="003F5F22" w:rsidP="00300F4A">
            <w:pPr>
              <w:rPr>
                <w:rFonts w:cs="Arial"/>
                <w:b/>
                <w:szCs w:val="24"/>
              </w:rPr>
            </w:pPr>
            <w:r w:rsidRPr="00BB3899">
              <w:rPr>
                <w:rFonts w:cs="Arial"/>
                <w:b/>
                <w:szCs w:val="24"/>
              </w:rPr>
              <w:t>Duties and responsibilities</w:t>
            </w:r>
          </w:p>
        </w:tc>
      </w:tr>
    </w:tbl>
    <w:p w14:paraId="108B15DD" w14:textId="77777777" w:rsidR="00681A84" w:rsidRPr="00BB3899" w:rsidRDefault="00681A84" w:rsidP="00681A84">
      <w:pPr>
        <w:rPr>
          <w:rFonts w:cs="Arial"/>
          <w:b/>
          <w:szCs w:val="24"/>
        </w:rPr>
      </w:pPr>
    </w:p>
    <w:p w14:paraId="6319443A" w14:textId="77777777" w:rsidR="00D9432A" w:rsidRPr="00BB3899" w:rsidRDefault="00D9432A" w:rsidP="00D9432A">
      <w:pPr>
        <w:widowControl w:val="0"/>
        <w:tabs>
          <w:tab w:val="left" w:pos="4334"/>
        </w:tabs>
        <w:jc w:val="both"/>
        <w:rPr>
          <w:rFonts w:cs="Arial"/>
          <w:szCs w:val="24"/>
        </w:rPr>
      </w:pPr>
      <w:r w:rsidRPr="00BB3899">
        <w:rPr>
          <w:rFonts w:cs="Arial"/>
          <w:szCs w:val="24"/>
        </w:rPr>
        <w:t>The Counselling Service is part of the multidisciplinary Emotional Wellbeing and Effective Learning (EWEL) team. The focus for the EWEL team is to work with schools to:</w:t>
      </w:r>
    </w:p>
    <w:p w14:paraId="5B5B5F0D" w14:textId="77777777" w:rsidR="00D9432A" w:rsidRPr="00BB3899" w:rsidRDefault="00D9432A" w:rsidP="00D9432A">
      <w:pPr>
        <w:widowControl w:val="0"/>
        <w:numPr>
          <w:ilvl w:val="0"/>
          <w:numId w:val="26"/>
        </w:numPr>
        <w:tabs>
          <w:tab w:val="left" w:pos="993"/>
        </w:tabs>
        <w:ind w:left="426" w:hanging="357"/>
        <w:jc w:val="both"/>
        <w:rPr>
          <w:rFonts w:cs="Arial"/>
          <w:szCs w:val="24"/>
        </w:rPr>
      </w:pPr>
      <w:r w:rsidRPr="00BB3899">
        <w:rPr>
          <w:rFonts w:cs="Arial"/>
          <w:szCs w:val="24"/>
        </w:rPr>
        <w:t>Improve the wellbeing, achievement and resilience of socially and emotionally vulnerable young people</w:t>
      </w:r>
    </w:p>
    <w:p w14:paraId="5B5A6AD6" w14:textId="77777777" w:rsidR="00D9432A" w:rsidRPr="00BB3899" w:rsidRDefault="00D9432A" w:rsidP="00D9432A">
      <w:pPr>
        <w:widowControl w:val="0"/>
        <w:numPr>
          <w:ilvl w:val="0"/>
          <w:numId w:val="26"/>
        </w:numPr>
        <w:tabs>
          <w:tab w:val="left" w:pos="993"/>
        </w:tabs>
        <w:ind w:left="426" w:hanging="357"/>
        <w:jc w:val="both"/>
        <w:rPr>
          <w:rFonts w:cs="Arial"/>
          <w:szCs w:val="24"/>
        </w:rPr>
      </w:pPr>
      <w:r w:rsidRPr="00BB3899">
        <w:rPr>
          <w:rFonts w:cs="Arial"/>
          <w:szCs w:val="24"/>
        </w:rPr>
        <w:t>Develop the capacity of schools to effectively meet the needs of all their learners</w:t>
      </w:r>
    </w:p>
    <w:p w14:paraId="36C169E9" w14:textId="77777777" w:rsidR="00D9432A" w:rsidRPr="00BB3899" w:rsidRDefault="00D9432A" w:rsidP="00D9432A">
      <w:pPr>
        <w:pStyle w:val="epsbodytext"/>
        <w:widowControl w:val="0"/>
        <w:spacing w:after="120"/>
        <w:ind w:left="0"/>
        <w:jc w:val="both"/>
        <w:rPr>
          <w:color w:val="auto"/>
        </w:rPr>
      </w:pPr>
    </w:p>
    <w:p w14:paraId="3508E524" w14:textId="77777777" w:rsidR="00D9432A" w:rsidRPr="00BB3899" w:rsidRDefault="00D9432A" w:rsidP="00D9432A">
      <w:pPr>
        <w:pStyle w:val="epsbodytext"/>
        <w:widowControl w:val="0"/>
        <w:spacing w:after="120"/>
        <w:ind w:left="0"/>
        <w:jc w:val="both"/>
        <w:rPr>
          <w:color w:val="auto"/>
        </w:rPr>
      </w:pPr>
      <w:r w:rsidRPr="00BB3899">
        <w:rPr>
          <w:color w:val="auto"/>
        </w:rPr>
        <w:t>The team consists of Educational Psychologists, Advisory and Support Teachers, Counsellors and Support Staff. The team provide:</w:t>
      </w:r>
    </w:p>
    <w:p w14:paraId="314B5339" w14:textId="77777777" w:rsidR="00D9432A" w:rsidRPr="00BB3899" w:rsidRDefault="00D9432A" w:rsidP="00D9432A">
      <w:pPr>
        <w:pStyle w:val="ListParagraph"/>
        <w:numPr>
          <w:ilvl w:val="0"/>
          <w:numId w:val="24"/>
        </w:numPr>
        <w:ind w:left="426"/>
        <w:jc w:val="both"/>
        <w:rPr>
          <w:rFonts w:cs="Arial"/>
          <w:szCs w:val="24"/>
        </w:rPr>
      </w:pPr>
      <w:r w:rsidRPr="00BB3899">
        <w:rPr>
          <w:rFonts w:cs="Arial"/>
          <w:szCs w:val="24"/>
        </w:rPr>
        <w:lastRenderedPageBreak/>
        <w:t>Assessment, screening and consultation in relation to the social, emotional and mental health (SEMH) needs of children within school contexts</w:t>
      </w:r>
    </w:p>
    <w:p w14:paraId="31C46D93" w14:textId="77777777" w:rsidR="00D9432A" w:rsidRPr="00BB3899" w:rsidRDefault="00D9432A" w:rsidP="00D9432A">
      <w:pPr>
        <w:pStyle w:val="ListParagraph"/>
        <w:numPr>
          <w:ilvl w:val="0"/>
          <w:numId w:val="24"/>
        </w:numPr>
        <w:ind w:left="426"/>
        <w:jc w:val="both"/>
        <w:rPr>
          <w:rFonts w:cs="Arial"/>
          <w:szCs w:val="24"/>
        </w:rPr>
      </w:pPr>
      <w:r w:rsidRPr="00BB3899">
        <w:rPr>
          <w:rFonts w:cs="Arial"/>
          <w:szCs w:val="24"/>
        </w:rPr>
        <w:t>Advice and consultation in relation to how SEMH needs impact on learning and inclusion</w:t>
      </w:r>
    </w:p>
    <w:p w14:paraId="57AC7F43" w14:textId="77777777" w:rsidR="00D9432A" w:rsidRPr="00BB3899" w:rsidRDefault="00D9432A" w:rsidP="00D9432A">
      <w:pPr>
        <w:pStyle w:val="ListParagraph"/>
        <w:numPr>
          <w:ilvl w:val="0"/>
          <w:numId w:val="24"/>
        </w:numPr>
        <w:ind w:left="426"/>
        <w:jc w:val="both"/>
        <w:rPr>
          <w:rFonts w:cs="Arial"/>
          <w:szCs w:val="24"/>
        </w:rPr>
      </w:pPr>
      <w:r w:rsidRPr="00BB3899">
        <w:rPr>
          <w:rFonts w:cs="Arial"/>
          <w:szCs w:val="24"/>
        </w:rPr>
        <w:t>Intervention at individual, group and whole class levels; and school development support</w:t>
      </w:r>
    </w:p>
    <w:p w14:paraId="0F9B0589" w14:textId="77777777" w:rsidR="00D9432A" w:rsidRPr="00BB3899" w:rsidRDefault="00D9432A" w:rsidP="00D9432A">
      <w:pPr>
        <w:pStyle w:val="ListParagraph"/>
        <w:numPr>
          <w:ilvl w:val="0"/>
          <w:numId w:val="24"/>
        </w:numPr>
        <w:ind w:left="426"/>
        <w:jc w:val="both"/>
        <w:rPr>
          <w:rFonts w:cs="Arial"/>
          <w:szCs w:val="24"/>
        </w:rPr>
      </w:pPr>
      <w:r w:rsidRPr="00BB3899">
        <w:rPr>
          <w:rFonts w:cs="Arial"/>
          <w:szCs w:val="24"/>
        </w:rPr>
        <w:t xml:space="preserve">Training and network support for a range of </w:t>
      </w:r>
      <w:proofErr w:type="gramStart"/>
      <w:r w:rsidRPr="00BB3899">
        <w:rPr>
          <w:rFonts w:cs="Arial"/>
          <w:szCs w:val="24"/>
        </w:rPr>
        <w:t>evidence based</w:t>
      </w:r>
      <w:proofErr w:type="gramEnd"/>
      <w:r w:rsidRPr="00BB3899">
        <w:rPr>
          <w:rFonts w:cs="Arial"/>
          <w:szCs w:val="24"/>
        </w:rPr>
        <w:t xml:space="preserve"> programmes</w:t>
      </w:r>
    </w:p>
    <w:p w14:paraId="4930043A" w14:textId="77777777" w:rsidR="00D9432A" w:rsidRPr="00BB3899" w:rsidRDefault="00D9432A" w:rsidP="00D9432A">
      <w:pPr>
        <w:pStyle w:val="ListParagraph"/>
        <w:numPr>
          <w:ilvl w:val="0"/>
          <w:numId w:val="24"/>
        </w:numPr>
        <w:ind w:left="426"/>
        <w:jc w:val="both"/>
        <w:rPr>
          <w:rFonts w:cs="Arial"/>
          <w:szCs w:val="24"/>
        </w:rPr>
      </w:pPr>
      <w:r w:rsidRPr="00BB3899">
        <w:rPr>
          <w:rFonts w:cs="Arial"/>
          <w:szCs w:val="24"/>
        </w:rPr>
        <w:t xml:space="preserve">Research and development support aimed at developing </w:t>
      </w:r>
      <w:proofErr w:type="gramStart"/>
      <w:r w:rsidRPr="00BB3899">
        <w:rPr>
          <w:rFonts w:cs="Arial"/>
          <w:szCs w:val="24"/>
        </w:rPr>
        <w:t>evidence based</w:t>
      </w:r>
      <w:proofErr w:type="gramEnd"/>
      <w:r w:rsidRPr="00BB3899">
        <w:rPr>
          <w:rFonts w:cs="Arial"/>
          <w:szCs w:val="24"/>
        </w:rPr>
        <w:t xml:space="preserve"> practice</w:t>
      </w:r>
    </w:p>
    <w:p w14:paraId="521F0C65" w14:textId="77777777" w:rsidR="00D9432A" w:rsidRPr="00BB3899" w:rsidRDefault="00D9432A" w:rsidP="00D9432A">
      <w:pPr>
        <w:jc w:val="both"/>
        <w:rPr>
          <w:rFonts w:cs="Arial"/>
          <w:szCs w:val="24"/>
        </w:rPr>
      </w:pPr>
    </w:p>
    <w:p w14:paraId="0C2B6B0B" w14:textId="77777777" w:rsidR="00D9432A" w:rsidRPr="00BB3899" w:rsidRDefault="00D9432A" w:rsidP="00D9432A">
      <w:pPr>
        <w:jc w:val="both"/>
        <w:rPr>
          <w:rFonts w:cs="Arial"/>
          <w:szCs w:val="24"/>
        </w:rPr>
      </w:pPr>
      <w:r w:rsidRPr="00BB3899">
        <w:rPr>
          <w:rFonts w:cs="Arial"/>
          <w:szCs w:val="24"/>
        </w:rPr>
        <w:t>Under the direction of the Team Leader and the Management Team, the post holder will:</w:t>
      </w:r>
    </w:p>
    <w:p w14:paraId="78B62B22" w14:textId="77777777" w:rsidR="00D9432A" w:rsidRPr="00BB3899" w:rsidRDefault="00D9432A" w:rsidP="00D9432A">
      <w:pPr>
        <w:jc w:val="both"/>
        <w:rPr>
          <w:rFonts w:cs="Arial"/>
          <w:szCs w:val="24"/>
        </w:rPr>
      </w:pPr>
    </w:p>
    <w:p w14:paraId="7FA1A2A5" w14:textId="77777777" w:rsidR="00D9432A" w:rsidRPr="00BB3899" w:rsidRDefault="00D9432A" w:rsidP="00D9432A">
      <w:pPr>
        <w:pStyle w:val="BodyText"/>
        <w:numPr>
          <w:ilvl w:val="0"/>
          <w:numId w:val="25"/>
        </w:numPr>
        <w:ind w:left="426" w:hanging="357"/>
        <w:jc w:val="both"/>
        <w:rPr>
          <w:rFonts w:ascii="Arial" w:hAnsi="Arial"/>
        </w:rPr>
      </w:pPr>
      <w:r w:rsidRPr="00BB3899">
        <w:rPr>
          <w:rFonts w:ascii="Arial" w:hAnsi="Arial"/>
        </w:rPr>
        <w:t>Support the identification of young people in school with emotional wellbeing needs</w:t>
      </w:r>
    </w:p>
    <w:p w14:paraId="76E99856" w14:textId="77777777" w:rsidR="00D9432A" w:rsidRPr="00BB3899" w:rsidRDefault="00D9432A" w:rsidP="00D9432A">
      <w:pPr>
        <w:pStyle w:val="BodyText"/>
        <w:numPr>
          <w:ilvl w:val="0"/>
          <w:numId w:val="25"/>
        </w:numPr>
        <w:ind w:left="426" w:hanging="357"/>
        <w:jc w:val="both"/>
        <w:rPr>
          <w:rFonts w:ascii="Arial" w:hAnsi="Arial"/>
        </w:rPr>
      </w:pPr>
      <w:r w:rsidRPr="00BB3899">
        <w:rPr>
          <w:rFonts w:ascii="Arial" w:hAnsi="Arial"/>
        </w:rPr>
        <w:t>Support identified individuals and/or groups of young people through the provision of:</w:t>
      </w:r>
    </w:p>
    <w:p w14:paraId="7A8619F1" w14:textId="77777777" w:rsidR="00D9432A" w:rsidRPr="00BB3899" w:rsidRDefault="00D9432A" w:rsidP="00D9432A">
      <w:pPr>
        <w:pStyle w:val="BodyText"/>
        <w:numPr>
          <w:ilvl w:val="1"/>
          <w:numId w:val="25"/>
        </w:numPr>
        <w:ind w:left="851" w:hanging="357"/>
        <w:jc w:val="both"/>
        <w:rPr>
          <w:rFonts w:ascii="Arial" w:hAnsi="Arial"/>
        </w:rPr>
      </w:pPr>
      <w:r w:rsidRPr="00BB3899">
        <w:rPr>
          <w:rFonts w:ascii="Arial" w:hAnsi="Arial"/>
        </w:rPr>
        <w:t>Counselling or other forms of therapeutic intervention in which the counsellor may be qualified or competent to deliver</w:t>
      </w:r>
    </w:p>
    <w:p w14:paraId="059E38C0" w14:textId="77777777" w:rsidR="00D9432A" w:rsidRPr="00BB3899" w:rsidRDefault="00D9432A" w:rsidP="00D9432A">
      <w:pPr>
        <w:pStyle w:val="BodyText"/>
        <w:numPr>
          <w:ilvl w:val="0"/>
          <w:numId w:val="25"/>
        </w:numPr>
        <w:ind w:left="426" w:hanging="357"/>
        <w:jc w:val="both"/>
        <w:rPr>
          <w:rFonts w:ascii="Arial" w:hAnsi="Arial"/>
        </w:rPr>
      </w:pPr>
      <w:r w:rsidRPr="00BB3899">
        <w:rPr>
          <w:rFonts w:ascii="Arial" w:hAnsi="Arial"/>
        </w:rPr>
        <w:t>Provide schools, parents/carers and young people with information and education about:</w:t>
      </w:r>
    </w:p>
    <w:p w14:paraId="21F3DD84" w14:textId="77777777" w:rsidR="00D9432A" w:rsidRPr="00BB3899" w:rsidRDefault="00D9432A" w:rsidP="00D9432A">
      <w:pPr>
        <w:pStyle w:val="BodyText"/>
        <w:numPr>
          <w:ilvl w:val="1"/>
          <w:numId w:val="25"/>
        </w:numPr>
        <w:ind w:left="851" w:hanging="357"/>
        <w:jc w:val="both"/>
        <w:rPr>
          <w:rFonts w:ascii="Arial" w:hAnsi="Arial"/>
        </w:rPr>
      </w:pPr>
      <w:r w:rsidRPr="00BB3899">
        <w:rPr>
          <w:rFonts w:ascii="Arial" w:hAnsi="Arial"/>
        </w:rPr>
        <w:t>Mental health problems</w:t>
      </w:r>
    </w:p>
    <w:p w14:paraId="2385DA89" w14:textId="77777777" w:rsidR="00D9432A" w:rsidRPr="00BB3899" w:rsidRDefault="00D9432A" w:rsidP="00D9432A">
      <w:pPr>
        <w:pStyle w:val="BodyText"/>
        <w:numPr>
          <w:ilvl w:val="1"/>
          <w:numId w:val="25"/>
        </w:numPr>
        <w:ind w:left="851" w:hanging="357"/>
        <w:jc w:val="both"/>
        <w:rPr>
          <w:rFonts w:ascii="Arial" w:hAnsi="Arial"/>
        </w:rPr>
      </w:pPr>
      <w:r w:rsidRPr="00BB3899">
        <w:rPr>
          <w:rFonts w:ascii="Arial" w:hAnsi="Arial"/>
        </w:rPr>
        <w:t>Individual vulnerability and approaches to prevention</w:t>
      </w:r>
    </w:p>
    <w:p w14:paraId="611D7B7B" w14:textId="77777777" w:rsidR="00D9432A" w:rsidRPr="00BB3899" w:rsidRDefault="00D9432A" w:rsidP="00D9432A">
      <w:pPr>
        <w:pStyle w:val="BodyText"/>
        <w:numPr>
          <w:ilvl w:val="1"/>
          <w:numId w:val="25"/>
        </w:numPr>
        <w:ind w:left="851" w:hanging="357"/>
        <w:jc w:val="both"/>
        <w:rPr>
          <w:rFonts w:ascii="Arial" w:hAnsi="Arial"/>
        </w:rPr>
      </w:pPr>
      <w:r w:rsidRPr="00BB3899">
        <w:rPr>
          <w:rFonts w:ascii="Arial" w:hAnsi="Arial"/>
        </w:rPr>
        <w:t>Aspects of emotional health and management.</w:t>
      </w:r>
    </w:p>
    <w:p w14:paraId="431702FD" w14:textId="27007BCD" w:rsidR="00D9432A" w:rsidRPr="00BB3899" w:rsidRDefault="00D9432A" w:rsidP="00D9432A">
      <w:pPr>
        <w:pStyle w:val="BodyText"/>
        <w:numPr>
          <w:ilvl w:val="0"/>
          <w:numId w:val="25"/>
        </w:numPr>
        <w:ind w:left="426" w:hanging="357"/>
        <w:jc w:val="both"/>
        <w:rPr>
          <w:rFonts w:ascii="Arial" w:hAnsi="Arial"/>
        </w:rPr>
      </w:pPr>
      <w:r w:rsidRPr="00BB3899">
        <w:rPr>
          <w:rFonts w:ascii="Arial" w:hAnsi="Arial"/>
        </w:rPr>
        <w:t>Maintain good record keeping and appropriate levels of confidentiality</w:t>
      </w:r>
    </w:p>
    <w:p w14:paraId="4E893C76" w14:textId="77777777" w:rsidR="00D9432A" w:rsidRPr="00BB3899" w:rsidRDefault="00D9432A" w:rsidP="00D9432A">
      <w:pPr>
        <w:pStyle w:val="BodyText"/>
        <w:numPr>
          <w:ilvl w:val="0"/>
          <w:numId w:val="25"/>
        </w:numPr>
        <w:ind w:left="426"/>
        <w:jc w:val="both"/>
        <w:rPr>
          <w:rFonts w:ascii="Arial" w:hAnsi="Arial"/>
        </w:rPr>
      </w:pPr>
      <w:bookmarkStart w:id="0" w:name="_Hlk32571807"/>
      <w:r w:rsidRPr="00BB3899">
        <w:rPr>
          <w:rFonts w:ascii="Arial" w:hAnsi="Arial"/>
        </w:rPr>
        <w:t>Liaise and consult with teaching and non-teaching colleagues in the school, and professionals from other disciplines, sharing information appropriately and as required</w:t>
      </w:r>
    </w:p>
    <w:p w14:paraId="01E16D23" w14:textId="77777777" w:rsidR="00D9432A" w:rsidRPr="00BB3899" w:rsidRDefault="00D9432A" w:rsidP="00D9432A">
      <w:pPr>
        <w:pStyle w:val="BodyText"/>
        <w:numPr>
          <w:ilvl w:val="0"/>
          <w:numId w:val="25"/>
        </w:numPr>
        <w:ind w:left="426"/>
        <w:jc w:val="both"/>
        <w:rPr>
          <w:rFonts w:ascii="Arial" w:hAnsi="Arial"/>
        </w:rPr>
      </w:pPr>
      <w:r w:rsidRPr="00BB3899">
        <w:rPr>
          <w:rFonts w:ascii="Arial" w:hAnsi="Arial"/>
        </w:rPr>
        <w:t>Plan and deliver staff development</w:t>
      </w:r>
    </w:p>
    <w:p w14:paraId="40248B44" w14:textId="77777777" w:rsidR="00D9432A" w:rsidRPr="00BB3899" w:rsidRDefault="00D9432A" w:rsidP="00D9432A">
      <w:pPr>
        <w:pStyle w:val="BodyText"/>
        <w:numPr>
          <w:ilvl w:val="0"/>
          <w:numId w:val="25"/>
        </w:numPr>
        <w:ind w:left="426"/>
        <w:jc w:val="both"/>
        <w:rPr>
          <w:rFonts w:ascii="Arial" w:hAnsi="Arial"/>
        </w:rPr>
      </w:pPr>
      <w:r w:rsidRPr="00BB3899">
        <w:rPr>
          <w:rFonts w:ascii="Arial" w:hAnsi="Arial"/>
        </w:rPr>
        <w:t>Continue to undertake professional development through participation in any training/CPD events organised by the Service</w:t>
      </w:r>
    </w:p>
    <w:p w14:paraId="54FF8858" w14:textId="77777777" w:rsidR="00D9432A" w:rsidRPr="00BB3899" w:rsidRDefault="00D9432A" w:rsidP="00D9432A">
      <w:pPr>
        <w:pStyle w:val="BodyText"/>
        <w:numPr>
          <w:ilvl w:val="0"/>
          <w:numId w:val="25"/>
        </w:numPr>
        <w:ind w:left="426"/>
        <w:jc w:val="both"/>
        <w:rPr>
          <w:rFonts w:ascii="Arial" w:hAnsi="Arial"/>
        </w:rPr>
      </w:pPr>
      <w:r w:rsidRPr="00BB3899">
        <w:rPr>
          <w:rFonts w:ascii="Arial" w:hAnsi="Arial"/>
        </w:rPr>
        <w:t xml:space="preserve">Engage in management and clinical supervision on a regular basis  </w:t>
      </w:r>
    </w:p>
    <w:p w14:paraId="6A1E843D" w14:textId="77777777" w:rsidR="00D9432A" w:rsidRPr="00BB3899" w:rsidRDefault="00D9432A" w:rsidP="00D9432A">
      <w:pPr>
        <w:numPr>
          <w:ilvl w:val="0"/>
          <w:numId w:val="25"/>
        </w:numPr>
        <w:spacing w:after="120"/>
        <w:ind w:left="426"/>
        <w:jc w:val="both"/>
        <w:rPr>
          <w:rFonts w:cs="Arial"/>
          <w:szCs w:val="24"/>
        </w:rPr>
      </w:pPr>
      <w:r w:rsidRPr="00BB3899">
        <w:rPr>
          <w:rFonts w:cs="Arial"/>
          <w:szCs w:val="24"/>
        </w:rPr>
        <w:t>Monitor, evaluate and report on work undertaken</w:t>
      </w:r>
    </w:p>
    <w:p w14:paraId="2FC4040F" w14:textId="77777777"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Carry out casework that supports better understanding and support of children and young people with SEMH needs, and which enables better progress and inclusion over time</w:t>
      </w:r>
    </w:p>
    <w:p w14:paraId="0DDC7C82" w14:textId="77777777"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Support the planning and reviewing of support arrangements in schools as part of casework involvement, encouraging evidence based and ethical based practice in all instances</w:t>
      </w:r>
    </w:p>
    <w:p w14:paraId="5EA13E86" w14:textId="77777777"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Produce written communication for a range of purposes, as appropriate to the role</w:t>
      </w:r>
    </w:p>
    <w:p w14:paraId="6AE87677" w14:textId="77777777"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Link to and work in collaboration with a range of other agencies including Social Care, CAMHS and One Point Services</w:t>
      </w:r>
    </w:p>
    <w:p w14:paraId="7315A09F" w14:textId="77777777"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Work in full collaboration with professionals across the EWEL team, and in relation to a range of projects and initiatives</w:t>
      </w:r>
    </w:p>
    <w:p w14:paraId="1FBFFB76" w14:textId="0A62A831"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 xml:space="preserve">Provide training and network support to </w:t>
      </w:r>
      <w:proofErr w:type="gramStart"/>
      <w:r w:rsidRPr="00BB3899">
        <w:rPr>
          <w:rFonts w:cs="Arial"/>
          <w:szCs w:val="24"/>
        </w:rPr>
        <w:t>schools based</w:t>
      </w:r>
      <w:proofErr w:type="gramEnd"/>
      <w:r w:rsidRPr="00BB3899">
        <w:rPr>
          <w:rFonts w:cs="Arial"/>
          <w:szCs w:val="24"/>
        </w:rPr>
        <w:t xml:space="preserve"> staff, and others as appropriate</w:t>
      </w:r>
    </w:p>
    <w:p w14:paraId="05DB26C3" w14:textId="127FE0BD" w:rsidR="00D9432A" w:rsidRPr="00BB3899" w:rsidRDefault="00D9432A" w:rsidP="00D9432A">
      <w:pPr>
        <w:pStyle w:val="ListParagraph"/>
        <w:numPr>
          <w:ilvl w:val="0"/>
          <w:numId w:val="25"/>
        </w:numPr>
        <w:spacing w:after="120" w:line="276" w:lineRule="auto"/>
        <w:ind w:left="426"/>
        <w:jc w:val="both"/>
        <w:rPr>
          <w:rFonts w:cs="Arial"/>
          <w:szCs w:val="24"/>
        </w:rPr>
      </w:pPr>
      <w:r w:rsidRPr="00BB3899">
        <w:rPr>
          <w:rFonts w:cs="Arial"/>
          <w:szCs w:val="24"/>
        </w:rPr>
        <w:t>Maintain a good working knowledge of national and local education and school agendas; and provide support to colleagues to ensure effective understanding of these</w:t>
      </w:r>
      <w:r w:rsidR="00C12D2E" w:rsidRPr="00BB3899">
        <w:rPr>
          <w:rFonts w:cs="Arial"/>
          <w:szCs w:val="24"/>
        </w:rPr>
        <w:t xml:space="preserve">. </w:t>
      </w:r>
    </w:p>
    <w:p w14:paraId="02E62C27" w14:textId="77777777" w:rsidR="00C12D2E" w:rsidRPr="00BB3899" w:rsidRDefault="00C12D2E" w:rsidP="00C12D2E">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p w14:paraId="05E605FE" w14:textId="78CD9BFD" w:rsidR="00C12D2E" w:rsidRPr="00BB3899" w:rsidRDefault="00C12D2E" w:rsidP="00C12D2E">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lang w:bidi="ar-SA"/>
        </w:rPr>
      </w:pPr>
      <w:r w:rsidRPr="00BB3899">
        <w:rPr>
          <w:rFonts w:cs="Arial"/>
          <w:szCs w:val="24"/>
        </w:rPr>
        <w:t>The above is not exhaustive and the post holder will be expected to undertake any duties which may reasonably fall within the level of responsibility and the competence of the post as directed by the Team Manager.</w:t>
      </w:r>
    </w:p>
    <w:p w14:paraId="4EDD6C34" w14:textId="533895BB" w:rsidR="00C12D2E" w:rsidRPr="00BB3899" w:rsidRDefault="00C12D2E" w:rsidP="00C12D2E">
      <w:pPr>
        <w:spacing w:after="120" w:line="276" w:lineRule="auto"/>
        <w:ind w:left="66"/>
        <w:jc w:val="both"/>
        <w:rPr>
          <w:rFonts w:cs="Arial"/>
          <w:szCs w:val="24"/>
        </w:rPr>
      </w:pPr>
    </w:p>
    <w:p w14:paraId="3CD4FE4E" w14:textId="2BBD9536" w:rsidR="00C12D2E" w:rsidRPr="00BB3899" w:rsidRDefault="00C12D2E" w:rsidP="00C12D2E">
      <w:pPr>
        <w:spacing w:after="120" w:line="276" w:lineRule="auto"/>
        <w:ind w:left="66"/>
        <w:jc w:val="both"/>
        <w:rPr>
          <w:rFonts w:cs="Arial"/>
          <w:szCs w:val="24"/>
        </w:rPr>
      </w:pPr>
    </w:p>
    <w:p w14:paraId="2312056C" w14:textId="18837C9B" w:rsidR="00C12D2E" w:rsidRPr="00BB3899" w:rsidRDefault="00C12D2E" w:rsidP="00C12D2E">
      <w:pPr>
        <w:spacing w:after="120" w:line="276" w:lineRule="auto"/>
        <w:ind w:left="66"/>
        <w:jc w:val="both"/>
        <w:rPr>
          <w:rFonts w:cs="Arial"/>
          <w:szCs w:val="24"/>
        </w:rPr>
      </w:pPr>
    </w:p>
    <w:p w14:paraId="07501104" w14:textId="77777777" w:rsidR="00C12D2E" w:rsidRPr="00BB3899" w:rsidRDefault="00C12D2E" w:rsidP="00C12D2E">
      <w:pPr>
        <w:spacing w:after="120" w:line="276" w:lineRule="auto"/>
        <w:ind w:left="66"/>
        <w:jc w:val="both"/>
        <w:rPr>
          <w:rFonts w:cs="Arial"/>
          <w:szCs w:val="24"/>
        </w:rPr>
      </w:pPr>
    </w:p>
    <w:bookmarkEnd w:id="0"/>
    <w:p w14:paraId="5B0EB03D" w14:textId="77777777" w:rsidR="00D9432A" w:rsidRPr="00BB3899" w:rsidRDefault="00D9432A" w:rsidP="00D9432A">
      <w:pPr>
        <w:jc w:val="both"/>
        <w:rPr>
          <w:rFonts w:cs="Arial"/>
          <w:b/>
          <w:iCs/>
          <w:szCs w:val="24"/>
        </w:rPr>
      </w:pPr>
    </w:p>
    <w:tbl>
      <w:tblPr>
        <w:tblStyle w:val="TableGrid"/>
        <w:tblW w:w="0" w:type="auto"/>
        <w:tblLook w:val="04A0" w:firstRow="1" w:lastRow="0" w:firstColumn="1" w:lastColumn="0" w:noHBand="0" w:noVBand="1"/>
      </w:tblPr>
      <w:tblGrid>
        <w:gridCol w:w="10456"/>
      </w:tblGrid>
      <w:tr w:rsidR="00BB3899" w:rsidRPr="00BB3899"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BB3899" w:rsidRDefault="003F5F22" w:rsidP="00E84624">
            <w:pPr>
              <w:jc w:val="both"/>
              <w:rPr>
                <w:rFonts w:cs="Arial"/>
                <w:b/>
                <w:szCs w:val="24"/>
              </w:rPr>
            </w:pPr>
            <w:r w:rsidRPr="00BB3899">
              <w:rPr>
                <w:rFonts w:cs="Arial"/>
                <w:b/>
                <w:szCs w:val="24"/>
              </w:rPr>
              <w:t>Organisational responsibilities</w:t>
            </w:r>
          </w:p>
        </w:tc>
      </w:tr>
    </w:tbl>
    <w:p w14:paraId="5D81B635" w14:textId="77777777" w:rsidR="00681A84" w:rsidRPr="00BB3899" w:rsidRDefault="00681A84" w:rsidP="00E84624">
      <w:pPr>
        <w:jc w:val="both"/>
        <w:rPr>
          <w:rFonts w:cs="Arial"/>
          <w:b/>
          <w:szCs w:val="24"/>
        </w:rPr>
      </w:pPr>
    </w:p>
    <w:p w14:paraId="543806D7"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Values and behaviours</w:t>
      </w:r>
    </w:p>
    <w:p w14:paraId="046B3C0D" w14:textId="77777777" w:rsidR="00681A84" w:rsidRPr="00BB3899" w:rsidRDefault="00681A84" w:rsidP="00E84624">
      <w:pPr>
        <w:pStyle w:val="ListParagraph"/>
        <w:ind w:left="567"/>
        <w:jc w:val="both"/>
        <w:rPr>
          <w:rFonts w:cs="Arial"/>
          <w:szCs w:val="24"/>
        </w:rPr>
      </w:pPr>
      <w:r w:rsidRPr="00BB3899">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BB3899" w:rsidRDefault="00681A84" w:rsidP="00E84624">
      <w:pPr>
        <w:pStyle w:val="ListParagraph"/>
        <w:ind w:left="567" w:hanging="425"/>
        <w:jc w:val="both"/>
        <w:rPr>
          <w:rFonts w:cs="Arial"/>
          <w:szCs w:val="24"/>
        </w:rPr>
      </w:pPr>
    </w:p>
    <w:p w14:paraId="057FE992"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Smarter working, transformation and design principles</w:t>
      </w:r>
    </w:p>
    <w:p w14:paraId="173040C9" w14:textId="77777777" w:rsidR="00681A84" w:rsidRPr="00BB3899" w:rsidRDefault="00681A84" w:rsidP="00E84624">
      <w:pPr>
        <w:pStyle w:val="ListParagraph"/>
        <w:ind w:left="567"/>
        <w:jc w:val="both"/>
        <w:rPr>
          <w:rFonts w:cs="Arial"/>
          <w:szCs w:val="24"/>
        </w:rPr>
      </w:pPr>
      <w:r w:rsidRPr="00BB3899">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BB3899" w:rsidRDefault="00681A84" w:rsidP="00E84624">
      <w:pPr>
        <w:pStyle w:val="ListParagraph"/>
        <w:jc w:val="both"/>
        <w:rPr>
          <w:rFonts w:cs="Arial"/>
          <w:szCs w:val="24"/>
        </w:rPr>
      </w:pPr>
    </w:p>
    <w:p w14:paraId="6B5248E8"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Communication</w:t>
      </w:r>
    </w:p>
    <w:p w14:paraId="4EC3DED9" w14:textId="77777777" w:rsidR="00681A84" w:rsidRPr="00BB3899" w:rsidRDefault="00681A84" w:rsidP="00E84624">
      <w:pPr>
        <w:pStyle w:val="ListParagraph"/>
        <w:ind w:left="567"/>
        <w:jc w:val="both"/>
        <w:rPr>
          <w:rFonts w:cs="Arial"/>
          <w:szCs w:val="24"/>
        </w:rPr>
      </w:pPr>
      <w:r w:rsidRPr="00BB3899">
        <w:rPr>
          <w:rFonts w:cs="Arial"/>
          <w:szCs w:val="24"/>
        </w:rPr>
        <w:t>To communicate effectively with our customers, managers, peers and partners and to work collaboratively to provide the best possible public service.</w:t>
      </w:r>
      <w:r w:rsidR="001B7696" w:rsidRPr="00BB3899">
        <w:rPr>
          <w:rFonts w:cs="Arial"/>
          <w:szCs w:val="24"/>
        </w:rPr>
        <w:t xml:space="preserve"> </w:t>
      </w:r>
      <w:r w:rsidRPr="00BB3899">
        <w:rPr>
          <w:rFonts w:cs="Arial"/>
          <w:szCs w:val="24"/>
        </w:rPr>
        <w:t>Communication between teams, services and partner organisations is imperative in providing the best possible service to our public.</w:t>
      </w:r>
    </w:p>
    <w:p w14:paraId="4B48FA55" w14:textId="77777777" w:rsidR="00681A84" w:rsidRPr="00BB3899" w:rsidRDefault="00681A84" w:rsidP="00E84624">
      <w:pPr>
        <w:pStyle w:val="ListParagraph"/>
        <w:ind w:left="567" w:hanging="425"/>
        <w:jc w:val="both"/>
        <w:rPr>
          <w:rFonts w:cs="Arial"/>
          <w:szCs w:val="24"/>
        </w:rPr>
      </w:pPr>
    </w:p>
    <w:p w14:paraId="49B85E01" w14:textId="77777777" w:rsidR="00681A84" w:rsidRPr="00BB3899" w:rsidRDefault="00681A84" w:rsidP="00E84624">
      <w:pPr>
        <w:pStyle w:val="ListParagraph"/>
        <w:numPr>
          <w:ilvl w:val="0"/>
          <w:numId w:val="21"/>
        </w:numPr>
        <w:ind w:left="567" w:hanging="425"/>
        <w:jc w:val="both"/>
        <w:rPr>
          <w:rFonts w:cs="Arial"/>
          <w:b/>
          <w:szCs w:val="24"/>
        </w:rPr>
      </w:pPr>
      <w:bookmarkStart w:id="1" w:name="_Hlk26438203"/>
      <w:r w:rsidRPr="00BB3899">
        <w:rPr>
          <w:rFonts w:cs="Arial"/>
          <w:b/>
          <w:szCs w:val="24"/>
        </w:rPr>
        <w:t>Health</w:t>
      </w:r>
      <w:r w:rsidR="001D2B80" w:rsidRPr="00BB3899">
        <w:rPr>
          <w:rFonts w:cs="Arial"/>
          <w:b/>
          <w:szCs w:val="24"/>
        </w:rPr>
        <w:t>, Safety and Wellbeing</w:t>
      </w:r>
      <w:r w:rsidRPr="00BB3899">
        <w:rPr>
          <w:rFonts w:cs="Arial"/>
          <w:b/>
          <w:szCs w:val="24"/>
        </w:rPr>
        <w:t xml:space="preserve"> </w:t>
      </w:r>
    </w:p>
    <w:p w14:paraId="40FB1F02" w14:textId="77777777" w:rsidR="00681A84" w:rsidRPr="00BB3899" w:rsidRDefault="00681A84" w:rsidP="00E84624">
      <w:pPr>
        <w:pStyle w:val="ListParagraph"/>
        <w:ind w:left="567"/>
        <w:jc w:val="both"/>
        <w:rPr>
          <w:rFonts w:cs="Arial"/>
          <w:szCs w:val="24"/>
        </w:rPr>
      </w:pPr>
      <w:r w:rsidRPr="00BB3899">
        <w:rPr>
          <w:rFonts w:cs="Arial"/>
          <w:szCs w:val="24"/>
        </w:rPr>
        <w:t xml:space="preserve">To </w:t>
      </w:r>
      <w:r w:rsidR="001D2B80" w:rsidRPr="00BB3899">
        <w:rPr>
          <w:rFonts w:cs="Arial"/>
          <w:szCs w:val="24"/>
        </w:rPr>
        <w:t>take responsibility for</w:t>
      </w:r>
      <w:r w:rsidRPr="00BB3899">
        <w:rPr>
          <w:rFonts w:cs="Arial"/>
          <w:szCs w:val="24"/>
        </w:rPr>
        <w:t xml:space="preserve"> health</w:t>
      </w:r>
      <w:r w:rsidR="001D2B80" w:rsidRPr="00BB3899">
        <w:rPr>
          <w:rFonts w:cs="Arial"/>
          <w:szCs w:val="24"/>
        </w:rPr>
        <w:t xml:space="preserve">, </w:t>
      </w:r>
      <w:r w:rsidRPr="00BB3899">
        <w:rPr>
          <w:rFonts w:cs="Arial"/>
          <w:szCs w:val="24"/>
        </w:rPr>
        <w:t>safety</w:t>
      </w:r>
      <w:r w:rsidR="001D2B80" w:rsidRPr="00BB3899">
        <w:rPr>
          <w:rFonts w:cs="Arial"/>
          <w:szCs w:val="24"/>
        </w:rPr>
        <w:t xml:space="preserve"> and wellbeing</w:t>
      </w:r>
      <w:r w:rsidRPr="00BB3899">
        <w:rPr>
          <w:rFonts w:cs="Arial"/>
          <w:szCs w:val="24"/>
        </w:rPr>
        <w:t xml:space="preserve"> in accordance with the council’s Health and Safety </w:t>
      </w:r>
      <w:r w:rsidR="001B7696" w:rsidRPr="00BB3899">
        <w:rPr>
          <w:rFonts w:cs="Arial"/>
          <w:szCs w:val="24"/>
        </w:rPr>
        <w:t>p</w:t>
      </w:r>
      <w:r w:rsidRPr="00BB3899">
        <w:rPr>
          <w:rFonts w:cs="Arial"/>
          <w:szCs w:val="24"/>
        </w:rPr>
        <w:t>olicy and procedures</w:t>
      </w:r>
      <w:r w:rsidR="0063274D" w:rsidRPr="00BB3899">
        <w:rPr>
          <w:rFonts w:cs="Arial"/>
          <w:szCs w:val="24"/>
        </w:rPr>
        <w:t xml:space="preserve">. </w:t>
      </w:r>
    </w:p>
    <w:p w14:paraId="7CE176F9" w14:textId="77777777" w:rsidR="0063274D" w:rsidRPr="00BB3899" w:rsidRDefault="0063274D" w:rsidP="00E84624">
      <w:pPr>
        <w:pStyle w:val="ListParagraph"/>
        <w:ind w:left="567" w:hanging="425"/>
        <w:jc w:val="both"/>
        <w:rPr>
          <w:rFonts w:cs="Arial"/>
          <w:szCs w:val="24"/>
        </w:rPr>
      </w:pPr>
    </w:p>
    <w:p w14:paraId="709E3A32"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Equality and diversity</w:t>
      </w:r>
    </w:p>
    <w:p w14:paraId="012B873B" w14:textId="77777777" w:rsidR="0063274D" w:rsidRPr="00BB3899" w:rsidRDefault="0063274D" w:rsidP="00E84624">
      <w:pPr>
        <w:pStyle w:val="ListParagraph"/>
        <w:ind w:left="567"/>
        <w:jc w:val="both"/>
        <w:rPr>
          <w:rFonts w:cs="Arial"/>
          <w:szCs w:val="24"/>
        </w:rPr>
      </w:pPr>
      <w:r w:rsidRPr="00BB3899">
        <w:rPr>
          <w:rFonts w:cs="Arial"/>
          <w:szCs w:val="24"/>
        </w:rPr>
        <w:t>To promote a society that gives everyone an equal chan</w:t>
      </w:r>
      <w:r w:rsidR="00D94B67" w:rsidRPr="00BB3899">
        <w:rPr>
          <w:rFonts w:cs="Arial"/>
          <w:szCs w:val="24"/>
        </w:rPr>
        <w:t>c</w:t>
      </w:r>
      <w:r w:rsidRPr="00BB3899">
        <w:rPr>
          <w:rFonts w:cs="Arial"/>
          <w:szCs w:val="24"/>
        </w:rPr>
        <w:t>e to learn, work and live, free from discrimination and prejudice and ensure our commitment is put into practice.</w:t>
      </w:r>
      <w:r w:rsidR="001B7696" w:rsidRPr="00BB3899">
        <w:rPr>
          <w:rFonts w:cs="Arial"/>
          <w:szCs w:val="24"/>
        </w:rPr>
        <w:t xml:space="preserve"> </w:t>
      </w:r>
      <w:r w:rsidRPr="00BB3899">
        <w:rPr>
          <w:rFonts w:cs="Arial"/>
          <w:szCs w:val="24"/>
        </w:rPr>
        <w:t>All employees are responsible for eliminating unfair and unlawful discrimination in everything that they do.</w:t>
      </w:r>
    </w:p>
    <w:p w14:paraId="7DEF87AB" w14:textId="77777777" w:rsidR="0063274D" w:rsidRPr="00BB3899" w:rsidRDefault="0063274D" w:rsidP="00E84624">
      <w:pPr>
        <w:pStyle w:val="ListParagraph"/>
        <w:ind w:left="567" w:hanging="425"/>
        <w:jc w:val="both"/>
        <w:rPr>
          <w:rFonts w:cs="Arial"/>
          <w:szCs w:val="24"/>
        </w:rPr>
      </w:pPr>
      <w:r w:rsidRPr="00BB3899">
        <w:rPr>
          <w:rFonts w:cs="Arial"/>
          <w:szCs w:val="24"/>
        </w:rPr>
        <w:t xml:space="preserve"> </w:t>
      </w:r>
    </w:p>
    <w:p w14:paraId="6934B5E3"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Confidentiality</w:t>
      </w:r>
    </w:p>
    <w:p w14:paraId="2632BA21" w14:textId="77777777" w:rsidR="0063274D" w:rsidRPr="00BB3899" w:rsidRDefault="0063274D" w:rsidP="00E84624">
      <w:pPr>
        <w:pStyle w:val="ListParagraph"/>
        <w:ind w:left="567"/>
        <w:jc w:val="both"/>
        <w:rPr>
          <w:rFonts w:cs="Arial"/>
          <w:szCs w:val="24"/>
        </w:rPr>
      </w:pPr>
      <w:r w:rsidRPr="00BB3899">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BB3899" w:rsidRDefault="005360F5" w:rsidP="00E84624">
      <w:pPr>
        <w:pStyle w:val="ListParagraph"/>
        <w:ind w:left="567"/>
        <w:jc w:val="both"/>
        <w:rPr>
          <w:rFonts w:cs="Arial"/>
          <w:szCs w:val="24"/>
        </w:rPr>
      </w:pPr>
    </w:p>
    <w:p w14:paraId="4ADA4BF9" w14:textId="77777777" w:rsidR="00581EEF" w:rsidRPr="00BB3899" w:rsidRDefault="005360F5" w:rsidP="00E84624">
      <w:pPr>
        <w:numPr>
          <w:ilvl w:val="0"/>
          <w:numId w:val="22"/>
        </w:numPr>
        <w:ind w:left="360" w:hanging="218"/>
        <w:contextualSpacing/>
        <w:jc w:val="both"/>
        <w:rPr>
          <w:rFonts w:cs="Arial"/>
          <w:b/>
          <w:bCs/>
          <w:szCs w:val="24"/>
          <w:lang w:bidi="ar-SA"/>
        </w:rPr>
      </w:pPr>
      <w:r w:rsidRPr="00BB3899">
        <w:rPr>
          <w:rFonts w:cs="Arial"/>
          <w:szCs w:val="24"/>
        </w:rPr>
        <w:t xml:space="preserve">   </w:t>
      </w:r>
      <w:r w:rsidR="00581EEF" w:rsidRPr="00BB3899">
        <w:rPr>
          <w:rFonts w:cs="Arial"/>
          <w:b/>
          <w:bCs/>
          <w:szCs w:val="24"/>
        </w:rPr>
        <w:t>Climate Change</w:t>
      </w:r>
    </w:p>
    <w:p w14:paraId="512FAA97" w14:textId="2A0B5F4B" w:rsidR="00581EEF" w:rsidRPr="00BB3899" w:rsidRDefault="00581EEF" w:rsidP="00E84624">
      <w:pPr>
        <w:ind w:left="567"/>
        <w:jc w:val="both"/>
        <w:rPr>
          <w:rFonts w:cs="Arial"/>
          <w:szCs w:val="24"/>
        </w:rPr>
      </w:pPr>
      <w:r w:rsidRPr="00BB3899">
        <w:rPr>
          <w:rFonts w:cs="Arial"/>
          <w:szCs w:val="24"/>
        </w:rPr>
        <w:t>To contribute to our corporate responsibility in relation to climate change by considering and limiting the carbon impact of activities during the course of your work, wherever possible.</w:t>
      </w:r>
    </w:p>
    <w:p w14:paraId="2CB05187" w14:textId="77777777" w:rsidR="00581EEF" w:rsidRPr="00BB3899" w:rsidRDefault="00581EEF" w:rsidP="00E84624">
      <w:pPr>
        <w:ind w:left="567"/>
        <w:jc w:val="both"/>
        <w:rPr>
          <w:rFonts w:cs="Arial"/>
          <w:szCs w:val="24"/>
        </w:rPr>
      </w:pPr>
    </w:p>
    <w:p w14:paraId="03346663"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Performance management</w:t>
      </w:r>
    </w:p>
    <w:p w14:paraId="0C489C3D" w14:textId="77777777" w:rsidR="0063274D" w:rsidRPr="00BB3899" w:rsidRDefault="0063274D" w:rsidP="00E84624">
      <w:pPr>
        <w:pStyle w:val="ListParagraph"/>
        <w:ind w:left="567"/>
        <w:jc w:val="both"/>
        <w:rPr>
          <w:rFonts w:cs="Arial"/>
          <w:szCs w:val="24"/>
        </w:rPr>
      </w:pPr>
      <w:r w:rsidRPr="00BB3899">
        <w:rPr>
          <w:rFonts w:cs="Arial"/>
          <w:szCs w:val="24"/>
        </w:rPr>
        <w:t>To promote a culture whereby performance management is ingrained and the highest of standards and performance are achieved by all.</w:t>
      </w:r>
      <w:r w:rsidR="001B7696" w:rsidRPr="00BB3899">
        <w:rPr>
          <w:rFonts w:cs="Arial"/>
          <w:szCs w:val="24"/>
        </w:rPr>
        <w:t xml:space="preserve"> </w:t>
      </w:r>
      <w:r w:rsidR="001D2B80" w:rsidRPr="00BB3899">
        <w:rPr>
          <w:rFonts w:cs="Arial"/>
          <w:szCs w:val="24"/>
        </w:rPr>
        <w:t xml:space="preserve">Contribute to </w:t>
      </w:r>
      <w:r w:rsidRPr="00BB3899">
        <w:rPr>
          <w:rFonts w:cs="Arial"/>
          <w:szCs w:val="24"/>
        </w:rPr>
        <w:t xml:space="preserve">the council’s Performance and Development Review processes to ensure continuous learning and improvement and </w:t>
      </w:r>
      <w:r w:rsidR="001D2B80" w:rsidRPr="00BB3899">
        <w:rPr>
          <w:rFonts w:cs="Arial"/>
          <w:szCs w:val="24"/>
        </w:rPr>
        <w:t xml:space="preserve">to </w:t>
      </w:r>
      <w:r w:rsidRPr="00BB3899">
        <w:rPr>
          <w:rFonts w:cs="Arial"/>
          <w:szCs w:val="24"/>
        </w:rPr>
        <w:t>increase organisational performance.</w:t>
      </w:r>
    </w:p>
    <w:p w14:paraId="589E9372" w14:textId="77777777" w:rsidR="0063274D" w:rsidRPr="00BB3899" w:rsidRDefault="0063274D" w:rsidP="00E84624">
      <w:pPr>
        <w:pStyle w:val="ListParagraph"/>
        <w:ind w:left="567" w:hanging="425"/>
        <w:jc w:val="both"/>
        <w:rPr>
          <w:rFonts w:cs="Arial"/>
          <w:szCs w:val="24"/>
        </w:rPr>
      </w:pPr>
    </w:p>
    <w:p w14:paraId="568B7197"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Quality assurance (for applicable posts)</w:t>
      </w:r>
    </w:p>
    <w:p w14:paraId="3E91A212" w14:textId="77777777" w:rsidR="0063274D" w:rsidRPr="00BB3899" w:rsidRDefault="0063274D" w:rsidP="00E84624">
      <w:pPr>
        <w:pStyle w:val="ListParagraph"/>
        <w:ind w:left="567"/>
        <w:jc w:val="both"/>
        <w:rPr>
          <w:rFonts w:cs="Arial"/>
          <w:szCs w:val="24"/>
        </w:rPr>
      </w:pPr>
      <w:r w:rsidRPr="00BB3899">
        <w:rPr>
          <w:rFonts w:cs="Arial"/>
          <w:szCs w:val="24"/>
        </w:rPr>
        <w:t>To set, monitor and evaluate standards at individual, team and service level so that the highest standards of service are delivered and maintained.</w:t>
      </w:r>
      <w:r w:rsidR="001B7696" w:rsidRPr="00BB3899">
        <w:rPr>
          <w:rFonts w:cs="Arial"/>
          <w:szCs w:val="24"/>
        </w:rPr>
        <w:t xml:space="preserve"> </w:t>
      </w:r>
      <w:r w:rsidRPr="00BB3899">
        <w:rPr>
          <w:rFonts w:cs="Arial"/>
          <w:szCs w:val="24"/>
        </w:rPr>
        <w:t>Use data, where appropriate, to enhance the quality of service provision and support decision making processes.</w:t>
      </w:r>
    </w:p>
    <w:p w14:paraId="74035BCF" w14:textId="77777777" w:rsidR="0063274D" w:rsidRPr="00BB3899" w:rsidRDefault="0063274D" w:rsidP="00E84624">
      <w:pPr>
        <w:pStyle w:val="ListParagraph"/>
        <w:ind w:left="567" w:hanging="425"/>
        <w:jc w:val="both"/>
        <w:rPr>
          <w:rFonts w:cs="Arial"/>
          <w:szCs w:val="24"/>
        </w:rPr>
      </w:pPr>
    </w:p>
    <w:p w14:paraId="3FE61B25"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t>Management and leadership (for applicable posts)</w:t>
      </w:r>
    </w:p>
    <w:p w14:paraId="79AC3986" w14:textId="77777777" w:rsidR="0063274D" w:rsidRPr="00BB3899" w:rsidRDefault="0063274D" w:rsidP="00E84624">
      <w:pPr>
        <w:pStyle w:val="ListParagraph"/>
        <w:ind w:left="567"/>
        <w:jc w:val="both"/>
        <w:rPr>
          <w:rFonts w:cs="Arial"/>
          <w:szCs w:val="24"/>
        </w:rPr>
      </w:pPr>
      <w:r w:rsidRPr="00BB3899">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BB3899" w:rsidRDefault="0063274D" w:rsidP="00E84624">
      <w:pPr>
        <w:pStyle w:val="ListParagraph"/>
        <w:ind w:left="567" w:hanging="425"/>
        <w:jc w:val="both"/>
        <w:rPr>
          <w:rFonts w:cs="Arial"/>
          <w:szCs w:val="24"/>
        </w:rPr>
      </w:pPr>
    </w:p>
    <w:p w14:paraId="119BB5C1" w14:textId="77777777" w:rsidR="00681A84" w:rsidRPr="00BB3899" w:rsidRDefault="00681A84" w:rsidP="00E84624">
      <w:pPr>
        <w:pStyle w:val="ListParagraph"/>
        <w:numPr>
          <w:ilvl w:val="0"/>
          <w:numId w:val="21"/>
        </w:numPr>
        <w:ind w:left="567" w:hanging="425"/>
        <w:jc w:val="both"/>
        <w:rPr>
          <w:rFonts w:cs="Arial"/>
          <w:b/>
          <w:szCs w:val="24"/>
        </w:rPr>
      </w:pPr>
      <w:r w:rsidRPr="00BB3899">
        <w:rPr>
          <w:rFonts w:cs="Arial"/>
          <w:b/>
          <w:szCs w:val="24"/>
        </w:rPr>
        <w:lastRenderedPageBreak/>
        <w:t>Financial management (for applicable posts)</w:t>
      </w:r>
    </w:p>
    <w:p w14:paraId="1D986F34" w14:textId="77777777" w:rsidR="0063274D" w:rsidRPr="00BB3899" w:rsidRDefault="0063274D" w:rsidP="00E84624">
      <w:pPr>
        <w:pStyle w:val="ListParagraph"/>
        <w:ind w:left="567"/>
        <w:jc w:val="both"/>
        <w:rPr>
          <w:rFonts w:cs="Arial"/>
          <w:szCs w:val="24"/>
        </w:rPr>
      </w:pPr>
      <w:r w:rsidRPr="00BB3899">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BB3899" w:rsidRDefault="00681A84" w:rsidP="00E84624">
      <w:pPr>
        <w:jc w:val="both"/>
        <w:rPr>
          <w:rFonts w:cs="Arial"/>
          <w:szCs w:val="24"/>
        </w:rPr>
      </w:pPr>
    </w:p>
    <w:p w14:paraId="1513871D" w14:textId="77777777" w:rsidR="00681A84" w:rsidRPr="00BB3899" w:rsidRDefault="0063274D" w:rsidP="00E84624">
      <w:pPr>
        <w:jc w:val="both"/>
        <w:rPr>
          <w:rFonts w:cs="Arial"/>
          <w:b/>
          <w:szCs w:val="24"/>
        </w:rPr>
      </w:pPr>
      <w:r w:rsidRPr="00BB3899">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BB3899">
        <w:rPr>
          <w:rFonts w:cs="Arial"/>
          <w:b/>
          <w:szCs w:val="24"/>
        </w:rPr>
        <w:br w:type="page"/>
      </w:r>
    </w:p>
    <w:p w14:paraId="29332E17" w14:textId="77777777" w:rsidR="008061D3" w:rsidRPr="00BB3899" w:rsidRDefault="008061D3" w:rsidP="00845787">
      <w:pPr>
        <w:pStyle w:val="aTitle"/>
        <w:tabs>
          <w:tab w:val="clear" w:pos="4513"/>
        </w:tabs>
        <w:ind w:right="3662"/>
        <w:rPr>
          <w:rFonts w:cs="Arial"/>
          <w:b w:val="0"/>
          <w:noProof/>
          <w:color w:val="auto"/>
          <w:sz w:val="24"/>
          <w:szCs w:val="24"/>
          <w:lang w:eastAsia="en-GB"/>
        </w:rPr>
        <w:sectPr w:rsidR="008061D3" w:rsidRPr="00BB389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411"/>
        <w:gridCol w:w="6520"/>
      </w:tblGrid>
      <w:tr w:rsidR="00BB3899" w:rsidRPr="00BB3899"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BB3899" w:rsidRDefault="00845787" w:rsidP="00D70625">
            <w:pPr>
              <w:pStyle w:val="aTitle"/>
              <w:tabs>
                <w:tab w:val="clear" w:pos="4513"/>
              </w:tabs>
              <w:rPr>
                <w:rFonts w:cs="Arial"/>
                <w:noProof/>
                <w:color w:val="auto"/>
                <w:sz w:val="24"/>
                <w:szCs w:val="24"/>
                <w:lang w:eastAsia="en-GB"/>
              </w:rPr>
            </w:pPr>
            <w:r w:rsidRPr="00BB3899">
              <w:rPr>
                <w:rFonts w:cs="Arial"/>
                <w:noProof/>
                <w:color w:val="auto"/>
                <w:sz w:val="24"/>
                <w:szCs w:val="24"/>
                <w:lang w:eastAsia="en-GB"/>
              </w:rPr>
              <w:lastRenderedPageBreak/>
              <w:t>Person specification</w:t>
            </w:r>
          </w:p>
        </w:tc>
      </w:tr>
      <w:tr w:rsidR="00BB3899" w:rsidRPr="00BB3899" w14:paraId="2208E743" w14:textId="77777777" w:rsidTr="00D9432A">
        <w:trPr>
          <w:trHeight w:val="567"/>
        </w:trPr>
        <w:tc>
          <w:tcPr>
            <w:tcW w:w="1803" w:type="dxa"/>
            <w:shd w:val="clear" w:color="auto" w:fill="F2F2F2" w:themeFill="background1" w:themeFillShade="F2"/>
            <w:vAlign w:val="center"/>
          </w:tcPr>
          <w:p w14:paraId="2170851D" w14:textId="77777777" w:rsidR="00845787" w:rsidRPr="00BB3899" w:rsidRDefault="00845787" w:rsidP="00D70625">
            <w:pPr>
              <w:pStyle w:val="aTitle"/>
              <w:tabs>
                <w:tab w:val="clear" w:pos="4513"/>
              </w:tabs>
              <w:rPr>
                <w:rFonts w:cs="Arial"/>
                <w:b w:val="0"/>
                <w:noProof/>
                <w:color w:val="auto"/>
                <w:sz w:val="24"/>
                <w:szCs w:val="24"/>
                <w:lang w:eastAsia="en-GB"/>
              </w:rPr>
            </w:pPr>
          </w:p>
        </w:tc>
        <w:tc>
          <w:tcPr>
            <w:tcW w:w="7411" w:type="dxa"/>
            <w:shd w:val="clear" w:color="auto" w:fill="F2F2F2" w:themeFill="background1" w:themeFillShade="F2"/>
            <w:vAlign w:val="center"/>
          </w:tcPr>
          <w:p w14:paraId="74AF6ACB" w14:textId="77777777" w:rsidR="00845787" w:rsidRPr="00BB3899" w:rsidRDefault="00845787" w:rsidP="00D70625">
            <w:pPr>
              <w:pStyle w:val="aTitle"/>
              <w:tabs>
                <w:tab w:val="clear" w:pos="4513"/>
                <w:tab w:val="clear" w:pos="9026"/>
              </w:tabs>
              <w:rPr>
                <w:rFonts w:cs="Arial"/>
                <w:noProof/>
                <w:color w:val="auto"/>
                <w:sz w:val="24"/>
                <w:szCs w:val="24"/>
                <w:lang w:eastAsia="en-GB"/>
              </w:rPr>
            </w:pPr>
            <w:r w:rsidRPr="00BB3899">
              <w:rPr>
                <w:rFonts w:cs="Arial"/>
                <w:noProof/>
                <w:color w:val="auto"/>
                <w:sz w:val="24"/>
                <w:szCs w:val="24"/>
                <w:lang w:eastAsia="en-GB"/>
              </w:rPr>
              <w:t>Essential</w:t>
            </w:r>
          </w:p>
        </w:tc>
        <w:tc>
          <w:tcPr>
            <w:tcW w:w="6520" w:type="dxa"/>
            <w:shd w:val="clear" w:color="auto" w:fill="F2F2F2" w:themeFill="background1" w:themeFillShade="F2"/>
            <w:vAlign w:val="center"/>
          </w:tcPr>
          <w:p w14:paraId="08A0F5F8" w14:textId="77777777" w:rsidR="00845787" w:rsidRPr="00BB3899" w:rsidRDefault="00845787" w:rsidP="00D70625">
            <w:pPr>
              <w:pStyle w:val="aTitle"/>
              <w:tabs>
                <w:tab w:val="clear" w:pos="4513"/>
              </w:tabs>
              <w:rPr>
                <w:rFonts w:cs="Arial"/>
                <w:noProof/>
                <w:color w:val="auto"/>
                <w:sz w:val="24"/>
                <w:szCs w:val="24"/>
                <w:lang w:eastAsia="en-GB"/>
              </w:rPr>
            </w:pPr>
            <w:r w:rsidRPr="00BB3899">
              <w:rPr>
                <w:rFonts w:cs="Arial"/>
                <w:noProof/>
                <w:color w:val="auto"/>
                <w:sz w:val="24"/>
                <w:szCs w:val="24"/>
                <w:lang w:eastAsia="en-GB"/>
              </w:rPr>
              <w:t>Desirable</w:t>
            </w:r>
          </w:p>
        </w:tc>
      </w:tr>
      <w:tr w:rsidR="00BB3899" w:rsidRPr="00BB3899" w14:paraId="4FF8591D" w14:textId="77777777" w:rsidTr="00BB3899">
        <w:trPr>
          <w:trHeight w:val="1242"/>
        </w:trPr>
        <w:tc>
          <w:tcPr>
            <w:tcW w:w="1803" w:type="dxa"/>
            <w:shd w:val="clear" w:color="auto" w:fill="F2F2F2" w:themeFill="background1" w:themeFillShade="F2"/>
          </w:tcPr>
          <w:p w14:paraId="4A9CC9B5" w14:textId="77777777" w:rsidR="00D9432A" w:rsidRPr="00BB3899" w:rsidRDefault="00D9432A" w:rsidP="00D9432A">
            <w:pPr>
              <w:pStyle w:val="aTitle"/>
              <w:tabs>
                <w:tab w:val="clear" w:pos="4513"/>
              </w:tabs>
              <w:rPr>
                <w:rFonts w:cs="Arial"/>
                <w:noProof/>
                <w:color w:val="auto"/>
                <w:sz w:val="24"/>
                <w:szCs w:val="24"/>
                <w:lang w:eastAsia="en-GB"/>
              </w:rPr>
            </w:pPr>
          </w:p>
          <w:p w14:paraId="7BF312D2" w14:textId="77777777" w:rsidR="00D9432A" w:rsidRPr="00BB3899" w:rsidRDefault="00D9432A" w:rsidP="00D9432A">
            <w:pPr>
              <w:pStyle w:val="aTitle"/>
              <w:tabs>
                <w:tab w:val="clear" w:pos="4513"/>
              </w:tabs>
              <w:rPr>
                <w:rFonts w:cs="Arial"/>
                <w:noProof/>
                <w:color w:val="auto"/>
                <w:sz w:val="24"/>
                <w:szCs w:val="24"/>
                <w:lang w:eastAsia="en-GB"/>
              </w:rPr>
            </w:pPr>
            <w:r w:rsidRPr="00BB3899">
              <w:rPr>
                <w:rFonts w:cs="Arial"/>
                <w:noProof/>
                <w:color w:val="auto"/>
                <w:sz w:val="24"/>
                <w:szCs w:val="24"/>
                <w:lang w:eastAsia="en-GB"/>
              </w:rPr>
              <w:t>Qualifications</w:t>
            </w:r>
          </w:p>
        </w:tc>
        <w:tc>
          <w:tcPr>
            <w:tcW w:w="7411" w:type="dxa"/>
          </w:tcPr>
          <w:p w14:paraId="688D1831" w14:textId="61F6C3D6" w:rsidR="00D9432A" w:rsidRPr="00BB3899" w:rsidRDefault="00D9432A" w:rsidP="00D9432A">
            <w:pPr>
              <w:pStyle w:val="ListParagraph"/>
              <w:numPr>
                <w:ilvl w:val="0"/>
                <w:numId w:val="21"/>
              </w:numPr>
              <w:spacing w:after="120"/>
              <w:ind w:left="362"/>
              <w:jc w:val="both"/>
              <w:rPr>
                <w:rFonts w:cs="Arial"/>
                <w:szCs w:val="24"/>
              </w:rPr>
            </w:pPr>
            <w:r w:rsidRPr="00BB3899">
              <w:rPr>
                <w:rFonts w:cs="Arial"/>
                <w:szCs w:val="24"/>
              </w:rPr>
              <w:t xml:space="preserve">Diploma in Counselling or equivalent </w:t>
            </w:r>
          </w:p>
          <w:p w14:paraId="72C8766B" w14:textId="07E60AE9" w:rsidR="00D9432A" w:rsidRPr="00BB3899" w:rsidRDefault="00D9432A" w:rsidP="00D9432A">
            <w:pPr>
              <w:pStyle w:val="aTitle"/>
              <w:numPr>
                <w:ilvl w:val="0"/>
                <w:numId w:val="21"/>
              </w:numPr>
              <w:tabs>
                <w:tab w:val="clear" w:pos="4513"/>
                <w:tab w:val="clear" w:pos="9026"/>
              </w:tabs>
              <w:ind w:left="362"/>
              <w:jc w:val="both"/>
              <w:rPr>
                <w:rFonts w:cs="Arial"/>
                <w:b w:val="0"/>
                <w:iCs/>
                <w:noProof/>
                <w:color w:val="auto"/>
                <w:sz w:val="24"/>
                <w:szCs w:val="24"/>
                <w:lang w:eastAsia="en-GB"/>
              </w:rPr>
            </w:pPr>
            <w:r w:rsidRPr="00BB3899">
              <w:rPr>
                <w:rFonts w:cs="Arial"/>
                <w:b w:val="0"/>
                <w:color w:val="auto"/>
                <w:sz w:val="24"/>
                <w:szCs w:val="24"/>
              </w:rPr>
              <w:t>Professional Accreditation or working towards accreditation</w:t>
            </w:r>
          </w:p>
        </w:tc>
        <w:tc>
          <w:tcPr>
            <w:tcW w:w="6520" w:type="dxa"/>
          </w:tcPr>
          <w:p w14:paraId="769D8410" w14:textId="77777777" w:rsidR="00C12D2E" w:rsidRPr="00BB3899" w:rsidRDefault="00D9432A" w:rsidP="00B80CD3">
            <w:pPr>
              <w:pStyle w:val="ListParagraph"/>
              <w:numPr>
                <w:ilvl w:val="0"/>
                <w:numId w:val="21"/>
              </w:numPr>
              <w:spacing w:after="120"/>
              <w:ind w:left="428"/>
              <w:jc w:val="both"/>
              <w:rPr>
                <w:rFonts w:cs="Arial"/>
                <w:iCs/>
                <w:noProof/>
                <w:szCs w:val="24"/>
                <w:lang w:eastAsia="en-GB"/>
              </w:rPr>
            </w:pPr>
            <w:r w:rsidRPr="00BB3899">
              <w:rPr>
                <w:rFonts w:cs="Arial"/>
                <w:szCs w:val="24"/>
              </w:rPr>
              <w:t>Diploma or formal training specific to working with children and young people</w:t>
            </w:r>
          </w:p>
          <w:p w14:paraId="3E1BEDBB" w14:textId="77777777" w:rsidR="00C12D2E" w:rsidRPr="00BB3899" w:rsidRDefault="00D9432A" w:rsidP="00C12D2E">
            <w:pPr>
              <w:pStyle w:val="ListParagraph"/>
              <w:numPr>
                <w:ilvl w:val="0"/>
                <w:numId w:val="21"/>
              </w:numPr>
              <w:spacing w:after="120"/>
              <w:ind w:left="428"/>
              <w:jc w:val="both"/>
              <w:rPr>
                <w:rFonts w:cs="Arial"/>
                <w:b/>
                <w:iCs/>
                <w:noProof/>
                <w:szCs w:val="24"/>
                <w:lang w:eastAsia="en-GB"/>
              </w:rPr>
            </w:pPr>
            <w:r w:rsidRPr="00BB3899">
              <w:rPr>
                <w:rFonts w:cs="Arial"/>
                <w:szCs w:val="24"/>
              </w:rPr>
              <w:t>Education to graduate level</w:t>
            </w:r>
          </w:p>
          <w:p w14:paraId="6A440ECA" w14:textId="2193CC93" w:rsidR="00590B2E" w:rsidRPr="00BB3899" w:rsidRDefault="00590B2E" w:rsidP="00C12D2E">
            <w:pPr>
              <w:pStyle w:val="ListParagraph"/>
              <w:numPr>
                <w:ilvl w:val="0"/>
                <w:numId w:val="21"/>
              </w:numPr>
              <w:spacing w:after="120"/>
              <w:ind w:left="428"/>
              <w:jc w:val="both"/>
              <w:rPr>
                <w:rFonts w:cs="Arial"/>
                <w:b/>
                <w:iCs/>
                <w:noProof/>
                <w:szCs w:val="24"/>
                <w:lang w:eastAsia="en-GB"/>
              </w:rPr>
            </w:pPr>
            <w:r w:rsidRPr="00BB3899">
              <w:rPr>
                <w:rFonts w:cs="Arial"/>
                <w:iCs/>
                <w:noProof/>
                <w:szCs w:val="24"/>
              </w:rPr>
              <w:t>Certificate or Diploma in Clinical Supervision</w:t>
            </w:r>
          </w:p>
        </w:tc>
      </w:tr>
      <w:tr w:rsidR="00BB3899" w:rsidRPr="00BB3899" w14:paraId="1760C13B" w14:textId="77777777" w:rsidTr="00BB3899">
        <w:trPr>
          <w:trHeight w:val="1531"/>
        </w:trPr>
        <w:tc>
          <w:tcPr>
            <w:tcW w:w="1803" w:type="dxa"/>
            <w:shd w:val="clear" w:color="auto" w:fill="F2F2F2" w:themeFill="background1" w:themeFillShade="F2"/>
          </w:tcPr>
          <w:p w14:paraId="057F7F70" w14:textId="77777777" w:rsidR="00D9432A" w:rsidRPr="00BB3899" w:rsidRDefault="00D9432A" w:rsidP="00D9432A">
            <w:pPr>
              <w:pStyle w:val="aTitle"/>
              <w:tabs>
                <w:tab w:val="clear" w:pos="4513"/>
              </w:tabs>
              <w:rPr>
                <w:rFonts w:cs="Arial"/>
                <w:noProof/>
                <w:color w:val="auto"/>
                <w:sz w:val="24"/>
                <w:szCs w:val="24"/>
                <w:lang w:eastAsia="en-GB"/>
              </w:rPr>
            </w:pPr>
          </w:p>
          <w:p w14:paraId="07488D42" w14:textId="77777777" w:rsidR="00D9432A" w:rsidRPr="00BB3899" w:rsidRDefault="00D9432A" w:rsidP="00D9432A">
            <w:pPr>
              <w:pStyle w:val="aTitle"/>
              <w:tabs>
                <w:tab w:val="clear" w:pos="4513"/>
              </w:tabs>
              <w:rPr>
                <w:rFonts w:cs="Arial"/>
                <w:noProof/>
                <w:color w:val="auto"/>
                <w:sz w:val="24"/>
                <w:szCs w:val="24"/>
                <w:lang w:eastAsia="en-GB"/>
              </w:rPr>
            </w:pPr>
            <w:r w:rsidRPr="00BB3899">
              <w:rPr>
                <w:rFonts w:cs="Arial"/>
                <w:noProof/>
                <w:color w:val="auto"/>
                <w:sz w:val="24"/>
                <w:szCs w:val="24"/>
                <w:lang w:eastAsia="en-GB"/>
              </w:rPr>
              <w:t>Experience</w:t>
            </w:r>
          </w:p>
        </w:tc>
        <w:tc>
          <w:tcPr>
            <w:tcW w:w="7411" w:type="dxa"/>
          </w:tcPr>
          <w:p w14:paraId="544C1FCF" w14:textId="3EF22CC6"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Experience in counselling children and young people</w:t>
            </w:r>
          </w:p>
          <w:p w14:paraId="076D3453" w14:textId="6BAC873C"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Experience of working with children who are at risk of exclusion</w:t>
            </w:r>
          </w:p>
          <w:p w14:paraId="037D0BC1" w14:textId="33F0FBA1"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Understanding and experience of school and education systems, both primary and secondary</w:t>
            </w:r>
          </w:p>
          <w:p w14:paraId="04BF14CD" w14:textId="3E6E9904" w:rsidR="00590B2E" w:rsidRPr="00BB3899" w:rsidRDefault="00C12D2E" w:rsidP="00C12D2E">
            <w:pPr>
              <w:pStyle w:val="ListParagraph"/>
              <w:numPr>
                <w:ilvl w:val="0"/>
                <w:numId w:val="32"/>
              </w:numPr>
              <w:spacing w:after="120"/>
              <w:jc w:val="both"/>
              <w:rPr>
                <w:rFonts w:cs="Arial"/>
                <w:szCs w:val="24"/>
              </w:rPr>
            </w:pPr>
            <w:r w:rsidRPr="00BB3899">
              <w:rPr>
                <w:rFonts w:cs="Arial"/>
                <w:szCs w:val="24"/>
              </w:rPr>
              <w:t>Experience of multi-agency working</w:t>
            </w:r>
          </w:p>
        </w:tc>
        <w:tc>
          <w:tcPr>
            <w:tcW w:w="6520" w:type="dxa"/>
          </w:tcPr>
          <w:p w14:paraId="05B17CAD" w14:textId="77777777"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Experience of engaging with parents/carers</w:t>
            </w:r>
          </w:p>
          <w:p w14:paraId="05089ED7" w14:textId="77777777"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Experience of undertaking therapeutic group work with young people</w:t>
            </w:r>
          </w:p>
          <w:p w14:paraId="36C2551B" w14:textId="77777777" w:rsidR="00C12D2E" w:rsidRPr="00BB3899" w:rsidRDefault="00C12D2E" w:rsidP="00C12D2E">
            <w:pPr>
              <w:pStyle w:val="ListParagraph"/>
              <w:numPr>
                <w:ilvl w:val="0"/>
                <w:numId w:val="32"/>
              </w:numPr>
              <w:spacing w:after="120"/>
              <w:jc w:val="both"/>
              <w:rPr>
                <w:rFonts w:cs="Arial"/>
                <w:szCs w:val="24"/>
              </w:rPr>
            </w:pPr>
            <w:r w:rsidRPr="00BB3899">
              <w:rPr>
                <w:rFonts w:cs="Arial"/>
                <w:szCs w:val="24"/>
              </w:rPr>
              <w:t>Experience of providing clinical supervision</w:t>
            </w:r>
          </w:p>
          <w:p w14:paraId="23AF4E6F" w14:textId="5847ACB9" w:rsidR="00590B2E" w:rsidRPr="00BB3899" w:rsidRDefault="00C12D2E" w:rsidP="00C12D2E">
            <w:pPr>
              <w:pStyle w:val="ListParagraph"/>
              <w:numPr>
                <w:ilvl w:val="0"/>
                <w:numId w:val="32"/>
              </w:numPr>
              <w:spacing w:after="120"/>
              <w:jc w:val="both"/>
              <w:rPr>
                <w:rFonts w:cs="Arial"/>
                <w:b/>
                <w:iCs/>
                <w:noProof/>
                <w:szCs w:val="24"/>
                <w:lang w:eastAsia="en-GB"/>
              </w:rPr>
            </w:pPr>
            <w:r w:rsidRPr="00BB3899">
              <w:rPr>
                <w:rFonts w:cs="Arial"/>
                <w:szCs w:val="24"/>
              </w:rPr>
              <w:t>Experience of delivering training</w:t>
            </w:r>
          </w:p>
        </w:tc>
      </w:tr>
      <w:tr w:rsidR="00BB3899" w:rsidRPr="00BB3899" w14:paraId="549735C0" w14:textId="77777777" w:rsidTr="00D9432A">
        <w:trPr>
          <w:trHeight w:val="2581"/>
        </w:trPr>
        <w:tc>
          <w:tcPr>
            <w:tcW w:w="1803" w:type="dxa"/>
            <w:shd w:val="clear" w:color="auto" w:fill="F2F2F2" w:themeFill="background1" w:themeFillShade="F2"/>
          </w:tcPr>
          <w:p w14:paraId="75E1C428" w14:textId="77777777" w:rsidR="00D9432A" w:rsidRPr="00BB3899" w:rsidRDefault="00D9432A" w:rsidP="00D9432A">
            <w:pPr>
              <w:pStyle w:val="aTitle"/>
              <w:tabs>
                <w:tab w:val="clear" w:pos="4513"/>
              </w:tabs>
              <w:rPr>
                <w:rFonts w:cs="Arial"/>
                <w:noProof/>
                <w:color w:val="auto"/>
                <w:sz w:val="24"/>
                <w:szCs w:val="24"/>
                <w:lang w:eastAsia="en-GB"/>
              </w:rPr>
            </w:pPr>
          </w:p>
          <w:p w14:paraId="712F168F" w14:textId="77777777" w:rsidR="00D9432A" w:rsidRPr="00BB3899" w:rsidRDefault="00D9432A" w:rsidP="00D9432A">
            <w:pPr>
              <w:pStyle w:val="aTitle"/>
              <w:tabs>
                <w:tab w:val="clear" w:pos="4513"/>
              </w:tabs>
              <w:rPr>
                <w:rFonts w:cs="Arial"/>
                <w:noProof/>
                <w:color w:val="auto"/>
                <w:sz w:val="24"/>
                <w:szCs w:val="24"/>
                <w:lang w:eastAsia="en-GB"/>
              </w:rPr>
            </w:pPr>
            <w:r w:rsidRPr="00BB3899">
              <w:rPr>
                <w:rFonts w:cs="Arial"/>
                <w:noProof/>
                <w:color w:val="auto"/>
                <w:sz w:val="24"/>
                <w:szCs w:val="24"/>
                <w:lang w:eastAsia="en-GB"/>
              </w:rPr>
              <w:t>Skills &amp; Knowledge</w:t>
            </w:r>
          </w:p>
        </w:tc>
        <w:tc>
          <w:tcPr>
            <w:tcW w:w="7411" w:type="dxa"/>
          </w:tcPr>
          <w:p w14:paraId="52E11E6B"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Knowledge of attachment and child development</w:t>
            </w:r>
          </w:p>
          <w:p w14:paraId="2158E0EA"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Knowledge of safeguarding and promoting the welfare of children</w:t>
            </w:r>
          </w:p>
          <w:p w14:paraId="69B93604"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Sound understanding of ethics and working within an ethical framework (e.g. BACP/UKCP)</w:t>
            </w:r>
          </w:p>
          <w:p w14:paraId="015A1C76"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Proven ability to engage with and work therapeutically with children and young people within a theoretical framework</w:t>
            </w:r>
          </w:p>
          <w:p w14:paraId="790288A5"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Awareness &amp; understanding of mental health issues and factors affecting young people today</w:t>
            </w:r>
          </w:p>
          <w:p w14:paraId="71412178" w14:textId="77777777" w:rsidR="00C12D2E" w:rsidRPr="00BB3899" w:rsidRDefault="00C12D2E" w:rsidP="007F245A">
            <w:pPr>
              <w:pStyle w:val="ListParagraph"/>
              <w:numPr>
                <w:ilvl w:val="0"/>
                <w:numId w:val="32"/>
              </w:numPr>
              <w:spacing w:after="120"/>
              <w:jc w:val="both"/>
              <w:rPr>
                <w:rFonts w:cs="Arial"/>
                <w:szCs w:val="24"/>
              </w:rPr>
            </w:pPr>
            <w:r w:rsidRPr="00BB3899">
              <w:rPr>
                <w:rFonts w:cs="Arial"/>
                <w:szCs w:val="24"/>
              </w:rPr>
              <w:t>Good organisational skills and an ability to work independently &amp; demonstrate initiative</w:t>
            </w:r>
          </w:p>
          <w:p w14:paraId="16AF88DD" w14:textId="67B3D8B2" w:rsidR="0083362B" w:rsidRPr="00BB3899" w:rsidRDefault="00C12D2E" w:rsidP="007F245A">
            <w:pPr>
              <w:pStyle w:val="ListParagraph"/>
              <w:numPr>
                <w:ilvl w:val="0"/>
                <w:numId w:val="32"/>
              </w:numPr>
              <w:spacing w:after="120"/>
              <w:jc w:val="both"/>
              <w:rPr>
                <w:rFonts w:cs="Arial"/>
                <w:szCs w:val="24"/>
              </w:rPr>
            </w:pPr>
            <w:r w:rsidRPr="00BB3899">
              <w:rPr>
                <w:rFonts w:cs="Arial"/>
                <w:szCs w:val="24"/>
              </w:rPr>
              <w:t>Ability to communicate effectively, both verbally and in writing</w:t>
            </w:r>
          </w:p>
          <w:p w14:paraId="3AD2DFCD" w14:textId="3E67297D" w:rsidR="00301614" w:rsidRPr="00BB3899" w:rsidRDefault="00301614" w:rsidP="00301614">
            <w:pPr>
              <w:pStyle w:val="aTitle"/>
              <w:tabs>
                <w:tab w:val="clear" w:pos="4513"/>
                <w:tab w:val="clear" w:pos="9026"/>
              </w:tabs>
              <w:ind w:left="357"/>
              <w:jc w:val="both"/>
              <w:rPr>
                <w:rFonts w:cs="Arial"/>
                <w:b w:val="0"/>
                <w:iCs/>
                <w:noProof/>
                <w:color w:val="auto"/>
                <w:sz w:val="24"/>
                <w:szCs w:val="24"/>
                <w:lang w:eastAsia="en-GB"/>
              </w:rPr>
            </w:pPr>
          </w:p>
        </w:tc>
        <w:tc>
          <w:tcPr>
            <w:tcW w:w="6520" w:type="dxa"/>
          </w:tcPr>
          <w:p w14:paraId="15AA0213" w14:textId="77777777" w:rsidR="007F245A" w:rsidRPr="00BB3899" w:rsidRDefault="007F245A" w:rsidP="007F245A">
            <w:pPr>
              <w:pStyle w:val="ListParagraph"/>
              <w:numPr>
                <w:ilvl w:val="0"/>
                <w:numId w:val="30"/>
              </w:numPr>
              <w:spacing w:after="120"/>
              <w:rPr>
                <w:rFonts w:cs="Arial"/>
                <w:szCs w:val="24"/>
              </w:rPr>
            </w:pPr>
            <w:r w:rsidRPr="00BB3899">
              <w:rPr>
                <w:rFonts w:cs="Arial"/>
                <w:szCs w:val="24"/>
              </w:rPr>
              <w:t>Ability to carry out research and analyse data</w:t>
            </w:r>
          </w:p>
          <w:p w14:paraId="31EC62CE" w14:textId="361E5D62" w:rsidR="00D9432A" w:rsidRPr="00BB3899" w:rsidRDefault="007F245A" w:rsidP="007F245A">
            <w:pPr>
              <w:pStyle w:val="aTitle"/>
              <w:numPr>
                <w:ilvl w:val="0"/>
                <w:numId w:val="30"/>
              </w:numPr>
              <w:tabs>
                <w:tab w:val="clear" w:pos="4513"/>
              </w:tabs>
              <w:jc w:val="both"/>
              <w:rPr>
                <w:rFonts w:cs="Arial"/>
                <w:b w:val="0"/>
                <w:bCs/>
                <w:iCs/>
                <w:noProof/>
                <w:color w:val="auto"/>
                <w:sz w:val="24"/>
                <w:szCs w:val="24"/>
                <w:lang w:eastAsia="en-GB"/>
              </w:rPr>
            </w:pPr>
            <w:r w:rsidRPr="00BB3899">
              <w:rPr>
                <w:rFonts w:cs="Arial"/>
                <w:b w:val="0"/>
                <w:color w:val="auto"/>
                <w:sz w:val="24"/>
                <w:szCs w:val="24"/>
              </w:rPr>
              <w:t>Sound IT skills</w:t>
            </w:r>
          </w:p>
        </w:tc>
      </w:tr>
      <w:tr w:rsidR="00BB3899" w:rsidRPr="00BB3899" w14:paraId="076151B7" w14:textId="77777777" w:rsidTr="00D9432A">
        <w:trPr>
          <w:trHeight w:val="2263"/>
        </w:trPr>
        <w:tc>
          <w:tcPr>
            <w:tcW w:w="1803" w:type="dxa"/>
            <w:shd w:val="clear" w:color="auto" w:fill="F2F2F2" w:themeFill="background1" w:themeFillShade="F2"/>
          </w:tcPr>
          <w:p w14:paraId="47F5FA70" w14:textId="77777777" w:rsidR="00D9432A" w:rsidRPr="00BB3899" w:rsidRDefault="00D9432A" w:rsidP="00D9432A">
            <w:pPr>
              <w:pStyle w:val="aTitle"/>
              <w:tabs>
                <w:tab w:val="clear" w:pos="4513"/>
              </w:tabs>
              <w:rPr>
                <w:rFonts w:cs="Arial"/>
                <w:noProof/>
                <w:color w:val="auto"/>
                <w:sz w:val="24"/>
                <w:szCs w:val="24"/>
                <w:lang w:eastAsia="en-GB"/>
              </w:rPr>
            </w:pPr>
          </w:p>
          <w:p w14:paraId="429585E9" w14:textId="77777777" w:rsidR="00D9432A" w:rsidRPr="00BB3899" w:rsidRDefault="00D9432A" w:rsidP="00D9432A">
            <w:pPr>
              <w:pStyle w:val="aTitle"/>
              <w:tabs>
                <w:tab w:val="clear" w:pos="4513"/>
              </w:tabs>
              <w:rPr>
                <w:rFonts w:cs="Arial"/>
                <w:noProof/>
                <w:color w:val="auto"/>
                <w:sz w:val="24"/>
                <w:szCs w:val="24"/>
                <w:lang w:eastAsia="en-GB"/>
              </w:rPr>
            </w:pPr>
            <w:r w:rsidRPr="00BB3899">
              <w:rPr>
                <w:rFonts w:cs="Arial"/>
                <w:noProof/>
                <w:color w:val="auto"/>
                <w:sz w:val="24"/>
                <w:szCs w:val="24"/>
                <w:lang w:eastAsia="en-GB"/>
              </w:rPr>
              <w:t>Personal Qualities</w:t>
            </w:r>
          </w:p>
        </w:tc>
        <w:tc>
          <w:tcPr>
            <w:tcW w:w="7411" w:type="dxa"/>
          </w:tcPr>
          <w:p w14:paraId="5D16975E" w14:textId="77777777" w:rsidR="007F245A" w:rsidRPr="00BB3899" w:rsidRDefault="007F245A" w:rsidP="007F245A">
            <w:pPr>
              <w:pStyle w:val="ListParagraph"/>
              <w:numPr>
                <w:ilvl w:val="0"/>
                <w:numId w:val="35"/>
              </w:numPr>
              <w:spacing w:after="120"/>
              <w:jc w:val="both"/>
              <w:rPr>
                <w:rFonts w:cs="Arial"/>
                <w:bCs/>
                <w:iCs/>
                <w:noProof/>
                <w:szCs w:val="24"/>
                <w:lang w:eastAsia="en-GB"/>
              </w:rPr>
            </w:pPr>
            <w:r w:rsidRPr="00BB3899">
              <w:rPr>
                <w:rFonts w:cs="Arial"/>
                <w:bCs/>
                <w:iCs/>
                <w:noProof/>
                <w:szCs w:val="24"/>
                <w:lang w:eastAsia="en-GB"/>
              </w:rPr>
              <w:t>Good interpersonal skills</w:t>
            </w:r>
          </w:p>
          <w:p w14:paraId="46B9E55D" w14:textId="77777777" w:rsidR="007F245A" w:rsidRPr="00BB3899" w:rsidRDefault="007F245A" w:rsidP="007F245A">
            <w:pPr>
              <w:pStyle w:val="ListParagraph"/>
              <w:numPr>
                <w:ilvl w:val="0"/>
                <w:numId w:val="35"/>
              </w:numPr>
              <w:spacing w:after="120"/>
              <w:jc w:val="both"/>
              <w:rPr>
                <w:rFonts w:cs="Arial"/>
                <w:bCs/>
                <w:iCs/>
                <w:noProof/>
                <w:szCs w:val="24"/>
                <w:lang w:eastAsia="en-GB"/>
              </w:rPr>
            </w:pPr>
            <w:r w:rsidRPr="00BB3899">
              <w:rPr>
                <w:rFonts w:cs="Arial"/>
                <w:bCs/>
                <w:iCs/>
                <w:noProof/>
                <w:szCs w:val="24"/>
                <w:lang w:eastAsia="en-GB"/>
              </w:rPr>
              <w:t>Access to a car or means of mobility support (if driving then must have a current valid driving licence and appropriate insurance)</w:t>
            </w:r>
          </w:p>
          <w:p w14:paraId="64A0F00F" w14:textId="77777777" w:rsidR="007F245A" w:rsidRPr="00BB3899" w:rsidRDefault="007F245A" w:rsidP="007F245A">
            <w:pPr>
              <w:pStyle w:val="ListParagraph"/>
              <w:numPr>
                <w:ilvl w:val="0"/>
                <w:numId w:val="35"/>
              </w:numPr>
              <w:spacing w:after="120"/>
              <w:jc w:val="both"/>
              <w:rPr>
                <w:rFonts w:cs="Arial"/>
                <w:bCs/>
                <w:iCs/>
                <w:noProof/>
                <w:szCs w:val="24"/>
                <w:lang w:eastAsia="en-GB"/>
              </w:rPr>
            </w:pPr>
            <w:r w:rsidRPr="00BB3899">
              <w:rPr>
                <w:rFonts w:cs="Arial"/>
                <w:bCs/>
                <w:iCs/>
                <w:noProof/>
                <w:szCs w:val="24"/>
                <w:lang w:eastAsia="en-GB"/>
              </w:rPr>
              <w:t>Readiness to seek help &amp; support to manage professional issues and problems</w:t>
            </w:r>
          </w:p>
          <w:p w14:paraId="61CA4336" w14:textId="0D265009" w:rsidR="0083362B" w:rsidRPr="00BB3899" w:rsidRDefault="007F245A" w:rsidP="007F245A">
            <w:pPr>
              <w:pStyle w:val="ListParagraph"/>
              <w:numPr>
                <w:ilvl w:val="0"/>
                <w:numId w:val="35"/>
              </w:numPr>
              <w:spacing w:after="120"/>
              <w:jc w:val="both"/>
              <w:rPr>
                <w:rFonts w:cs="Arial"/>
                <w:b/>
                <w:iCs/>
                <w:noProof/>
                <w:szCs w:val="24"/>
                <w:lang w:eastAsia="en-GB"/>
              </w:rPr>
            </w:pPr>
            <w:r w:rsidRPr="00BB3899">
              <w:rPr>
                <w:rFonts w:cs="Arial"/>
                <w:bCs/>
                <w:iCs/>
                <w:noProof/>
                <w:szCs w:val="24"/>
                <w:lang w:eastAsia="en-GB"/>
              </w:rPr>
              <w:t>Strong professional boundaries</w:t>
            </w:r>
          </w:p>
        </w:tc>
        <w:tc>
          <w:tcPr>
            <w:tcW w:w="6520" w:type="dxa"/>
          </w:tcPr>
          <w:p w14:paraId="6577CC8A" w14:textId="77777777" w:rsidR="007F245A" w:rsidRPr="00BB3899" w:rsidRDefault="007F245A" w:rsidP="007F245A">
            <w:pPr>
              <w:pStyle w:val="ListParagraph"/>
              <w:numPr>
                <w:ilvl w:val="0"/>
                <w:numId w:val="35"/>
              </w:numPr>
              <w:spacing w:after="120"/>
              <w:jc w:val="both"/>
              <w:rPr>
                <w:rFonts w:cs="Arial"/>
                <w:bCs/>
                <w:iCs/>
                <w:noProof/>
                <w:szCs w:val="24"/>
                <w:lang w:eastAsia="en-GB"/>
              </w:rPr>
            </w:pPr>
            <w:r w:rsidRPr="00BB3899">
              <w:rPr>
                <w:rFonts w:cs="Arial"/>
                <w:bCs/>
                <w:iCs/>
                <w:noProof/>
                <w:szCs w:val="24"/>
                <w:lang w:eastAsia="en-GB"/>
              </w:rPr>
              <w:t>High level of motivation and commitment</w:t>
            </w:r>
          </w:p>
          <w:p w14:paraId="2701B3F4" w14:textId="3FEEBF19" w:rsidR="00D9432A" w:rsidRPr="00BB3899" w:rsidRDefault="007F245A" w:rsidP="007F245A">
            <w:pPr>
              <w:pStyle w:val="ListParagraph"/>
              <w:numPr>
                <w:ilvl w:val="0"/>
                <w:numId w:val="35"/>
              </w:numPr>
              <w:spacing w:after="120"/>
              <w:jc w:val="both"/>
              <w:rPr>
                <w:rFonts w:cs="Arial"/>
                <w:bCs/>
                <w:iCs/>
                <w:noProof/>
                <w:szCs w:val="24"/>
                <w:lang w:eastAsia="en-GB"/>
              </w:rPr>
            </w:pPr>
            <w:r w:rsidRPr="00BB3899">
              <w:rPr>
                <w:rFonts w:cs="Arial"/>
                <w:bCs/>
                <w:iCs/>
                <w:noProof/>
                <w:szCs w:val="24"/>
                <w:lang w:eastAsia="en-GB"/>
              </w:rPr>
              <w:t>Readiness to engage in professional development opportunities</w:t>
            </w:r>
          </w:p>
        </w:tc>
      </w:tr>
    </w:tbl>
    <w:p w14:paraId="3B888431" w14:textId="77777777" w:rsidR="004115C6" w:rsidRPr="00BB3899" w:rsidRDefault="004115C6" w:rsidP="00845787">
      <w:pPr>
        <w:spacing w:after="200" w:line="276" w:lineRule="auto"/>
        <w:rPr>
          <w:rFonts w:eastAsiaTheme="minorHAnsi" w:cs="Arial"/>
          <w:szCs w:val="24"/>
          <w:lang w:bidi="ar-SA"/>
        </w:rPr>
      </w:pPr>
      <w:bookmarkStart w:id="2" w:name="_GoBack"/>
      <w:bookmarkEnd w:id="2"/>
    </w:p>
    <w:sectPr w:rsidR="004115C6" w:rsidRPr="00BB3899"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F2B9E"/>
    <w:multiLevelType w:val="hybridMultilevel"/>
    <w:tmpl w:val="B54496B0"/>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D851F6"/>
    <w:multiLevelType w:val="hybridMultilevel"/>
    <w:tmpl w:val="140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66C2"/>
    <w:multiLevelType w:val="hybridMultilevel"/>
    <w:tmpl w:val="AF1C32AC"/>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E8B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C5CAA"/>
    <w:multiLevelType w:val="hybridMultilevel"/>
    <w:tmpl w:val="9F24B206"/>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4B37613"/>
    <w:multiLevelType w:val="hybridMultilevel"/>
    <w:tmpl w:val="0A223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71237"/>
    <w:multiLevelType w:val="hybridMultilevel"/>
    <w:tmpl w:val="FECC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97E14"/>
    <w:multiLevelType w:val="hybridMultilevel"/>
    <w:tmpl w:val="0E7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9693F"/>
    <w:multiLevelType w:val="hybridMultilevel"/>
    <w:tmpl w:val="AD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57"/>
    <w:multiLevelType w:val="hybridMultilevel"/>
    <w:tmpl w:val="4120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32670"/>
    <w:multiLevelType w:val="hybridMultilevel"/>
    <w:tmpl w:val="85544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6"/>
  </w:num>
  <w:num w:numId="4">
    <w:abstractNumId w:val="22"/>
  </w:num>
  <w:num w:numId="5">
    <w:abstractNumId w:val="1"/>
  </w:num>
  <w:num w:numId="6">
    <w:abstractNumId w:val="28"/>
  </w:num>
  <w:num w:numId="7">
    <w:abstractNumId w:val="32"/>
  </w:num>
  <w:num w:numId="8">
    <w:abstractNumId w:val="11"/>
  </w:num>
  <w:num w:numId="9">
    <w:abstractNumId w:val="31"/>
  </w:num>
  <w:num w:numId="10">
    <w:abstractNumId w:val="25"/>
  </w:num>
  <w:num w:numId="11">
    <w:abstractNumId w:val="7"/>
  </w:num>
  <w:num w:numId="12">
    <w:abstractNumId w:val="30"/>
  </w:num>
  <w:num w:numId="13">
    <w:abstractNumId w:val="29"/>
  </w:num>
  <w:num w:numId="14">
    <w:abstractNumId w:val="26"/>
  </w:num>
  <w:num w:numId="15">
    <w:abstractNumId w:val="20"/>
  </w:num>
  <w:num w:numId="16">
    <w:abstractNumId w:val="17"/>
  </w:num>
  <w:num w:numId="17">
    <w:abstractNumId w:val="3"/>
  </w:num>
  <w:num w:numId="18">
    <w:abstractNumId w:val="0"/>
  </w:num>
  <w:num w:numId="19">
    <w:abstractNumId w:val="13"/>
  </w:num>
  <w:num w:numId="20">
    <w:abstractNumId w:val="24"/>
  </w:num>
  <w:num w:numId="21">
    <w:abstractNumId w:val="14"/>
  </w:num>
  <w:num w:numId="22">
    <w:abstractNumId w:val="14"/>
  </w:num>
  <w:num w:numId="23">
    <w:abstractNumId w:val="9"/>
  </w:num>
  <w:num w:numId="24">
    <w:abstractNumId w:val="2"/>
  </w:num>
  <w:num w:numId="25">
    <w:abstractNumId w:val="10"/>
  </w:num>
  <w:num w:numId="26">
    <w:abstractNumId w:val="16"/>
  </w:num>
  <w:num w:numId="27">
    <w:abstractNumId w:val="4"/>
  </w:num>
  <w:num w:numId="28">
    <w:abstractNumId w:val="15"/>
  </w:num>
  <w:num w:numId="29">
    <w:abstractNumId w:val="21"/>
  </w:num>
  <w:num w:numId="30">
    <w:abstractNumId w:val="18"/>
  </w:num>
  <w:num w:numId="31">
    <w:abstractNumId w:val="19"/>
  </w:num>
  <w:num w:numId="32">
    <w:abstractNumId w:val="33"/>
  </w:num>
  <w:num w:numId="33">
    <w:abstractNumId w:val="8"/>
  </w:num>
  <w:num w:numId="34">
    <w:abstractNumId w:val="2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1614"/>
    <w:rsid w:val="003125AA"/>
    <w:rsid w:val="00314FE8"/>
    <w:rsid w:val="003213F9"/>
    <w:rsid w:val="003456B3"/>
    <w:rsid w:val="00353A9F"/>
    <w:rsid w:val="003659EE"/>
    <w:rsid w:val="00394A0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0B2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7F245A"/>
    <w:rsid w:val="008061D3"/>
    <w:rsid w:val="00815FF5"/>
    <w:rsid w:val="008177B2"/>
    <w:rsid w:val="00817F2F"/>
    <w:rsid w:val="0083362B"/>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31B1"/>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3899"/>
    <w:rsid w:val="00BC1D21"/>
    <w:rsid w:val="00BC508F"/>
    <w:rsid w:val="00BE0AF6"/>
    <w:rsid w:val="00BF483E"/>
    <w:rsid w:val="00C12D2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32A"/>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D9432A"/>
    <w:pPr>
      <w:spacing w:after="120"/>
    </w:pPr>
    <w:rPr>
      <w:rFonts w:ascii="Arial (W1)" w:hAnsi="Arial (W1)" w:cs="Arial"/>
      <w:szCs w:val="24"/>
      <w:lang w:bidi="ar-SA"/>
    </w:rPr>
  </w:style>
  <w:style w:type="character" w:customStyle="1" w:styleId="BodyTextChar">
    <w:name w:val="Body Text Char"/>
    <w:basedOn w:val="DefaultParagraphFont"/>
    <w:link w:val="BodyText"/>
    <w:rsid w:val="00D9432A"/>
    <w:rPr>
      <w:rFonts w:ascii="Arial (W1)" w:hAnsi="Arial (W1)" w:cs="Arial"/>
      <w:sz w:val="24"/>
      <w:szCs w:val="24"/>
      <w:lang w:eastAsia="en-US"/>
    </w:rPr>
  </w:style>
  <w:style w:type="paragraph" w:customStyle="1" w:styleId="epsbodytext">
    <w:name w:val="eps body text"/>
    <w:basedOn w:val="Normal"/>
    <w:rsid w:val="00D9432A"/>
    <w:pPr>
      <w:tabs>
        <w:tab w:val="left" w:pos="4334"/>
      </w:tabs>
      <w:spacing w:line="285" w:lineRule="auto"/>
      <w:ind w:left="55"/>
    </w:pPr>
    <w:rPr>
      <w:rFonts w:cs="Arial"/>
      <w:color w:val="000000"/>
      <w:kern w:val="28"/>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29322869">
      <w:bodyDiv w:val="1"/>
      <w:marLeft w:val="0"/>
      <w:marRight w:val="0"/>
      <w:marTop w:val="0"/>
      <w:marBottom w:val="0"/>
      <w:divBdr>
        <w:top w:val="none" w:sz="0" w:space="0" w:color="auto"/>
        <w:left w:val="none" w:sz="0" w:space="0" w:color="auto"/>
        <w:bottom w:val="none" w:sz="0" w:space="0" w:color="auto"/>
        <w:right w:val="none" w:sz="0" w:space="0" w:color="auto"/>
      </w:divBdr>
    </w:div>
    <w:div w:id="147753104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9346820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487137D-83EF-40BB-9ACC-C9BA4DC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26</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12850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8</cp:revision>
  <cp:lastPrinted>2018-08-31T10:37:00Z</cp:lastPrinted>
  <dcterms:created xsi:type="dcterms:W3CDTF">2020-09-17T12:11:00Z</dcterms:created>
  <dcterms:modified xsi:type="dcterms:W3CDTF">2020-11-18T12:03:00Z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