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74EBE">
        <w:rPr>
          <w:rFonts w:ascii="Arial" w:hAnsi="Arial" w:cs="Arial"/>
          <w:b/>
          <w:sz w:val="24"/>
        </w:rPr>
        <w:t>CONSULTANT SOCIAL WORKER</w:t>
      </w:r>
      <w:r w:rsidR="001A6C64">
        <w:rPr>
          <w:rFonts w:ascii="Arial" w:hAnsi="Arial" w:cs="Arial"/>
          <w:b/>
          <w:sz w:val="24"/>
        </w:rPr>
        <w:t xml:space="preserve">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90940">
        <w:rPr>
          <w:rFonts w:ascii="Arial" w:hAnsi="Arial" w:cs="Arial"/>
          <w:b/>
          <w:bCs/>
          <w:sz w:val="24"/>
        </w:rPr>
        <w:t xml:space="preserve"> 102103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B41942" w:rsidRDefault="00B41942" w:rsidP="00B41942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:rsidR="00607489" w:rsidRPr="00B41942" w:rsidRDefault="00607489" w:rsidP="00B41942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:rsidR="00B41942" w:rsidRPr="00675A1E" w:rsidRDefault="00607489" w:rsidP="006074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Mandatory</w:t>
            </w:r>
            <w:r w:rsidR="00B41942" w:rsidRPr="00B41942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training requirements 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 w:rsidR="00607489">
              <w:rPr>
                <w:rFonts w:ascii="Arial" w:hAnsi="Arial" w:cs="Arial"/>
                <w:color w:val="FF0000"/>
                <w:sz w:val="22"/>
              </w:rPr>
              <w:t>Social Work England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A45A9">
              <w:rPr>
                <w:rFonts w:ascii="Arial" w:hAnsi="Arial" w:cs="Arial"/>
                <w:sz w:val="22"/>
              </w:rPr>
              <w:t xml:space="preserve">as a Social Worker </w:t>
            </w:r>
            <w:r w:rsidR="00607489">
              <w:rPr>
                <w:rFonts w:ascii="Arial" w:hAnsi="Arial" w:cs="Arial"/>
                <w:color w:val="FF0000"/>
                <w:sz w:val="22"/>
              </w:rPr>
              <w:t xml:space="preserve">and commitment to evidencing regular CPD in line with registration </w:t>
            </w:r>
            <w:r w:rsidRPr="002A45A9">
              <w:rPr>
                <w:rFonts w:ascii="Arial" w:hAnsi="Arial" w:cs="Arial"/>
                <w:sz w:val="22"/>
              </w:rPr>
              <w:t>(F)</w:t>
            </w:r>
          </w:p>
          <w:p w:rsidR="00413AB1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13AB1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13AB1" w:rsidRPr="00413AB1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CPD </w:t>
            </w:r>
            <w:r w:rsidR="00607489">
              <w:rPr>
                <w:rFonts w:ascii="Arial" w:hAnsi="Arial" w:cs="Arial"/>
                <w:color w:val="FF0000"/>
                <w:sz w:val="22"/>
              </w:rPr>
              <w:t xml:space="preserve">including Signs of Safety, Safeguarding Children and three yearly refresher,  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C05AB2" w:rsidRPr="002872C2" w:rsidTr="00675A1E">
        <w:tc>
          <w:tcPr>
            <w:tcW w:w="3298" w:type="dxa"/>
          </w:tcPr>
          <w:p w:rsidR="00C05AB2" w:rsidRPr="002872C2" w:rsidRDefault="00C05AB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C05AB2" w:rsidRDefault="00C05AB2" w:rsidP="00C05A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05AB2" w:rsidRPr="002872C2" w:rsidRDefault="00C05AB2" w:rsidP="00C05A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lastRenderedPageBreak/>
              <w:t>Proven experience of multi-agency working (F) (I)</w:t>
            </w:r>
          </w:p>
          <w:p w:rsidR="001A6C64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C05AB2" w:rsidRDefault="00C05AB2" w:rsidP="009135A0">
            <w:pPr>
              <w:rPr>
                <w:rFonts w:ascii="Arial" w:hAnsi="Arial" w:cs="Arial"/>
                <w:sz w:val="22"/>
              </w:rPr>
            </w:pPr>
          </w:p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C05AB2" w:rsidRPr="002872C2" w:rsidTr="00FB0030">
        <w:tc>
          <w:tcPr>
            <w:tcW w:w="14760" w:type="dxa"/>
            <w:gridSpan w:val="3"/>
          </w:tcPr>
          <w:p w:rsidR="00C05AB2" w:rsidRPr="002A45A9" w:rsidRDefault="00C05AB2" w:rsidP="00C05AB2">
            <w:pPr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Default="00C05AB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Default="00C05AB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Pr="001272FD" w:rsidRDefault="00C05AB2" w:rsidP="00C05AB2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:rsidR="00C05AB2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C05AB2" w:rsidTr="00CB1A77">
        <w:tc>
          <w:tcPr>
            <w:tcW w:w="7735" w:type="dxa"/>
            <w:shd w:val="clear" w:color="auto" w:fill="BFBFBF" w:themeFill="background1" w:themeFillShade="BF"/>
          </w:tcPr>
          <w:p w:rsidR="00C05AB2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AB2" w:rsidRPr="001272FD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C05AB2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AB2" w:rsidRPr="001272FD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C05AB2" w:rsidTr="00CB1A77">
        <w:tc>
          <w:tcPr>
            <w:tcW w:w="7735" w:type="dxa"/>
          </w:tcPr>
          <w:p w:rsidR="0066006F" w:rsidRPr="006867A6" w:rsidRDefault="0066006F">
            <w:pPr>
              <w:rPr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4"/>
            </w:tblGrid>
            <w:tr w:rsidR="006867A6" w:rsidRPr="006867A6">
              <w:trPr>
                <w:trHeight w:val="249"/>
              </w:trPr>
              <w:tc>
                <w:tcPr>
                  <w:tcW w:w="0" w:type="auto"/>
                </w:tcPr>
                <w:p w:rsidR="00477871" w:rsidRPr="006867A6" w:rsidRDefault="00C05AB2" w:rsidP="00477871">
                  <w:pPr>
                    <w:pStyle w:val="Default"/>
                    <w:spacing w:line="276" w:lineRule="auto"/>
                    <w:rPr>
                      <w:color w:val="FF0000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Corporate E-Induction (e-learning) </w:t>
                  </w:r>
                </w:p>
                <w:p w:rsidR="00477871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ICS New Starter-Specific to Children’s Social </w:t>
                  </w:r>
                </w:p>
                <w:p w:rsidR="00B52BC3" w:rsidRPr="006867A6" w:rsidRDefault="00B52BC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Signs of Safety </w:t>
                  </w:r>
                </w:p>
              </w:tc>
            </w:tr>
          </w:tbl>
          <w:p w:rsidR="00477871" w:rsidRPr="006867A6" w:rsidRDefault="00477871" w:rsidP="00477871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Employee Protection Register </w:t>
            </w:r>
          </w:p>
          <w:p w:rsidR="00477871" w:rsidRPr="006867A6" w:rsidRDefault="00477871" w:rsidP="00477871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Health &amp; Safety Awareness</w:t>
            </w:r>
          </w:p>
          <w:p w:rsidR="00477871" w:rsidRPr="006867A6" w:rsidRDefault="00477871" w:rsidP="00477871">
            <w:pPr>
              <w:pStyle w:val="Default"/>
              <w:spacing w:line="276" w:lineRule="auto"/>
              <w:rPr>
                <w:color w:val="FF0000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Information Governance/Security Awareness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4"/>
            </w:tblGrid>
            <w:tr w:rsidR="006867A6" w:rsidRPr="006867A6">
              <w:trPr>
                <w:trHeight w:val="740"/>
              </w:trPr>
              <w:tc>
                <w:tcPr>
                  <w:tcW w:w="0" w:type="auto"/>
                </w:tcPr>
                <w:p w:rsidR="00477871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Safeguarding All (e-learning) </w:t>
                  </w:r>
                </w:p>
                <w:p w:rsidR="00477871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Equality and Diversity (e-learning) </w:t>
                  </w:r>
                </w:p>
                <w:p w:rsidR="00B52BC3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>Safeguarding Against Radicalisation - The Prevent Duty (e-learning)</w:t>
                  </w:r>
                </w:p>
                <w:p w:rsidR="00477871" w:rsidRDefault="00B52BC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Frontline training for role of Deputy Consultant Social Worker </w:t>
                  </w:r>
                  <w:r w:rsidR="00477871" w:rsidRPr="006867A6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580A93" w:rsidRPr="006867A6" w:rsidRDefault="00580A9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Assessed &amp; Supported Year in Employment Mentoring Sessions</w:t>
                  </w:r>
                </w:p>
              </w:tc>
            </w:tr>
            <w:tr w:rsidR="00580A93" w:rsidRPr="006867A6">
              <w:trPr>
                <w:trHeight w:val="740"/>
              </w:trPr>
              <w:tc>
                <w:tcPr>
                  <w:tcW w:w="0" w:type="auto"/>
                </w:tcPr>
                <w:p w:rsidR="00580A93" w:rsidRPr="006867A6" w:rsidRDefault="00580A9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77871" w:rsidRPr="006867A6" w:rsidRDefault="0066006F" w:rsidP="0066006F">
            <w:pPr>
              <w:pStyle w:val="Default"/>
              <w:spacing w:line="276" w:lineRule="auto"/>
              <w:rPr>
                <w:color w:val="FF0000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735" w:type="dxa"/>
          </w:tcPr>
          <w:p w:rsidR="0066006F" w:rsidRPr="006867A6" w:rsidRDefault="0066006F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Induction Programme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Induction Programme</w:t>
            </w:r>
          </w:p>
          <w:p w:rsidR="00B52BC3" w:rsidRPr="006867A6" w:rsidRDefault="00B52BC3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Induction (refresher as required)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two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two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477871" w:rsidRPr="006867A6" w:rsidRDefault="00477871" w:rsidP="00580A93">
            <w:pPr>
              <w:pStyle w:val="BodyTextIndent"/>
              <w:spacing w:after="0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580A93" w:rsidRDefault="00B52BC3" w:rsidP="00580A93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 xml:space="preserve">As required for role </w:t>
            </w:r>
            <w:r w:rsidR="006867A6" w:rsidRPr="006867A6">
              <w:rPr>
                <w:rFonts w:ascii="Arial" w:hAnsi="Arial" w:cs="Arial"/>
                <w:color w:val="FF0000"/>
                <w:sz w:val="22"/>
                <w:szCs w:val="22"/>
              </w:rPr>
              <w:t>(in conjunction with The Frontline)</w:t>
            </w:r>
          </w:p>
          <w:p w:rsidR="00580A93" w:rsidRPr="006867A6" w:rsidRDefault="00580A93" w:rsidP="00580A93">
            <w:pPr>
              <w:pStyle w:val="BodyTextIndent"/>
              <w:spacing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As per Assessed &amp; Supported Year in Employment Policy &amp; Offer</w:t>
            </w:r>
          </w:p>
        </w:tc>
      </w:tr>
    </w:tbl>
    <w:p w:rsidR="00C05AB2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Pr="008A5233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252B58" w:rsidRPr="008A5233" w:rsidRDefault="00252B58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F6" w:rsidRDefault="007909F6">
      <w:r>
        <w:separator/>
      </w:r>
    </w:p>
  </w:endnote>
  <w:endnote w:type="continuationSeparator" w:id="0">
    <w:p w:rsidR="007909F6" w:rsidRDefault="007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C4DA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F6" w:rsidRDefault="007909F6">
      <w:r>
        <w:separator/>
      </w:r>
    </w:p>
  </w:footnote>
  <w:footnote w:type="continuationSeparator" w:id="0">
    <w:p w:rsidR="007909F6" w:rsidRDefault="0079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700F1"/>
    <w:rsid w:val="003A735A"/>
    <w:rsid w:val="003C4DA2"/>
    <w:rsid w:val="00413AB1"/>
    <w:rsid w:val="004710A4"/>
    <w:rsid w:val="00477871"/>
    <w:rsid w:val="00490A29"/>
    <w:rsid w:val="00492536"/>
    <w:rsid w:val="00580A93"/>
    <w:rsid w:val="00586CEA"/>
    <w:rsid w:val="005B2CE7"/>
    <w:rsid w:val="005C5DD8"/>
    <w:rsid w:val="005D5E3F"/>
    <w:rsid w:val="005E1A68"/>
    <w:rsid w:val="005F0405"/>
    <w:rsid w:val="00607489"/>
    <w:rsid w:val="00613ED3"/>
    <w:rsid w:val="0061770D"/>
    <w:rsid w:val="0066006F"/>
    <w:rsid w:val="006639B2"/>
    <w:rsid w:val="00674470"/>
    <w:rsid w:val="00675A1E"/>
    <w:rsid w:val="00676830"/>
    <w:rsid w:val="006867A6"/>
    <w:rsid w:val="006E5A80"/>
    <w:rsid w:val="0075570D"/>
    <w:rsid w:val="00771A97"/>
    <w:rsid w:val="007909F6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90940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1942"/>
    <w:rsid w:val="00B43902"/>
    <w:rsid w:val="00B460D2"/>
    <w:rsid w:val="00B465D6"/>
    <w:rsid w:val="00B52BC3"/>
    <w:rsid w:val="00B83028"/>
    <w:rsid w:val="00B97E54"/>
    <w:rsid w:val="00C05AB2"/>
    <w:rsid w:val="00C43551"/>
    <w:rsid w:val="00C71531"/>
    <w:rsid w:val="00C81377"/>
    <w:rsid w:val="00CA3DF0"/>
    <w:rsid w:val="00CF3140"/>
    <w:rsid w:val="00D74EBE"/>
    <w:rsid w:val="00D97B67"/>
    <w:rsid w:val="00DB2D3A"/>
    <w:rsid w:val="00DC527E"/>
    <w:rsid w:val="00E15026"/>
    <w:rsid w:val="00E31AF7"/>
    <w:rsid w:val="00E34323"/>
    <w:rsid w:val="00E545A7"/>
    <w:rsid w:val="00E93309"/>
    <w:rsid w:val="00E944E6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40F78C41-805F-4F9F-A948-5D2869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  <w:style w:type="paragraph" w:customStyle="1" w:styleId="Default">
    <w:name w:val="Default"/>
    <w:rsid w:val="00C05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2020-11-19T10:56:00Z</dcterms:created>
  <dcterms:modified xsi:type="dcterms:W3CDTF">2020-11-19T10:56:00Z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1697330282</vt:i4>
  </property>
  <property fmtid="{D5CDD505-2E9C-101B-9397-08002B2CF9AE}" pid="3" name="_NewReviewCycle">
    <vt:lpwstr/>
  </property>
  <property fmtid="{D5CDD505-2E9C-101B-9397-08002B2CF9AE}" pid="4" name="_EmailSubject">
    <vt:lpwstr>Vacancy - Frontline Posts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ReviewingToolsShownOnce">
    <vt:lpwstr/>
  </property>
</Properties>
</file>