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81D1" w14:textId="4070F7BF" w:rsidR="006B2DAF" w:rsidRDefault="00B179F2">
      <w:r w:rsidRPr="00BF6AFF">
        <w:rPr>
          <w:noProof/>
          <w:sz w:val="22"/>
          <w:szCs w:val="24"/>
          <w:lang w:eastAsia="en-GB" w:bidi="ar-SA"/>
        </w:rPr>
        <w:drawing>
          <wp:anchor distT="0" distB="0" distL="114300" distR="114300" simplePos="0" relativeHeight="251659264" behindDoc="1" locked="0" layoutInCell="1" allowOverlap="1" wp14:anchorId="4AA431F5" wp14:editId="674A2B39">
            <wp:simplePos x="0" y="0"/>
            <wp:positionH relativeFrom="margin">
              <wp:align>center</wp:align>
            </wp:positionH>
            <wp:positionV relativeFrom="paragraph">
              <wp:posOffset>-564144</wp:posOffset>
            </wp:positionV>
            <wp:extent cx="3851275" cy="1609090"/>
            <wp:effectExtent l="0" t="0" r="0" b="0"/>
            <wp:wrapNone/>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127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09FB9265" w14:textId="3BE0F703" w:rsidR="00B179F2" w:rsidRDefault="00B179F2" w:rsidP="007F19DA">
            <w:pPr>
              <w:rPr>
                <w:b/>
                <w:noProof/>
                <w:sz w:val="32"/>
                <w:szCs w:val="32"/>
                <w:lang w:eastAsia="en-GB"/>
              </w:rPr>
            </w:pPr>
          </w:p>
          <w:p w14:paraId="10DF55F2" w14:textId="77777777" w:rsidR="00B179F2" w:rsidRDefault="00B179F2" w:rsidP="007F19DA">
            <w:pPr>
              <w:rPr>
                <w:b/>
                <w:noProof/>
                <w:sz w:val="32"/>
                <w:szCs w:val="32"/>
                <w:lang w:eastAsia="en-GB"/>
              </w:rPr>
            </w:pPr>
          </w:p>
          <w:p w14:paraId="78E2259F" w14:textId="0629E914"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276D1CE" w:rsidR="00F44B6C" w:rsidRPr="00C676CB" w:rsidRDefault="000C36C7" w:rsidP="007F19DA">
            <w:pPr>
              <w:rPr>
                <w:rFonts w:cs="Arial"/>
                <w:szCs w:val="24"/>
              </w:rPr>
            </w:pPr>
            <w:r>
              <w:rPr>
                <w:rFonts w:cs="Arial"/>
                <w:szCs w:val="24"/>
              </w:rPr>
              <w:t>Contract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DF103B7" w:rsidR="00F44B6C" w:rsidRPr="00C676CB" w:rsidRDefault="000C36C7" w:rsidP="007F19DA">
            <w:pPr>
              <w:rPr>
                <w:rFonts w:cs="Arial"/>
                <w:szCs w:val="24"/>
              </w:rPr>
            </w:pPr>
            <w:r>
              <w:rPr>
                <w:rFonts w:cs="Arial"/>
                <w:szCs w:val="24"/>
              </w:rPr>
              <w:t>N9074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0EA3211" w:rsidR="00F44B6C" w:rsidRPr="00C676CB" w:rsidRDefault="00B179F2" w:rsidP="007F19DA">
            <w:pPr>
              <w:rPr>
                <w:rFonts w:cs="Arial"/>
                <w:szCs w:val="24"/>
              </w:rPr>
            </w:pPr>
            <w:r>
              <w:rPr>
                <w:rFonts w:cs="Arial"/>
                <w:szCs w:val="24"/>
              </w:rPr>
              <w:t xml:space="preserve">Grade </w:t>
            </w:r>
            <w:r w:rsidR="000C36C7">
              <w:rPr>
                <w:rFonts w:cs="Arial"/>
                <w:szCs w:val="24"/>
              </w:rPr>
              <w:t>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71F7338" w:rsidR="00F44B6C" w:rsidRPr="00C676CB" w:rsidRDefault="003F12D1" w:rsidP="007F19DA">
            <w:pPr>
              <w:rPr>
                <w:rFonts w:cs="Arial"/>
                <w:szCs w:val="24"/>
              </w:rPr>
            </w:pPr>
            <w:r w:rsidRPr="00F25931">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942AC09" w:rsidR="00F44B6C" w:rsidRPr="00C676CB" w:rsidRDefault="00032CA5" w:rsidP="007F19DA">
            <w:pPr>
              <w:rPr>
                <w:rFonts w:cs="Arial"/>
                <w:szCs w:val="24"/>
              </w:rPr>
            </w:pPr>
            <w:r>
              <w:rPr>
                <w:rFonts w:cs="Arial"/>
                <w:szCs w:val="24"/>
              </w:rPr>
              <w:t>Education and Skills; Progression and Skills; Adult</w:t>
            </w:r>
            <w:r w:rsidR="003F12D1" w:rsidRPr="00F25931">
              <w:rPr>
                <w:rFonts w:cs="Arial"/>
                <w:szCs w:val="24"/>
              </w:rPr>
              <w:t xml:space="preserve"> Learning</w:t>
            </w:r>
            <w:r>
              <w:rPr>
                <w:rFonts w:cs="Arial"/>
                <w:szCs w:val="24"/>
              </w:rPr>
              <w:t xml:space="preserve"> and Skills</w:t>
            </w:r>
          </w:p>
        </w:tc>
      </w:tr>
      <w:tr w:rsidR="00F44B6C" w:rsidRPr="009A4FDD" w14:paraId="01070F19" w14:textId="77777777" w:rsidTr="00032CA5">
        <w:trPr>
          <w:trHeight w:val="125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B3BAEA2" w:rsidR="00F44B6C" w:rsidRPr="00C676CB" w:rsidRDefault="003F12D1" w:rsidP="00032CA5">
            <w:pPr>
              <w:rPr>
                <w:rFonts w:cs="Arial"/>
                <w:szCs w:val="24"/>
              </w:rPr>
            </w:pPr>
            <w:r w:rsidRPr="003F12D1">
              <w:rPr>
                <w:rFonts w:cs="Arial"/>
                <w:szCs w:val="24"/>
              </w:rPr>
              <w:t>The post holder will be responsible to the External Delivery Coordinator within the Adult Learning and Skills Service. The Contract Officer will establish positive working relationships with a wide range of partners and stakeholders.</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2F6CB01" w:rsidR="00F44B6C" w:rsidRPr="00E14818" w:rsidRDefault="00F44B6C" w:rsidP="007F19DA">
            <w:pPr>
              <w:rPr>
                <w:rFonts w:cs="Arial"/>
                <w:szCs w:val="24"/>
              </w:rPr>
            </w:pPr>
            <w:r w:rsidRPr="00E14818">
              <w:rPr>
                <w:rFonts w:cs="Arial"/>
                <w:szCs w:val="24"/>
              </w:rPr>
              <w:t xml:space="preserve">Your normal place of work will be </w:t>
            </w:r>
            <w:r w:rsidR="003F12D1">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5F69D27" w:rsidR="00F44B6C" w:rsidRPr="00C676CB" w:rsidRDefault="00F44B6C" w:rsidP="007F19DA">
            <w:pPr>
              <w:rPr>
                <w:rFonts w:cs="Arial"/>
                <w:szCs w:val="24"/>
              </w:rPr>
            </w:pPr>
            <w:r>
              <w:rPr>
                <w:rFonts w:cs="Arial"/>
                <w:szCs w:val="24"/>
              </w:rPr>
              <w:t xml:space="preserve">This post </w:t>
            </w:r>
            <w:r w:rsidRPr="006B2DAF">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B96A055" w:rsidR="00F44B6C" w:rsidRPr="00C676CB" w:rsidRDefault="00F44B6C" w:rsidP="007F19DA">
            <w:pPr>
              <w:rPr>
                <w:rFonts w:cs="Arial"/>
                <w:szCs w:val="24"/>
              </w:rPr>
            </w:pPr>
            <w:r>
              <w:rPr>
                <w:rFonts w:cs="Arial"/>
                <w:szCs w:val="24"/>
              </w:rPr>
              <w:t xml:space="preserve">This post </w:t>
            </w:r>
            <w:r w:rsidRPr="006B2DAF">
              <w:rPr>
                <w:rFonts w:cs="Arial"/>
                <w:bCs/>
                <w:szCs w:val="24"/>
              </w:rPr>
              <w:t>is</w:t>
            </w:r>
            <w:r w:rsidR="003F12D1">
              <w:rPr>
                <w:rFonts w:cs="Arial"/>
                <w:b/>
                <w:szCs w:val="24"/>
              </w:rPr>
              <w:t xml:space="preserve"> </w:t>
            </w:r>
            <w:r>
              <w:rPr>
                <w:rFonts w:cs="Arial"/>
                <w:szCs w:val="24"/>
              </w:rPr>
              <w:t>eligible for flexitime.</w:t>
            </w:r>
          </w:p>
        </w:tc>
      </w:tr>
      <w:tr w:rsidR="00F44B6C" w:rsidRPr="00D90B5D" w14:paraId="6A5A54ED" w14:textId="77777777" w:rsidTr="006B2DAF">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24A9DE6C" w:rsidR="00F44B6C" w:rsidRDefault="00F44B6C" w:rsidP="007F19DA">
            <w:pPr>
              <w:rPr>
                <w:rFonts w:cs="Arial"/>
                <w:szCs w:val="24"/>
              </w:rPr>
            </w:pPr>
            <w:r>
              <w:rPr>
                <w:rFonts w:cs="Arial"/>
                <w:szCs w:val="24"/>
              </w:rPr>
              <w:t>This post</w:t>
            </w:r>
            <w:r w:rsidR="003F12D1">
              <w:rPr>
                <w:rFonts w:cs="Arial"/>
                <w:szCs w:val="24"/>
              </w:rPr>
              <w:t xml:space="preserve"> </w:t>
            </w:r>
            <w:r w:rsidRPr="006B2DA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6B2DAF" w:rsidRPr="00D90B5D" w14:paraId="3B9A180E" w14:textId="77777777" w:rsidTr="007F19DA">
        <w:trPr>
          <w:trHeight w:val="1320"/>
        </w:trPr>
        <w:tc>
          <w:tcPr>
            <w:tcW w:w="2552" w:type="dxa"/>
            <w:tcBorders>
              <w:bottom w:val="single" w:sz="4" w:space="0" w:color="000000"/>
            </w:tcBorders>
            <w:shd w:val="clear" w:color="auto" w:fill="F2F2F2" w:themeFill="background1" w:themeFillShade="F2"/>
            <w:vAlign w:val="center"/>
          </w:tcPr>
          <w:p w14:paraId="049FAE46" w14:textId="597CE725" w:rsidR="006B2DAF" w:rsidRDefault="006B2DAF"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58589C4D" w14:textId="7D9E6666" w:rsidR="006B2DAF" w:rsidRPr="006B2DAF" w:rsidRDefault="006B2DAF" w:rsidP="006B2DAF">
            <w:pPr>
              <w:rPr>
                <w:rFonts w:cs="Arial"/>
                <w:szCs w:val="24"/>
              </w:rPr>
            </w:pPr>
            <w:r w:rsidRPr="006B2DAF">
              <w:rPr>
                <w:rFonts w:cs="Arial"/>
                <w:szCs w:val="24"/>
              </w:rPr>
              <w:t>Subject to approval, 0.8 FTE of this post is part-funded through ESF and the Youth Employment Initiative (YEI) as part of the 2014-2020 European Structural and Investment Funds Growth Programme in England. The YEI/ESF funding will end in July 20</w:t>
            </w:r>
            <w:r w:rsidR="00917363">
              <w:rPr>
                <w:rFonts w:cs="Arial"/>
                <w:szCs w:val="24"/>
              </w:rPr>
              <w:t>21</w:t>
            </w:r>
            <w:r w:rsidRPr="006B2DAF">
              <w:rPr>
                <w:rFonts w:cs="Arial"/>
                <w:szCs w:val="24"/>
              </w:rPr>
              <w:t xml:space="preserve">. </w:t>
            </w:r>
          </w:p>
          <w:p w14:paraId="7CED6DCC" w14:textId="45E73E9B" w:rsidR="006B2DAF" w:rsidRDefault="006B2DAF" w:rsidP="006B2DAF">
            <w:pPr>
              <w:rPr>
                <w:rFonts w:cs="Arial"/>
                <w:szCs w:val="24"/>
              </w:rPr>
            </w:pP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3371F8B5" w14:textId="2D899FE5" w:rsidR="00946D40" w:rsidRDefault="00946D40" w:rsidP="00E84624">
      <w:pPr>
        <w:jc w:val="both"/>
        <w:rPr>
          <w:rFonts w:cs="Arial"/>
          <w:bCs/>
          <w:szCs w:val="24"/>
        </w:rPr>
      </w:pPr>
    </w:p>
    <w:p w14:paraId="77F10E6E" w14:textId="39B3CB35" w:rsidR="003F5F22" w:rsidRDefault="003F12D1" w:rsidP="00D435CC">
      <w:pPr>
        <w:jc w:val="both"/>
        <w:rPr>
          <w:rFonts w:cs="Arial"/>
          <w:szCs w:val="24"/>
        </w:rPr>
      </w:pPr>
      <w:r w:rsidRPr="003F12D1">
        <w:rPr>
          <w:rFonts w:cs="Arial"/>
          <w:szCs w:val="24"/>
        </w:rPr>
        <w:t xml:space="preserve">The Youth Employment Initiative (YEI) is an EU funded programme to help unemployed </w:t>
      </w:r>
      <w:proofErr w:type="gramStart"/>
      <w:r w:rsidR="00B179F2" w:rsidRPr="003F12D1">
        <w:rPr>
          <w:rFonts w:cs="Arial"/>
          <w:szCs w:val="24"/>
        </w:rPr>
        <w:t>16-24</w:t>
      </w:r>
      <w:r w:rsidR="001B5DCC">
        <w:rPr>
          <w:rFonts w:cs="Arial"/>
          <w:szCs w:val="24"/>
        </w:rPr>
        <w:t xml:space="preserve"> </w:t>
      </w:r>
      <w:r w:rsidR="00B179F2" w:rsidRPr="003F12D1">
        <w:rPr>
          <w:rFonts w:cs="Arial"/>
          <w:szCs w:val="24"/>
        </w:rPr>
        <w:t>year</w:t>
      </w:r>
      <w:proofErr w:type="gramEnd"/>
      <w:r w:rsidRPr="003F12D1">
        <w:rPr>
          <w:rFonts w:cs="Arial"/>
          <w:szCs w:val="24"/>
        </w:rPr>
        <w:t xml:space="preserve"> olds improve their skills and move into employment, training or education. The post holder will be an experienced contract officer who will play a key role in the efficient and effective delivery of YEI and other externally funded programmes which the Adult Learning and Skills Service delivers.</w:t>
      </w:r>
    </w:p>
    <w:p w14:paraId="41879508" w14:textId="096D3983" w:rsidR="00A91887" w:rsidRDefault="00A91887" w:rsidP="00D435CC">
      <w:pPr>
        <w:jc w:val="both"/>
        <w:rPr>
          <w:rFonts w:cs="Arial"/>
          <w:szCs w:val="24"/>
        </w:rPr>
      </w:pPr>
    </w:p>
    <w:p w14:paraId="3E4415C1" w14:textId="55036BAC" w:rsidR="00A91887" w:rsidRDefault="00A91887" w:rsidP="00D435CC">
      <w:pPr>
        <w:jc w:val="both"/>
        <w:rPr>
          <w:rFonts w:cs="Arial"/>
          <w:szCs w:val="24"/>
        </w:rPr>
      </w:pPr>
    </w:p>
    <w:p w14:paraId="7F468829" w14:textId="77777777" w:rsidR="00A91887" w:rsidRPr="00D435CC" w:rsidRDefault="00A91887" w:rsidP="00D435CC">
      <w:pPr>
        <w:jc w:val="both"/>
        <w:rPr>
          <w:rFonts w:cs="Arial"/>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3853B502" w14:textId="77777777" w:rsidR="00B179F2" w:rsidRDefault="00B179F2" w:rsidP="003F12D1">
      <w:pPr>
        <w:rPr>
          <w:rFonts w:cs="Arial"/>
          <w:bCs/>
          <w:szCs w:val="24"/>
        </w:rPr>
      </w:pPr>
    </w:p>
    <w:p w14:paraId="0D32EAB2" w14:textId="04291D3F" w:rsidR="003F12D1" w:rsidRDefault="003F12D1" w:rsidP="003F12D1">
      <w:pPr>
        <w:rPr>
          <w:rFonts w:cs="Arial"/>
          <w:bCs/>
          <w:szCs w:val="24"/>
        </w:rPr>
      </w:pPr>
      <w:r w:rsidRPr="003F12D1">
        <w:rPr>
          <w:rFonts w:cs="Arial"/>
          <w:bCs/>
          <w:szCs w:val="24"/>
        </w:rPr>
        <w:t>Listed below are the responsibilities this role will be primarily responsible for:</w:t>
      </w:r>
    </w:p>
    <w:p w14:paraId="4DCF2778" w14:textId="77777777" w:rsidR="003F12D1" w:rsidRPr="003F12D1" w:rsidRDefault="003F12D1" w:rsidP="003F12D1">
      <w:pPr>
        <w:rPr>
          <w:rFonts w:cs="Arial"/>
          <w:bCs/>
          <w:szCs w:val="24"/>
        </w:rPr>
      </w:pPr>
    </w:p>
    <w:p w14:paraId="1CB8E80C" w14:textId="1FC1A7AB" w:rsidR="006B2DAF" w:rsidRPr="001441EA" w:rsidRDefault="006B2DAF" w:rsidP="001441EA">
      <w:pPr>
        <w:pStyle w:val="ListParagraph"/>
        <w:numPr>
          <w:ilvl w:val="0"/>
          <w:numId w:val="37"/>
        </w:numPr>
        <w:rPr>
          <w:rFonts w:cs="Arial"/>
          <w:bCs/>
          <w:szCs w:val="24"/>
        </w:rPr>
      </w:pPr>
      <w:r w:rsidRPr="001441EA">
        <w:rPr>
          <w:rFonts w:cs="Arial"/>
          <w:bCs/>
          <w:szCs w:val="24"/>
        </w:rPr>
        <w:t>Working with a wide range of YEI Delivery Partners in County Durham to ensure the delivery of provision meets the needs of young people and adults in the County</w:t>
      </w:r>
      <w:r w:rsidR="001441EA">
        <w:rPr>
          <w:rFonts w:cs="Arial"/>
          <w:bCs/>
          <w:szCs w:val="24"/>
        </w:rPr>
        <w:t>,</w:t>
      </w:r>
    </w:p>
    <w:p w14:paraId="1620755F" w14:textId="77777777" w:rsidR="00B179F2" w:rsidRPr="00B179F2" w:rsidRDefault="00B179F2" w:rsidP="00B179F2">
      <w:pPr>
        <w:ind w:left="567" w:hanging="425"/>
        <w:rPr>
          <w:rFonts w:cs="Arial"/>
          <w:bCs/>
          <w:szCs w:val="24"/>
        </w:rPr>
      </w:pPr>
    </w:p>
    <w:p w14:paraId="7CAACF06" w14:textId="2893A6F0" w:rsidR="006B2DAF" w:rsidRPr="00B179F2" w:rsidRDefault="006B2DAF" w:rsidP="001441EA">
      <w:pPr>
        <w:pStyle w:val="ListParagraph"/>
        <w:numPr>
          <w:ilvl w:val="0"/>
          <w:numId w:val="37"/>
        </w:numPr>
        <w:rPr>
          <w:rFonts w:cs="Arial"/>
          <w:bCs/>
          <w:szCs w:val="24"/>
        </w:rPr>
      </w:pPr>
      <w:r w:rsidRPr="00B179F2">
        <w:rPr>
          <w:rFonts w:cs="Arial"/>
          <w:bCs/>
          <w:szCs w:val="24"/>
        </w:rPr>
        <w:t>Managing the performance of YEI Delivery Partners and subcontractors, ensuring targets are met to include</w:t>
      </w:r>
      <w:r w:rsidR="001441EA">
        <w:rPr>
          <w:rFonts w:cs="Arial"/>
          <w:bCs/>
          <w:szCs w:val="24"/>
        </w:rPr>
        <w:t>:</w:t>
      </w:r>
    </w:p>
    <w:p w14:paraId="1407AEF3" w14:textId="77777777" w:rsidR="00B179F2" w:rsidRPr="00B179F2" w:rsidRDefault="00B179F2" w:rsidP="001441EA">
      <w:pPr>
        <w:pStyle w:val="ListParagraph"/>
        <w:rPr>
          <w:rFonts w:cs="Arial"/>
          <w:bCs/>
          <w:szCs w:val="24"/>
        </w:rPr>
      </w:pPr>
    </w:p>
    <w:p w14:paraId="3FD52200" w14:textId="0B3D9F00" w:rsidR="006B2DAF" w:rsidRPr="001441EA" w:rsidRDefault="006B2DAF" w:rsidP="001441EA">
      <w:pPr>
        <w:pStyle w:val="ListParagraph"/>
        <w:numPr>
          <w:ilvl w:val="0"/>
          <w:numId w:val="38"/>
        </w:numPr>
        <w:rPr>
          <w:rFonts w:cs="Arial"/>
          <w:bCs/>
          <w:szCs w:val="24"/>
        </w:rPr>
      </w:pPr>
      <w:r w:rsidRPr="001441EA">
        <w:rPr>
          <w:rFonts w:cs="Arial"/>
          <w:bCs/>
          <w:szCs w:val="24"/>
        </w:rPr>
        <w:t>Developing excellent working relationships with YEI Delivery Partners, sub-contractors, internal colleagues and funding bodies</w:t>
      </w:r>
      <w:r w:rsidR="001441EA">
        <w:rPr>
          <w:rFonts w:cs="Arial"/>
          <w:bCs/>
          <w:szCs w:val="24"/>
        </w:rPr>
        <w:t>,</w:t>
      </w:r>
    </w:p>
    <w:p w14:paraId="4279A074" w14:textId="77777777" w:rsidR="00B179F2" w:rsidRPr="00B179F2" w:rsidRDefault="00B179F2" w:rsidP="001441EA">
      <w:pPr>
        <w:pStyle w:val="ListParagraph"/>
        <w:rPr>
          <w:rFonts w:cs="Arial"/>
          <w:bCs/>
          <w:szCs w:val="24"/>
        </w:rPr>
      </w:pPr>
    </w:p>
    <w:p w14:paraId="6E86278C" w14:textId="055587FE" w:rsidR="006B2DAF" w:rsidRPr="001441EA" w:rsidRDefault="006B2DAF" w:rsidP="001441EA">
      <w:pPr>
        <w:pStyle w:val="ListParagraph"/>
        <w:numPr>
          <w:ilvl w:val="0"/>
          <w:numId w:val="38"/>
        </w:numPr>
        <w:rPr>
          <w:rFonts w:cs="Arial"/>
          <w:bCs/>
          <w:szCs w:val="24"/>
        </w:rPr>
      </w:pPr>
      <w:r w:rsidRPr="001441EA">
        <w:rPr>
          <w:rFonts w:cs="Arial"/>
          <w:bCs/>
          <w:szCs w:val="24"/>
        </w:rPr>
        <w:t>Engaging with appropriate groupings of YEI Delivery Partners/sub-contractors</w:t>
      </w:r>
      <w:r w:rsidR="001441EA">
        <w:rPr>
          <w:rFonts w:cs="Arial"/>
          <w:bCs/>
          <w:szCs w:val="24"/>
        </w:rPr>
        <w:t>,</w:t>
      </w:r>
    </w:p>
    <w:p w14:paraId="0F588FBD" w14:textId="77777777" w:rsidR="00B179F2" w:rsidRPr="00B179F2" w:rsidRDefault="00B179F2" w:rsidP="001441EA">
      <w:pPr>
        <w:pStyle w:val="ListParagraph"/>
        <w:rPr>
          <w:rFonts w:cs="Arial"/>
          <w:bCs/>
          <w:szCs w:val="24"/>
        </w:rPr>
      </w:pPr>
    </w:p>
    <w:p w14:paraId="2BA825FD" w14:textId="2AD79CF8" w:rsidR="006B2DAF" w:rsidRPr="001441EA" w:rsidRDefault="006B2DAF" w:rsidP="001441EA">
      <w:pPr>
        <w:pStyle w:val="ListParagraph"/>
        <w:numPr>
          <w:ilvl w:val="0"/>
          <w:numId w:val="38"/>
        </w:numPr>
        <w:rPr>
          <w:rFonts w:cs="Arial"/>
          <w:bCs/>
          <w:szCs w:val="24"/>
        </w:rPr>
      </w:pPr>
      <w:r w:rsidRPr="001441EA">
        <w:rPr>
          <w:rFonts w:cs="Arial"/>
          <w:bCs/>
          <w:szCs w:val="24"/>
        </w:rPr>
        <w:t>Managing the contracting of service level agreements with YEI Delivery Partners</w:t>
      </w:r>
      <w:r w:rsidR="001441EA">
        <w:rPr>
          <w:rFonts w:cs="Arial"/>
          <w:bCs/>
          <w:szCs w:val="24"/>
        </w:rPr>
        <w:t>,</w:t>
      </w:r>
    </w:p>
    <w:p w14:paraId="18E2AEE4" w14:textId="77777777" w:rsidR="00B179F2" w:rsidRPr="00B179F2" w:rsidRDefault="00B179F2" w:rsidP="001441EA">
      <w:pPr>
        <w:pStyle w:val="ListParagraph"/>
        <w:rPr>
          <w:rFonts w:cs="Arial"/>
          <w:bCs/>
          <w:szCs w:val="24"/>
        </w:rPr>
      </w:pPr>
    </w:p>
    <w:p w14:paraId="6CC625C3" w14:textId="4F5B998A" w:rsidR="006B2DAF" w:rsidRPr="001441EA" w:rsidRDefault="006B2DAF" w:rsidP="001441EA">
      <w:pPr>
        <w:pStyle w:val="ListParagraph"/>
        <w:numPr>
          <w:ilvl w:val="0"/>
          <w:numId w:val="38"/>
        </w:numPr>
        <w:rPr>
          <w:rFonts w:cs="Arial"/>
          <w:bCs/>
          <w:szCs w:val="24"/>
        </w:rPr>
      </w:pPr>
      <w:r w:rsidRPr="001441EA">
        <w:rPr>
          <w:rFonts w:cs="Arial"/>
          <w:bCs/>
          <w:szCs w:val="24"/>
        </w:rPr>
        <w:t>Managing contracting with sub-contractors</w:t>
      </w:r>
      <w:r w:rsidR="001441EA">
        <w:rPr>
          <w:rFonts w:cs="Arial"/>
          <w:bCs/>
          <w:szCs w:val="24"/>
        </w:rPr>
        <w:t>,</w:t>
      </w:r>
    </w:p>
    <w:p w14:paraId="14715FBB" w14:textId="77777777" w:rsidR="00B179F2" w:rsidRPr="00B179F2" w:rsidRDefault="00B179F2" w:rsidP="001441EA">
      <w:pPr>
        <w:pStyle w:val="ListParagraph"/>
        <w:rPr>
          <w:rFonts w:cs="Arial"/>
          <w:bCs/>
          <w:szCs w:val="24"/>
        </w:rPr>
      </w:pPr>
    </w:p>
    <w:p w14:paraId="08A3954A" w14:textId="7FCEF91E" w:rsidR="006B2DAF" w:rsidRPr="001441EA" w:rsidRDefault="006B2DAF" w:rsidP="001441EA">
      <w:pPr>
        <w:pStyle w:val="ListParagraph"/>
        <w:numPr>
          <w:ilvl w:val="0"/>
          <w:numId w:val="38"/>
        </w:numPr>
        <w:rPr>
          <w:rFonts w:cs="Arial"/>
          <w:bCs/>
          <w:szCs w:val="24"/>
        </w:rPr>
      </w:pPr>
      <w:r w:rsidRPr="001441EA">
        <w:rPr>
          <w:rFonts w:cs="Arial"/>
          <w:bCs/>
          <w:szCs w:val="24"/>
        </w:rPr>
        <w:t>Ensuring appropriate and accurate data collection, recording and monitoring</w:t>
      </w:r>
      <w:r w:rsidR="001441EA">
        <w:rPr>
          <w:rFonts w:cs="Arial"/>
          <w:bCs/>
          <w:szCs w:val="24"/>
        </w:rPr>
        <w:t>,</w:t>
      </w:r>
    </w:p>
    <w:p w14:paraId="397ADD54" w14:textId="77777777" w:rsidR="00B179F2" w:rsidRPr="00B179F2" w:rsidRDefault="00B179F2" w:rsidP="001441EA">
      <w:pPr>
        <w:pStyle w:val="ListParagraph"/>
        <w:rPr>
          <w:rFonts w:cs="Arial"/>
          <w:bCs/>
          <w:szCs w:val="24"/>
        </w:rPr>
      </w:pPr>
    </w:p>
    <w:p w14:paraId="06A2FDA5" w14:textId="7776C643" w:rsidR="006B2DAF" w:rsidRPr="001441EA" w:rsidRDefault="006B2DAF" w:rsidP="001441EA">
      <w:pPr>
        <w:pStyle w:val="ListParagraph"/>
        <w:numPr>
          <w:ilvl w:val="0"/>
          <w:numId w:val="38"/>
        </w:numPr>
        <w:rPr>
          <w:rFonts w:cs="Arial"/>
          <w:bCs/>
          <w:szCs w:val="24"/>
        </w:rPr>
      </w:pPr>
      <w:r w:rsidRPr="001441EA">
        <w:rPr>
          <w:rFonts w:cs="Arial"/>
          <w:bCs/>
          <w:szCs w:val="24"/>
        </w:rPr>
        <w:t>Ensuring resources are maximised and financial claims are compiled and submitted within deadlines</w:t>
      </w:r>
      <w:r w:rsidR="001441EA">
        <w:rPr>
          <w:rFonts w:cs="Arial"/>
          <w:bCs/>
          <w:szCs w:val="24"/>
        </w:rPr>
        <w:t>,</w:t>
      </w:r>
    </w:p>
    <w:p w14:paraId="0FACA047" w14:textId="77777777" w:rsidR="00B179F2" w:rsidRPr="00B179F2" w:rsidRDefault="00B179F2" w:rsidP="001441EA">
      <w:pPr>
        <w:pStyle w:val="ListParagraph"/>
        <w:rPr>
          <w:rFonts w:cs="Arial"/>
          <w:bCs/>
          <w:szCs w:val="24"/>
        </w:rPr>
      </w:pPr>
    </w:p>
    <w:p w14:paraId="35E95A8A" w14:textId="46FDB925" w:rsidR="006B2DAF" w:rsidRPr="001441EA" w:rsidRDefault="006B2DAF" w:rsidP="001441EA">
      <w:pPr>
        <w:pStyle w:val="ListParagraph"/>
        <w:numPr>
          <w:ilvl w:val="0"/>
          <w:numId w:val="38"/>
        </w:numPr>
        <w:rPr>
          <w:rFonts w:cs="Arial"/>
          <w:bCs/>
          <w:szCs w:val="24"/>
        </w:rPr>
      </w:pPr>
      <w:r w:rsidRPr="001441EA">
        <w:rPr>
          <w:rFonts w:cs="Arial"/>
          <w:bCs/>
          <w:szCs w:val="24"/>
        </w:rPr>
        <w:t>Preparing and presenting reports on progress</w:t>
      </w:r>
      <w:r w:rsidR="001441EA">
        <w:rPr>
          <w:rFonts w:cs="Arial"/>
          <w:bCs/>
          <w:szCs w:val="24"/>
        </w:rPr>
        <w:t>,</w:t>
      </w:r>
    </w:p>
    <w:p w14:paraId="7D086DB1" w14:textId="77777777" w:rsidR="00B179F2" w:rsidRPr="00B179F2" w:rsidRDefault="00B179F2" w:rsidP="001441EA">
      <w:pPr>
        <w:pStyle w:val="ListParagraph"/>
        <w:rPr>
          <w:rFonts w:cs="Arial"/>
          <w:bCs/>
          <w:szCs w:val="24"/>
        </w:rPr>
      </w:pPr>
    </w:p>
    <w:p w14:paraId="5443316E" w14:textId="0FDC2000" w:rsidR="006B2DAF" w:rsidRPr="001441EA" w:rsidRDefault="006B2DAF" w:rsidP="001441EA">
      <w:pPr>
        <w:pStyle w:val="ListParagraph"/>
        <w:numPr>
          <w:ilvl w:val="0"/>
          <w:numId w:val="38"/>
        </w:numPr>
        <w:rPr>
          <w:rFonts w:cs="Arial"/>
          <w:bCs/>
          <w:szCs w:val="24"/>
        </w:rPr>
      </w:pPr>
      <w:r w:rsidRPr="001441EA">
        <w:rPr>
          <w:rFonts w:cs="Arial"/>
          <w:bCs/>
          <w:szCs w:val="24"/>
        </w:rPr>
        <w:t>Supporting YEI Delivery Partners/sub-contractors to develop their capacity and expertise to ensure the successful delivery of provision</w:t>
      </w:r>
      <w:r w:rsidR="001441EA">
        <w:rPr>
          <w:rFonts w:cs="Arial"/>
          <w:bCs/>
          <w:szCs w:val="24"/>
        </w:rPr>
        <w:t>,</w:t>
      </w:r>
    </w:p>
    <w:p w14:paraId="36155503" w14:textId="77777777" w:rsidR="00B179F2" w:rsidRPr="00B179F2" w:rsidRDefault="00B179F2" w:rsidP="001441EA">
      <w:pPr>
        <w:pStyle w:val="ListParagraph"/>
        <w:rPr>
          <w:rFonts w:cs="Arial"/>
          <w:bCs/>
          <w:szCs w:val="24"/>
        </w:rPr>
      </w:pPr>
    </w:p>
    <w:p w14:paraId="30CC25E0" w14:textId="34A7C0B6" w:rsidR="006B2DAF" w:rsidRPr="001441EA" w:rsidRDefault="006B2DAF" w:rsidP="001441EA">
      <w:pPr>
        <w:pStyle w:val="ListParagraph"/>
        <w:numPr>
          <w:ilvl w:val="0"/>
          <w:numId w:val="38"/>
        </w:numPr>
        <w:rPr>
          <w:rFonts w:cs="Arial"/>
          <w:bCs/>
          <w:szCs w:val="24"/>
        </w:rPr>
      </w:pPr>
      <w:r w:rsidRPr="001441EA">
        <w:rPr>
          <w:rFonts w:cs="Arial"/>
          <w:bCs/>
          <w:szCs w:val="24"/>
        </w:rPr>
        <w:t>Identifying and sharing best practice</w:t>
      </w:r>
      <w:r w:rsidR="001441EA">
        <w:rPr>
          <w:rFonts w:cs="Arial"/>
          <w:bCs/>
          <w:szCs w:val="24"/>
        </w:rPr>
        <w:t>,</w:t>
      </w:r>
    </w:p>
    <w:p w14:paraId="42370146" w14:textId="77777777" w:rsidR="00B179F2" w:rsidRPr="00B179F2" w:rsidRDefault="00B179F2" w:rsidP="001441EA">
      <w:pPr>
        <w:pStyle w:val="ListParagraph"/>
        <w:rPr>
          <w:rFonts w:cs="Arial"/>
          <w:bCs/>
          <w:szCs w:val="24"/>
        </w:rPr>
      </w:pPr>
    </w:p>
    <w:p w14:paraId="1AF18B8F" w14:textId="445FD70B" w:rsidR="003F12D1" w:rsidRDefault="006B2DAF" w:rsidP="001441EA">
      <w:pPr>
        <w:pStyle w:val="ListParagraph"/>
        <w:numPr>
          <w:ilvl w:val="0"/>
          <w:numId w:val="38"/>
        </w:numPr>
        <w:rPr>
          <w:rFonts w:cs="Arial"/>
          <w:bCs/>
          <w:szCs w:val="24"/>
        </w:rPr>
      </w:pPr>
      <w:r w:rsidRPr="001441EA">
        <w:rPr>
          <w:rFonts w:cs="Arial"/>
          <w:bCs/>
          <w:szCs w:val="24"/>
        </w:rPr>
        <w:t>Supporting the identification and delivery of new opportunities to support the objectives of the YEI programme.</w:t>
      </w:r>
    </w:p>
    <w:p w14:paraId="7165487B" w14:textId="77777777" w:rsidR="001441EA" w:rsidRPr="001441EA" w:rsidRDefault="001441EA" w:rsidP="001441EA">
      <w:pPr>
        <w:pStyle w:val="ListParagraph"/>
        <w:rPr>
          <w:rFonts w:cs="Arial"/>
          <w:bCs/>
          <w:szCs w:val="24"/>
        </w:rPr>
      </w:pPr>
    </w:p>
    <w:p w14:paraId="78FFAE23" w14:textId="77777777" w:rsidR="001441EA" w:rsidRPr="00F06A85" w:rsidRDefault="001441EA" w:rsidP="001441EA">
      <w:pPr>
        <w:tabs>
          <w:tab w:val="left" w:pos="0"/>
        </w:tabs>
        <w:rPr>
          <w:szCs w:val="24"/>
          <w:lang w:bidi="ar-SA"/>
        </w:rPr>
      </w:pPr>
      <w:r w:rsidRPr="00F06A85">
        <w:rPr>
          <w:szCs w:val="24"/>
        </w:rPr>
        <w:t>The above is not exhaustive and the post holder will be expected to undertake any duties which may reasonably fall within the level of responsibility and the competence of the post as directed by the Head of Service</w:t>
      </w:r>
      <w:r>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2B3DA0">
        <w:trPr>
          <w:trHeight w:val="690"/>
        </w:trPr>
        <w:tc>
          <w:tcPr>
            <w:tcW w:w="1671" w:type="dxa"/>
            <w:shd w:val="clear" w:color="auto" w:fill="F2F2F2" w:themeFill="background1" w:themeFillShade="F2"/>
          </w:tcPr>
          <w:p w14:paraId="4A9CC9B5" w14:textId="77777777" w:rsidR="00845787" w:rsidRPr="00845787" w:rsidRDefault="00845787" w:rsidP="002B3DA0">
            <w:pPr>
              <w:pStyle w:val="aTitle"/>
              <w:tabs>
                <w:tab w:val="clear" w:pos="4513"/>
              </w:tabs>
              <w:jc w:val="center"/>
              <w:rPr>
                <w:rFonts w:cs="Arial"/>
                <w:noProof/>
                <w:color w:val="auto"/>
                <w:sz w:val="22"/>
                <w:lang w:eastAsia="en-GB"/>
              </w:rPr>
            </w:pPr>
          </w:p>
          <w:p w14:paraId="7BF312D2" w14:textId="77777777" w:rsidR="00845787" w:rsidRPr="00845787" w:rsidRDefault="00845787" w:rsidP="002B3DA0">
            <w:pPr>
              <w:pStyle w:val="aTitle"/>
              <w:tabs>
                <w:tab w:val="clear" w:pos="4513"/>
              </w:tabs>
              <w:jc w:val="center"/>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0ED9D4FF" w:rsidR="00845787" w:rsidRPr="00632ED1" w:rsidRDefault="00632ED1" w:rsidP="001441EA">
            <w:pPr>
              <w:pStyle w:val="aTitle"/>
              <w:numPr>
                <w:ilvl w:val="0"/>
                <w:numId w:val="39"/>
              </w:numPr>
              <w:tabs>
                <w:tab w:val="clear" w:pos="4513"/>
                <w:tab w:val="clear" w:pos="9026"/>
              </w:tabs>
              <w:rPr>
                <w:rFonts w:cs="Arial"/>
                <w:b w:val="0"/>
                <w:bCs/>
                <w:iCs/>
                <w:noProof/>
                <w:color w:val="auto"/>
                <w:sz w:val="24"/>
                <w:szCs w:val="24"/>
                <w:lang w:eastAsia="en-GB"/>
              </w:rPr>
            </w:pPr>
            <w:r w:rsidRPr="00632ED1">
              <w:rPr>
                <w:rFonts w:cs="Arial"/>
                <w:b w:val="0"/>
                <w:bCs/>
                <w:color w:val="auto"/>
                <w:sz w:val="24"/>
                <w:szCs w:val="24"/>
              </w:rPr>
              <w:t>Minimum Level 4 qualification.</w:t>
            </w:r>
          </w:p>
        </w:tc>
        <w:tc>
          <w:tcPr>
            <w:tcW w:w="4961" w:type="dxa"/>
          </w:tcPr>
          <w:p w14:paraId="6A440ECA" w14:textId="5A2DA5A1" w:rsidR="00845787" w:rsidRPr="00B46A19" w:rsidRDefault="00632ED1" w:rsidP="00632ED1">
            <w:pPr>
              <w:pStyle w:val="aTitle"/>
              <w:numPr>
                <w:ilvl w:val="0"/>
                <w:numId w:val="39"/>
              </w:numPr>
              <w:tabs>
                <w:tab w:val="clear" w:pos="4513"/>
              </w:tabs>
              <w:rPr>
                <w:rFonts w:cs="Arial"/>
                <w:b w:val="0"/>
                <w:iCs/>
                <w:noProof/>
                <w:color w:val="auto"/>
                <w:sz w:val="24"/>
                <w:szCs w:val="24"/>
                <w:lang w:eastAsia="en-GB"/>
              </w:rPr>
            </w:pPr>
            <w:r w:rsidRPr="0012232B">
              <w:rPr>
                <w:rFonts w:cs="Arial"/>
                <w:b w:val="0"/>
                <w:iCs/>
                <w:noProof/>
                <w:color w:val="auto"/>
                <w:sz w:val="24"/>
                <w:szCs w:val="24"/>
                <w:lang w:eastAsia="en-GB"/>
              </w:rPr>
              <w:t>Degree or equivalent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6950668" w14:textId="1FC3D376"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Range of experience in implementing successful projects to timescales and achieving targets</w:t>
            </w:r>
            <w:r w:rsidR="002B3DA0">
              <w:rPr>
                <w:rFonts w:cs="Arial"/>
                <w:b w:val="0"/>
                <w:iCs/>
                <w:noProof/>
                <w:color w:val="auto"/>
                <w:sz w:val="24"/>
                <w:szCs w:val="24"/>
                <w:lang w:eastAsia="en-GB"/>
              </w:rPr>
              <w:t>,</w:t>
            </w:r>
          </w:p>
          <w:p w14:paraId="2E239BF9" w14:textId="689062A1"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Proven track record of working with p</w:t>
            </w:r>
            <w:bookmarkStart w:id="1" w:name="_GoBack"/>
            <w:bookmarkEnd w:id="1"/>
            <w:r w:rsidRPr="0012232B">
              <w:rPr>
                <w:rFonts w:cs="Arial"/>
                <w:b w:val="0"/>
                <w:iCs/>
                <w:noProof/>
                <w:color w:val="auto"/>
                <w:sz w:val="24"/>
                <w:szCs w:val="24"/>
                <w:lang w:eastAsia="en-GB"/>
              </w:rPr>
              <w:t>artners to effect change</w:t>
            </w:r>
            <w:r w:rsidR="002B3DA0">
              <w:rPr>
                <w:rFonts w:cs="Arial"/>
                <w:b w:val="0"/>
                <w:iCs/>
                <w:noProof/>
                <w:color w:val="auto"/>
                <w:sz w:val="24"/>
                <w:szCs w:val="24"/>
                <w:lang w:eastAsia="en-GB"/>
              </w:rPr>
              <w:t>,</w:t>
            </w:r>
          </w:p>
          <w:p w14:paraId="27237148" w14:textId="4823E09B"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Experience of managing externally funded programmes</w:t>
            </w:r>
            <w:r w:rsidR="002B3DA0">
              <w:rPr>
                <w:rFonts w:cs="Arial"/>
                <w:b w:val="0"/>
                <w:iCs/>
                <w:noProof/>
                <w:color w:val="auto"/>
                <w:sz w:val="24"/>
                <w:szCs w:val="24"/>
                <w:lang w:eastAsia="en-GB"/>
              </w:rPr>
              <w:t>,</w:t>
            </w:r>
          </w:p>
          <w:p w14:paraId="04BF14CD" w14:textId="22DB1786" w:rsidR="00621974" w:rsidRPr="00B46A19"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Experience of contract management.</w:t>
            </w:r>
          </w:p>
        </w:tc>
        <w:tc>
          <w:tcPr>
            <w:tcW w:w="4961" w:type="dxa"/>
          </w:tcPr>
          <w:p w14:paraId="23AF4E6F" w14:textId="6C84703C"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48B8FDE" w14:textId="11775594"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Excellent communication skills</w:t>
            </w:r>
            <w:r w:rsidR="002B3DA0">
              <w:rPr>
                <w:rFonts w:cs="Arial"/>
                <w:b w:val="0"/>
                <w:iCs/>
                <w:noProof/>
                <w:color w:val="auto"/>
                <w:sz w:val="24"/>
                <w:szCs w:val="24"/>
                <w:lang w:eastAsia="en-GB"/>
              </w:rPr>
              <w:t>,</w:t>
            </w:r>
          </w:p>
          <w:p w14:paraId="791ADAA3" w14:textId="5DDD0A3D"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Contract management skills</w:t>
            </w:r>
            <w:r w:rsidR="002B3DA0">
              <w:rPr>
                <w:rFonts w:cs="Arial"/>
                <w:b w:val="0"/>
                <w:iCs/>
                <w:noProof/>
                <w:color w:val="auto"/>
                <w:sz w:val="24"/>
                <w:szCs w:val="24"/>
                <w:lang w:eastAsia="en-GB"/>
              </w:rPr>
              <w:t>,</w:t>
            </w:r>
          </w:p>
          <w:p w14:paraId="164298C0" w14:textId="1258E763"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Operation of externally funded programmes</w:t>
            </w:r>
            <w:r w:rsidR="002B3DA0">
              <w:rPr>
                <w:rFonts w:cs="Arial"/>
                <w:b w:val="0"/>
                <w:iCs/>
                <w:noProof/>
                <w:color w:val="auto"/>
                <w:sz w:val="24"/>
                <w:szCs w:val="24"/>
                <w:lang w:eastAsia="en-GB"/>
              </w:rPr>
              <w:t>,</w:t>
            </w:r>
          </w:p>
          <w:p w14:paraId="13EAC935" w14:textId="6D00CDE7"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Concise and accurate verbal and written reporting skills</w:t>
            </w:r>
            <w:r w:rsidR="002B3DA0">
              <w:rPr>
                <w:rFonts w:cs="Arial"/>
                <w:b w:val="0"/>
                <w:iCs/>
                <w:noProof/>
                <w:color w:val="auto"/>
                <w:sz w:val="24"/>
                <w:szCs w:val="24"/>
                <w:lang w:eastAsia="en-GB"/>
              </w:rPr>
              <w:t>,</w:t>
            </w:r>
          </w:p>
          <w:p w14:paraId="3135A65C" w14:textId="2A986B5C"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Pays attention to detail</w:t>
            </w:r>
            <w:r w:rsidR="002B3DA0">
              <w:rPr>
                <w:rFonts w:cs="Arial"/>
                <w:b w:val="0"/>
                <w:iCs/>
                <w:noProof/>
                <w:color w:val="auto"/>
                <w:sz w:val="24"/>
                <w:szCs w:val="24"/>
                <w:lang w:eastAsia="en-GB"/>
              </w:rPr>
              <w:t>,</w:t>
            </w:r>
          </w:p>
          <w:p w14:paraId="723BE26C" w14:textId="312BE95B"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Able to work effectively in a team, but also capable of individual initiative</w:t>
            </w:r>
            <w:r w:rsidR="002B3DA0">
              <w:rPr>
                <w:rFonts w:cs="Arial"/>
                <w:b w:val="0"/>
                <w:iCs/>
                <w:noProof/>
                <w:color w:val="auto"/>
                <w:sz w:val="24"/>
                <w:szCs w:val="24"/>
                <w:lang w:eastAsia="en-GB"/>
              </w:rPr>
              <w:t>,</w:t>
            </w:r>
          </w:p>
          <w:p w14:paraId="3D9BBE69" w14:textId="77777777" w:rsidR="00621974"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Excellent ICT skills including the use of Microsoft Office</w:t>
            </w:r>
            <w:r w:rsidR="00B179F2">
              <w:rPr>
                <w:rFonts w:cs="Arial"/>
                <w:b w:val="0"/>
                <w:iCs/>
                <w:noProof/>
                <w:color w:val="auto"/>
                <w:sz w:val="24"/>
                <w:szCs w:val="24"/>
                <w:lang w:eastAsia="en-GB"/>
              </w:rPr>
              <w:t>.</w:t>
            </w:r>
          </w:p>
          <w:p w14:paraId="3AD2DFCD" w14:textId="7CA413E2" w:rsidR="002B3DA0" w:rsidRPr="00B46A19" w:rsidRDefault="002B3DA0" w:rsidP="002B3DA0">
            <w:pPr>
              <w:pStyle w:val="aTitle"/>
              <w:tabs>
                <w:tab w:val="clear" w:pos="4513"/>
                <w:tab w:val="clear" w:pos="9026"/>
              </w:tabs>
              <w:ind w:left="720"/>
              <w:rPr>
                <w:rFonts w:cs="Arial"/>
                <w:b w:val="0"/>
                <w:iCs/>
                <w:noProof/>
                <w:color w:val="auto"/>
                <w:sz w:val="24"/>
                <w:szCs w:val="24"/>
                <w:lang w:eastAsia="en-GB"/>
              </w:rPr>
            </w:pPr>
          </w:p>
        </w:tc>
        <w:tc>
          <w:tcPr>
            <w:tcW w:w="4961" w:type="dxa"/>
          </w:tcPr>
          <w:p w14:paraId="6CE80A46" w14:textId="4FB3DF0C"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Understanding of European grant programmes</w:t>
            </w:r>
            <w:r w:rsidR="002B3DA0">
              <w:rPr>
                <w:rFonts w:cs="Arial"/>
                <w:b w:val="0"/>
                <w:iCs/>
                <w:noProof/>
                <w:color w:val="auto"/>
                <w:sz w:val="24"/>
                <w:szCs w:val="24"/>
                <w:lang w:eastAsia="en-GB"/>
              </w:rPr>
              <w:t>,</w:t>
            </w:r>
          </w:p>
          <w:p w14:paraId="31EC62CE" w14:textId="0DC73C76" w:rsidR="00845787" w:rsidRPr="00B46A19"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Knowledge of programme management software.</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CCF920C" w14:textId="5B21AFA2"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Has drive, enthusiasm and a flexible approach to work</w:t>
            </w:r>
            <w:r w:rsidR="002B3DA0">
              <w:rPr>
                <w:rFonts w:cs="Arial"/>
                <w:b w:val="0"/>
                <w:iCs/>
                <w:noProof/>
                <w:color w:val="auto"/>
                <w:sz w:val="24"/>
                <w:szCs w:val="24"/>
                <w:lang w:eastAsia="en-GB"/>
              </w:rPr>
              <w:t>,</w:t>
            </w:r>
          </w:p>
          <w:p w14:paraId="2222B718" w14:textId="76CFE18E"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plan work and manage time effectively</w:t>
            </w:r>
            <w:r w:rsidR="002B3DA0">
              <w:rPr>
                <w:rFonts w:cs="Arial"/>
                <w:b w:val="0"/>
                <w:iCs/>
                <w:noProof/>
                <w:color w:val="auto"/>
                <w:sz w:val="24"/>
                <w:szCs w:val="24"/>
                <w:lang w:eastAsia="en-GB"/>
              </w:rPr>
              <w:t>,</w:t>
            </w:r>
          </w:p>
          <w:p w14:paraId="28D6DA4E" w14:textId="2F46C214"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motivate self and others</w:t>
            </w:r>
            <w:r w:rsidR="002B3DA0">
              <w:rPr>
                <w:rFonts w:cs="Arial"/>
                <w:b w:val="0"/>
                <w:iCs/>
                <w:noProof/>
                <w:color w:val="auto"/>
                <w:sz w:val="24"/>
                <w:szCs w:val="24"/>
                <w:lang w:eastAsia="en-GB"/>
              </w:rPr>
              <w:t>,</w:t>
            </w:r>
          </w:p>
          <w:p w14:paraId="558199DB" w14:textId="61CE7BA1"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work effectively in a team</w:t>
            </w:r>
            <w:r w:rsidR="002B3DA0">
              <w:rPr>
                <w:rFonts w:cs="Arial"/>
                <w:b w:val="0"/>
                <w:iCs/>
                <w:noProof/>
                <w:color w:val="auto"/>
                <w:sz w:val="24"/>
                <w:szCs w:val="24"/>
                <w:lang w:eastAsia="en-GB"/>
              </w:rPr>
              <w:t>,</w:t>
            </w:r>
          </w:p>
          <w:p w14:paraId="67F85740" w14:textId="76D0DED4"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carry out work with the minimum of supervision</w:t>
            </w:r>
            <w:r w:rsidR="002B3DA0">
              <w:rPr>
                <w:rFonts w:cs="Arial"/>
                <w:b w:val="0"/>
                <w:iCs/>
                <w:noProof/>
                <w:color w:val="auto"/>
                <w:sz w:val="24"/>
                <w:szCs w:val="24"/>
                <w:lang w:eastAsia="en-GB"/>
              </w:rPr>
              <w:t>,</w:t>
            </w:r>
          </w:p>
          <w:p w14:paraId="3D381348" w14:textId="3FD9F0C0"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relate well and quickly to other team members and senior people from other organisations</w:t>
            </w:r>
            <w:r w:rsidR="002B3DA0">
              <w:rPr>
                <w:rFonts w:cs="Arial"/>
                <w:b w:val="0"/>
                <w:iCs/>
                <w:noProof/>
                <w:color w:val="auto"/>
                <w:sz w:val="24"/>
                <w:szCs w:val="24"/>
                <w:lang w:eastAsia="en-GB"/>
              </w:rPr>
              <w:t>,</w:t>
            </w:r>
          </w:p>
          <w:p w14:paraId="2B48939D" w14:textId="3BF66A63"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Must be performance oriented i.e. motivated by a desire to achieve performance targets and deliver a quality service</w:t>
            </w:r>
            <w:r w:rsidR="002B3DA0">
              <w:rPr>
                <w:rFonts w:cs="Arial"/>
                <w:b w:val="0"/>
                <w:iCs/>
                <w:noProof/>
                <w:color w:val="auto"/>
                <w:sz w:val="24"/>
                <w:szCs w:val="24"/>
                <w:lang w:eastAsia="en-GB"/>
              </w:rPr>
              <w:t>,</w:t>
            </w:r>
          </w:p>
          <w:p w14:paraId="1A53BB70" w14:textId="0C44371D"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 xml:space="preserve">Flexible approach to working across the LA geography. </w:t>
            </w:r>
            <w:r w:rsidR="002B3DA0">
              <w:rPr>
                <w:rFonts w:cs="Arial"/>
                <w:b w:val="0"/>
                <w:iCs/>
                <w:noProof/>
                <w:color w:val="auto"/>
                <w:sz w:val="24"/>
                <w:szCs w:val="24"/>
                <w:lang w:eastAsia="en-GB"/>
              </w:rPr>
              <w:t>Acess to a car with c</w:t>
            </w:r>
            <w:r w:rsidRPr="00DA2FA5">
              <w:rPr>
                <w:rFonts w:cs="Arial"/>
                <w:b w:val="0"/>
                <w:iCs/>
                <w:noProof/>
                <w:color w:val="auto"/>
                <w:sz w:val="24"/>
                <w:szCs w:val="24"/>
                <w:lang w:eastAsia="en-GB"/>
              </w:rPr>
              <w:t>urrent valid driving licence required or access to a means of mobility transport</w:t>
            </w:r>
            <w:r w:rsidR="002B3DA0">
              <w:rPr>
                <w:rFonts w:cs="Arial"/>
                <w:b w:val="0"/>
                <w:iCs/>
                <w:noProof/>
                <w:color w:val="auto"/>
                <w:sz w:val="24"/>
                <w:szCs w:val="24"/>
                <w:lang w:eastAsia="en-GB"/>
              </w:rPr>
              <w:t>,</w:t>
            </w:r>
          </w:p>
          <w:p w14:paraId="194A8385" w14:textId="7E47FA3C"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work under pressure, to prioritise and to meet deadlines</w:t>
            </w:r>
            <w:r w:rsidR="002B3DA0">
              <w:rPr>
                <w:rFonts w:cs="Arial"/>
                <w:b w:val="0"/>
                <w:iCs/>
                <w:noProof/>
                <w:color w:val="auto"/>
                <w:sz w:val="24"/>
                <w:szCs w:val="24"/>
                <w:lang w:eastAsia="en-GB"/>
              </w:rPr>
              <w:t>,</w:t>
            </w:r>
          </w:p>
          <w:p w14:paraId="5AA431E6" w14:textId="040A563D"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Open to change and committed to innovative development</w:t>
            </w:r>
            <w:r w:rsidR="002B3DA0">
              <w:rPr>
                <w:rFonts w:cs="Arial"/>
                <w:b w:val="0"/>
                <w:iCs/>
                <w:noProof/>
                <w:color w:val="auto"/>
                <w:sz w:val="24"/>
                <w:szCs w:val="24"/>
                <w:lang w:eastAsia="en-GB"/>
              </w:rPr>
              <w:t>,</w:t>
            </w:r>
          </w:p>
          <w:p w14:paraId="27FE7B5D" w14:textId="77777777" w:rsidR="00040EE4"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Holds high aspirations for young people/young adults.</w:t>
            </w:r>
          </w:p>
          <w:p w14:paraId="61CA4336" w14:textId="1B9B1843" w:rsidR="002B3DA0" w:rsidRPr="00B46A19" w:rsidRDefault="002B3DA0" w:rsidP="002B3DA0">
            <w:pPr>
              <w:pStyle w:val="aTitle"/>
              <w:tabs>
                <w:tab w:val="clear" w:pos="4513"/>
                <w:tab w:val="clear" w:pos="9026"/>
              </w:tabs>
              <w:ind w:left="720"/>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5066D"/>
    <w:multiLevelType w:val="hybridMultilevel"/>
    <w:tmpl w:val="19C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80BAA"/>
    <w:multiLevelType w:val="hybridMultilevel"/>
    <w:tmpl w:val="2F32F60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C04749"/>
    <w:multiLevelType w:val="hybridMultilevel"/>
    <w:tmpl w:val="030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5065F"/>
    <w:multiLevelType w:val="hybridMultilevel"/>
    <w:tmpl w:val="293A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4EA6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D5EF8"/>
    <w:multiLevelType w:val="hybridMultilevel"/>
    <w:tmpl w:val="5F3ACC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05720"/>
    <w:multiLevelType w:val="hybridMultilevel"/>
    <w:tmpl w:val="55CAB532"/>
    <w:lvl w:ilvl="0" w:tplc="F2AA0F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93CA4"/>
    <w:multiLevelType w:val="hybridMultilevel"/>
    <w:tmpl w:val="3180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C4D4E"/>
    <w:multiLevelType w:val="hybridMultilevel"/>
    <w:tmpl w:val="F5ECEE2A"/>
    <w:lvl w:ilvl="0" w:tplc="F2AA0F6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4043A"/>
    <w:multiLevelType w:val="hybridMultilevel"/>
    <w:tmpl w:val="81A047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76EF3"/>
    <w:multiLevelType w:val="hybridMultilevel"/>
    <w:tmpl w:val="B3E6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7"/>
  </w:num>
  <w:num w:numId="4">
    <w:abstractNumId w:val="20"/>
  </w:num>
  <w:num w:numId="5">
    <w:abstractNumId w:val="1"/>
  </w:num>
  <w:num w:numId="6">
    <w:abstractNumId w:val="30"/>
  </w:num>
  <w:num w:numId="7">
    <w:abstractNumId w:val="34"/>
  </w:num>
  <w:num w:numId="8">
    <w:abstractNumId w:val="9"/>
  </w:num>
  <w:num w:numId="9">
    <w:abstractNumId w:val="33"/>
  </w:num>
  <w:num w:numId="10">
    <w:abstractNumId w:val="26"/>
  </w:num>
  <w:num w:numId="11">
    <w:abstractNumId w:val="8"/>
  </w:num>
  <w:num w:numId="12">
    <w:abstractNumId w:val="32"/>
  </w:num>
  <w:num w:numId="13">
    <w:abstractNumId w:val="31"/>
  </w:num>
  <w:num w:numId="14">
    <w:abstractNumId w:val="27"/>
  </w:num>
  <w:num w:numId="15">
    <w:abstractNumId w:val="18"/>
  </w:num>
  <w:num w:numId="16">
    <w:abstractNumId w:val="16"/>
  </w:num>
  <w:num w:numId="17">
    <w:abstractNumId w:val="2"/>
  </w:num>
  <w:num w:numId="18">
    <w:abstractNumId w:val="0"/>
  </w:num>
  <w:num w:numId="19">
    <w:abstractNumId w:val="11"/>
  </w:num>
  <w:num w:numId="20">
    <w:abstractNumId w:val="23"/>
  </w:num>
  <w:num w:numId="21">
    <w:abstractNumId w:val="13"/>
  </w:num>
  <w:num w:numId="22">
    <w:abstractNumId w:val="13"/>
  </w:num>
  <w:num w:numId="23">
    <w:abstractNumId w:val="17"/>
  </w:num>
  <w:num w:numId="24">
    <w:abstractNumId w:val="19"/>
  </w:num>
  <w:num w:numId="25">
    <w:abstractNumId w:val="21"/>
  </w:num>
  <w:num w:numId="26">
    <w:abstractNumId w:val="29"/>
  </w:num>
  <w:num w:numId="27">
    <w:abstractNumId w:val="36"/>
  </w:num>
  <w:num w:numId="28">
    <w:abstractNumId w:val="14"/>
  </w:num>
  <w:num w:numId="29">
    <w:abstractNumId w:val="6"/>
  </w:num>
  <w:num w:numId="30">
    <w:abstractNumId w:val="35"/>
  </w:num>
  <w:num w:numId="31">
    <w:abstractNumId w:val="3"/>
  </w:num>
  <w:num w:numId="32">
    <w:abstractNumId w:val="24"/>
  </w:num>
  <w:num w:numId="33">
    <w:abstractNumId w:val="12"/>
  </w:num>
  <w:num w:numId="34">
    <w:abstractNumId w:val="22"/>
  </w:num>
  <w:num w:numId="35">
    <w:abstractNumId w:val="25"/>
  </w:num>
  <w:num w:numId="36">
    <w:abstractNumId w:val="4"/>
  </w:num>
  <w:num w:numId="37">
    <w:abstractNumId w:val="5"/>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CA5"/>
    <w:rsid w:val="00040EE4"/>
    <w:rsid w:val="00046148"/>
    <w:rsid w:val="00070C29"/>
    <w:rsid w:val="00084988"/>
    <w:rsid w:val="000A0D3F"/>
    <w:rsid w:val="000B6DB0"/>
    <w:rsid w:val="000B7B82"/>
    <w:rsid w:val="000C3086"/>
    <w:rsid w:val="000C36C7"/>
    <w:rsid w:val="000C7062"/>
    <w:rsid w:val="000E17A1"/>
    <w:rsid w:val="000E1FAF"/>
    <w:rsid w:val="000F1FDD"/>
    <w:rsid w:val="000F5A71"/>
    <w:rsid w:val="001151CC"/>
    <w:rsid w:val="0012232B"/>
    <w:rsid w:val="001441EA"/>
    <w:rsid w:val="00165BC7"/>
    <w:rsid w:val="00173195"/>
    <w:rsid w:val="001731A5"/>
    <w:rsid w:val="00186648"/>
    <w:rsid w:val="001B34E9"/>
    <w:rsid w:val="001B5DCC"/>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3DA0"/>
    <w:rsid w:val="002F3062"/>
    <w:rsid w:val="003115A0"/>
    <w:rsid w:val="003125AA"/>
    <w:rsid w:val="00314FE8"/>
    <w:rsid w:val="003213F9"/>
    <w:rsid w:val="003456B3"/>
    <w:rsid w:val="00353A9F"/>
    <w:rsid w:val="003659EE"/>
    <w:rsid w:val="00394D61"/>
    <w:rsid w:val="003B3B62"/>
    <w:rsid w:val="003D16A2"/>
    <w:rsid w:val="003D217C"/>
    <w:rsid w:val="003F12D1"/>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009E"/>
    <w:rsid w:val="00542F17"/>
    <w:rsid w:val="00546EBC"/>
    <w:rsid w:val="00550AB9"/>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2ED1"/>
    <w:rsid w:val="00636181"/>
    <w:rsid w:val="00642409"/>
    <w:rsid w:val="0064423E"/>
    <w:rsid w:val="00657AD4"/>
    <w:rsid w:val="00664B97"/>
    <w:rsid w:val="00664BBD"/>
    <w:rsid w:val="00672AF4"/>
    <w:rsid w:val="00681A84"/>
    <w:rsid w:val="00682444"/>
    <w:rsid w:val="006913A5"/>
    <w:rsid w:val="006A7EA4"/>
    <w:rsid w:val="006B2DAF"/>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17363"/>
    <w:rsid w:val="00930249"/>
    <w:rsid w:val="00944CE3"/>
    <w:rsid w:val="00946D40"/>
    <w:rsid w:val="00950EE4"/>
    <w:rsid w:val="00955B9A"/>
    <w:rsid w:val="009569FA"/>
    <w:rsid w:val="00966278"/>
    <w:rsid w:val="00991A67"/>
    <w:rsid w:val="00992861"/>
    <w:rsid w:val="009A0774"/>
    <w:rsid w:val="009C150C"/>
    <w:rsid w:val="009C2757"/>
    <w:rsid w:val="009C3715"/>
    <w:rsid w:val="009C3C73"/>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1887"/>
    <w:rsid w:val="00AA084D"/>
    <w:rsid w:val="00AB3B1A"/>
    <w:rsid w:val="00AE2D84"/>
    <w:rsid w:val="00AF48DC"/>
    <w:rsid w:val="00B03439"/>
    <w:rsid w:val="00B05678"/>
    <w:rsid w:val="00B11826"/>
    <w:rsid w:val="00B179F2"/>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435CC"/>
    <w:rsid w:val="00D63DC6"/>
    <w:rsid w:val="00D720CC"/>
    <w:rsid w:val="00D8718F"/>
    <w:rsid w:val="00D94B67"/>
    <w:rsid w:val="00DA2FA5"/>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FC3FDE9-FA79-4E7C-A360-AB03952D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37</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7977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12</cp:revision>
  <cp:lastPrinted>2018-08-31T10:37:00Z</cp:lastPrinted>
  <dcterms:created xsi:type="dcterms:W3CDTF">2020-05-11T13:30:00Z</dcterms:created>
  <dcterms:modified xsi:type="dcterms:W3CDTF">2020-12-23T17:14:00Z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