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proofErr w:type="gramStart"/>
      <w:r w:rsidRPr="00AB5278">
        <w:rPr>
          <w:rFonts w:ascii="Futura Bk BT" w:eastAsia="Times New Roman" w:hAnsi="Futura Bk BT" w:cs="Segoe UI"/>
          <w:color w:val="212529"/>
          <w:lang w:eastAsia="en-GB"/>
        </w:rPr>
        <w:t>is</w:t>
      </w:r>
      <w:proofErr w:type="gramEnd"/>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proofErr w:type="gramStart"/>
      <w:r w:rsidR="002D4085" w:rsidRPr="005E41A6">
        <w:rPr>
          <w:rFonts w:ascii="Futura Bk BT" w:eastAsia="Times New Roman" w:hAnsi="Futura Bk BT" w:cs="Segoe UI"/>
          <w:color w:val="212529"/>
          <w:lang w:eastAsia="en-GB"/>
        </w:rPr>
        <w:t>do</w:t>
      </w:r>
      <w:proofErr w:type="gramEnd"/>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76A5E441" w14:textId="77777777" w:rsidR="0019673B" w:rsidRPr="009A3D39" w:rsidRDefault="004D140D" w:rsidP="0019673B">
      <w:pPr>
        <w:spacing w:after="0" w:line="240" w:lineRule="auto"/>
        <w:jc w:val="both"/>
        <w:rPr>
          <w:rFonts w:ascii="Futura Md BT" w:eastAsia="Times New Roman" w:hAnsi="Futura Md BT" w:cs="Segoe UI"/>
          <w:b/>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19673B" w:rsidRPr="009A3D39">
        <w:rPr>
          <w:rFonts w:ascii="Futura Md BT" w:eastAsia="Times New Roman" w:hAnsi="Futura Md BT" w:cs="Segoe UI"/>
          <w:b/>
          <w:sz w:val="44"/>
          <w:lang w:eastAsia="en-GB"/>
        </w:rPr>
        <w:t>Project Manager (Renewals)</w:t>
      </w:r>
    </w:p>
    <w:p w14:paraId="6811B2BD" w14:textId="77777777" w:rsidR="0019673B" w:rsidRDefault="0019673B" w:rsidP="0019673B">
      <w:pPr>
        <w:pStyle w:val="BodyText"/>
        <w:spacing w:line="360" w:lineRule="auto"/>
        <w:jc w:val="both"/>
      </w:pPr>
    </w:p>
    <w:p w14:paraId="0C8FF907" w14:textId="08E3E822" w:rsidR="0019673B" w:rsidRDefault="0019673B" w:rsidP="0019673B">
      <w:pPr>
        <w:pStyle w:val="BodyText"/>
        <w:spacing w:line="360" w:lineRule="auto"/>
        <w:jc w:val="both"/>
      </w:pPr>
      <w:r w:rsidRPr="00FE6EC1">
        <w:t>As part of Nexus Rail, the Renewals Department is responsible for delivery of a significant portfolio of capital projects.  We are currently seeking a Project Manager to work within the Renewals Department.  As a Project Manager within the renewals team you will be solely accountable for the budget and programmes associated with the delivery of a variety</w:t>
      </w:r>
      <w:r w:rsidRPr="00A13A28">
        <w:t xml:space="preserve"> of </w:t>
      </w:r>
      <w:r>
        <w:t xml:space="preserve">engineering </w:t>
      </w:r>
      <w:r w:rsidRPr="00A13A28">
        <w:t>projects from inception through to physical site works and close out.</w:t>
      </w:r>
      <w:r w:rsidRPr="0072405D">
        <w:t xml:space="preserve">  </w:t>
      </w:r>
    </w:p>
    <w:p w14:paraId="76C9D88E" w14:textId="77777777" w:rsidR="0019673B" w:rsidRDefault="0019673B" w:rsidP="0019673B">
      <w:pPr>
        <w:pStyle w:val="BodyText"/>
        <w:spacing w:line="360" w:lineRule="auto"/>
        <w:jc w:val="both"/>
      </w:pPr>
    </w:p>
    <w:p w14:paraId="2A4D2690" w14:textId="35577254" w:rsidR="0019673B" w:rsidRDefault="0019673B" w:rsidP="0019673B">
      <w:pPr>
        <w:pStyle w:val="BodyText"/>
        <w:spacing w:line="360" w:lineRule="auto"/>
        <w:jc w:val="both"/>
      </w:pPr>
      <w:r>
        <w:t>We have two roles, one permanent and one fixed term to the end of March 2022.  Please indicate in your application which role/s you are interested in (section 4).</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28EE2860" w14:textId="548F961F" w:rsidR="0019673B" w:rsidRDefault="0065394B" w:rsidP="0019673B">
      <w:pPr>
        <w:pStyle w:val="BodyText"/>
        <w:spacing w:line="360" w:lineRule="auto"/>
        <w:jc w:val="both"/>
      </w:pPr>
      <w:r>
        <w:t xml:space="preserve">We are looking for </w:t>
      </w:r>
      <w:r w:rsidR="0019673B">
        <w:t>someone who holds a qualification in an appropriate engineering or project management discipline, have previous project management experience</w:t>
      </w:r>
      <w:r w:rsidR="0019673B" w:rsidRPr="0072405D">
        <w:t>, strong contract and programme awareness combined with determination, motivation and pride in the standard of work delivered.</w:t>
      </w:r>
      <w:r w:rsidR="0019673B">
        <w:t xml:space="preserve">  </w:t>
      </w:r>
    </w:p>
    <w:p w14:paraId="5B982929" w14:textId="77777777" w:rsidR="0019673B" w:rsidRDefault="0019673B" w:rsidP="0019673B">
      <w:pPr>
        <w:pStyle w:val="BodyText"/>
        <w:spacing w:line="360" w:lineRule="auto"/>
        <w:jc w:val="both"/>
      </w:pPr>
    </w:p>
    <w:p w14:paraId="5AB56B69" w14:textId="59A9A127" w:rsidR="00EF4E2F" w:rsidRDefault="0019673B" w:rsidP="0019673B">
      <w:pPr>
        <w:pStyle w:val="BodyText"/>
        <w:spacing w:line="360" w:lineRule="auto"/>
        <w:jc w:val="both"/>
      </w:pPr>
      <w:r>
        <w:t>E</w:t>
      </w:r>
      <w:r w:rsidRPr="0072405D">
        <w:t xml:space="preserve">xperience of </w:t>
      </w:r>
      <w:r>
        <w:t xml:space="preserve">delivering projects </w:t>
      </w:r>
      <w:r w:rsidRPr="0072405D">
        <w:t xml:space="preserve">within </w:t>
      </w:r>
      <w:r>
        <w:t>a</w:t>
      </w:r>
      <w:r w:rsidRPr="0072405D">
        <w:t xml:space="preserve"> rail</w:t>
      </w:r>
      <w:r>
        <w:t>way</w:t>
      </w:r>
      <w:r w:rsidRPr="0072405D">
        <w:t xml:space="preserve"> environment </w:t>
      </w:r>
      <w:r>
        <w:t xml:space="preserve">and experience of following a stage gate process </w:t>
      </w:r>
      <w:r w:rsidRPr="0072405D">
        <w:t xml:space="preserve">is </w:t>
      </w:r>
      <w:r>
        <w:t>desirable</w:t>
      </w:r>
      <w:r w:rsidRPr="0072405D">
        <w:t xml:space="preserve"> but not essential.</w:t>
      </w:r>
      <w:r>
        <w:t xml:space="preserve">  A good working knowledge of project planning software is also desirable.</w:t>
      </w:r>
    </w:p>
    <w:p w14:paraId="1E0FABFA" w14:textId="77777777" w:rsidR="0019673B" w:rsidRDefault="0019673B" w:rsidP="00AC3B25">
      <w:pPr>
        <w:spacing w:line="276" w:lineRule="auto"/>
        <w:jc w:val="both"/>
        <w:rPr>
          <w:rFonts w:ascii="Futura Bk BT" w:hAnsi="Futura Bk BT"/>
        </w:rPr>
      </w:pPr>
    </w:p>
    <w:p w14:paraId="0F4D6A37" w14:textId="1AC5CCC5" w:rsidR="00832EBD"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314D62E8" w14:textId="77777777" w:rsidR="0019673B" w:rsidRPr="00803A8C" w:rsidRDefault="0019673B" w:rsidP="00AC3B25">
      <w:pPr>
        <w:spacing w:line="276" w:lineRule="auto"/>
        <w:jc w:val="both"/>
        <w:rPr>
          <w:rFonts w:ascii="Futura Bk BT" w:hAnsi="Futura Bk BT"/>
        </w:rPr>
      </w:pP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AB4AA2F"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19673B">
        <w:rPr>
          <w:rFonts w:ascii="Futura Bk BT" w:hAnsi="Futura Bk BT"/>
          <w:szCs w:val="24"/>
          <w:lang w:eastAsia="en-GB"/>
        </w:rPr>
        <w:t>37,521 to £56,287 pa basic rate</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740189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You will be automatically enrolled into the Local Government Pension Sche</w:t>
      </w:r>
      <w:r>
        <w:rPr>
          <w:rFonts w:ascii="Futura Bk BT" w:hAnsi="Futura Bk BT"/>
        </w:rPr>
        <w:t>me (LGPS) Contributions are</w:t>
      </w:r>
      <w:r w:rsidR="0019673B">
        <w:rPr>
          <w:rFonts w:ascii="Futura Bk BT" w:hAnsi="Futura Bk BT"/>
        </w:rPr>
        <w:t xml:space="preserve"> 6.8</w:t>
      </w:r>
      <w:r w:rsidRPr="0019673B">
        <w:rPr>
          <w:rFonts w:ascii="Futura Bk BT" w:hAnsi="Futura Bk BT"/>
        </w:rPr>
        <w:t xml:space="preserve">% </w:t>
      </w:r>
      <w:r w:rsidR="0019673B">
        <w:rPr>
          <w:rFonts w:ascii="Futura Bk BT" w:hAnsi="Futura Bk BT"/>
        </w:rPr>
        <w:t xml:space="preserve">to 8.5%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304C009E" w14:textId="00D820BF" w:rsidR="0019673B" w:rsidRDefault="00835D2D" w:rsidP="0019673B">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7E6CF748" w14:textId="77777777" w:rsidR="0019673B" w:rsidRDefault="0019673B" w:rsidP="0019673B">
      <w:pPr>
        <w:pStyle w:val="ListParagraph"/>
        <w:tabs>
          <w:tab w:val="left" w:pos="1134"/>
          <w:tab w:val="left" w:pos="3969"/>
        </w:tabs>
        <w:spacing w:after="0"/>
        <w:ind w:left="284" w:right="-192"/>
        <w:jc w:val="both"/>
        <w:rPr>
          <w:rFonts w:ascii="Futura Bk BT" w:hAnsi="Futura Bk BT"/>
        </w:rPr>
      </w:pPr>
    </w:p>
    <w:p w14:paraId="1CDA4DB7" w14:textId="2F06BB4B" w:rsidR="00AB5278" w:rsidRPr="0019673B" w:rsidRDefault="00AB5278" w:rsidP="0019673B">
      <w:pPr>
        <w:tabs>
          <w:tab w:val="left" w:pos="1134"/>
          <w:tab w:val="left" w:pos="3969"/>
        </w:tabs>
        <w:spacing w:after="0"/>
        <w:ind w:right="-192"/>
        <w:jc w:val="both"/>
        <w:rPr>
          <w:rFonts w:ascii="Futura Bk BT" w:hAnsi="Futura Bk BT"/>
        </w:rPr>
      </w:pPr>
      <w:r w:rsidRPr="0019673B">
        <w:rPr>
          <w:rFonts w:ascii="Futura Md BT" w:eastAsia="Times New Roman" w:hAnsi="Futura Md BT" w:cs="Segoe UI"/>
          <w:b/>
          <w:color w:val="212529"/>
          <w:sz w:val="44"/>
          <w:lang w:eastAsia="en-GB"/>
        </w:rPr>
        <w:t>How to apply</w:t>
      </w:r>
    </w:p>
    <w:p w14:paraId="6F9527D2" w14:textId="77777777" w:rsidR="0019673B" w:rsidRDefault="0019673B" w:rsidP="0019673B">
      <w:pPr>
        <w:shd w:val="clear" w:color="auto" w:fill="FFFFFF"/>
        <w:spacing w:after="0" w:line="276" w:lineRule="auto"/>
        <w:jc w:val="both"/>
        <w:rPr>
          <w:rFonts w:ascii="Futura Bk BT" w:eastAsia="Times New Roman" w:hAnsi="Futura Bk BT" w:cs="Segoe UI"/>
          <w:color w:val="212529"/>
          <w:lang w:eastAsia="en-GB"/>
        </w:rPr>
      </w:pPr>
    </w:p>
    <w:p w14:paraId="4AE50398" w14:textId="669F0EDC" w:rsidR="0019673B" w:rsidRDefault="0019673B" w:rsidP="0019673B">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Download an information pack from nexus.org.uk or email </w:t>
      </w:r>
      <w:hyperlink r:id="rId6" w:history="1">
        <w:r w:rsidRPr="00563E0C">
          <w:rPr>
            <w:rStyle w:val="Hyperlink"/>
            <w:rFonts w:ascii="Futura Bk BT" w:eastAsia="Times New Roman" w:hAnsi="Futura Bk BT" w:cs="Segoe UI"/>
            <w:lang w:eastAsia="en-GB"/>
          </w:rPr>
          <w:t>recruitment@nexus.org.uk</w:t>
        </w:r>
      </w:hyperlink>
    </w:p>
    <w:p w14:paraId="7F0A0A26" w14:textId="3F345A27" w:rsidR="0019673B" w:rsidRDefault="0019673B" w:rsidP="0019673B">
      <w:pPr>
        <w:shd w:val="clear" w:color="auto" w:fill="FFFFFF"/>
        <w:spacing w:after="0" w:line="276" w:lineRule="auto"/>
        <w:jc w:val="both"/>
        <w:rPr>
          <w:rStyle w:val="Hyperlink"/>
          <w:rFonts w:ascii="Futura Bk BT" w:eastAsia="Times New Roman" w:hAnsi="Futura Bk BT" w:cs="Segoe UI"/>
          <w:lang w:eastAsia="en-GB"/>
        </w:rPr>
      </w:pPr>
    </w:p>
    <w:p w14:paraId="567357DE" w14:textId="23016DF4" w:rsidR="0019673B" w:rsidRPr="0019673B" w:rsidRDefault="0019673B" w:rsidP="0019673B">
      <w:pPr>
        <w:shd w:val="clear" w:color="auto" w:fill="FFFFFF"/>
        <w:spacing w:after="0" w:line="276" w:lineRule="auto"/>
        <w:jc w:val="both"/>
        <w:rPr>
          <w:rStyle w:val="Hyperlink"/>
          <w:rFonts w:ascii="Futura Bk BT" w:eastAsia="Times New Roman" w:hAnsi="Futura Bk BT" w:cs="Segoe UI"/>
          <w:color w:val="auto"/>
          <w:u w:val="none"/>
          <w:lang w:eastAsia="en-GB"/>
        </w:rPr>
      </w:pPr>
      <w:r w:rsidRPr="0019673B">
        <w:rPr>
          <w:rStyle w:val="Hyperlink"/>
          <w:rFonts w:ascii="Futura Bk BT" w:eastAsia="Times New Roman" w:hAnsi="Futura Bk BT" w:cs="Segoe UI"/>
          <w:color w:val="auto"/>
          <w:u w:val="none"/>
          <w:lang w:eastAsia="en-GB"/>
        </w:rPr>
        <w:t>Completed applications should be returned to</w:t>
      </w:r>
      <w:r>
        <w:rPr>
          <w:rStyle w:val="Hyperlink"/>
          <w:rFonts w:ascii="Futura Bk BT" w:eastAsia="Times New Roman" w:hAnsi="Futura Bk BT" w:cs="Segoe UI"/>
          <w:color w:val="auto"/>
          <w:u w:val="none"/>
          <w:lang w:eastAsia="en-GB"/>
        </w:rPr>
        <w:t xml:space="preserve"> </w:t>
      </w:r>
      <w:hyperlink r:id="rId7" w:history="1">
        <w:r w:rsidRPr="00563E0C">
          <w:rPr>
            <w:rStyle w:val="Hyperlink"/>
            <w:rFonts w:ascii="Futura Bk BT" w:eastAsia="Times New Roman" w:hAnsi="Futura Bk BT" w:cs="Segoe UI"/>
            <w:lang w:eastAsia="en-GB"/>
          </w:rPr>
          <w:t>recruitment@nexus.org.uk</w:t>
        </w:r>
      </w:hyperlink>
    </w:p>
    <w:p w14:paraId="42A35866" w14:textId="6234435B" w:rsidR="004F3EAF" w:rsidRDefault="004F3EA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p>
    <w:p w14:paraId="7C0D988C" w14:textId="1FF5DF98"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19673B">
        <w:rPr>
          <w:rFonts w:ascii="Futura Md BT" w:hAnsi="Futura Md BT"/>
          <w:b/>
          <w:color w:val="212529"/>
          <w:sz w:val="28"/>
          <w:szCs w:val="28"/>
        </w:rPr>
        <w:t>1</w:t>
      </w:r>
      <w:r w:rsidR="000064C0">
        <w:rPr>
          <w:rFonts w:ascii="Futura Md BT" w:hAnsi="Futura Md BT"/>
          <w:b/>
          <w:color w:val="212529"/>
          <w:sz w:val="28"/>
          <w:szCs w:val="28"/>
        </w:rPr>
        <w:t>7</w:t>
      </w:r>
      <w:bookmarkStart w:id="0" w:name="_GoBack"/>
      <w:bookmarkEnd w:id="0"/>
      <w:r w:rsidR="0019673B" w:rsidRPr="0019673B">
        <w:rPr>
          <w:rFonts w:ascii="Futura Md BT" w:hAnsi="Futura Md BT"/>
          <w:b/>
          <w:color w:val="212529"/>
          <w:sz w:val="28"/>
          <w:szCs w:val="28"/>
          <w:vertAlign w:val="superscript"/>
        </w:rPr>
        <w:t>th</w:t>
      </w:r>
      <w:r w:rsidR="0019673B">
        <w:rPr>
          <w:rFonts w:ascii="Futura Md BT" w:hAnsi="Futura Md BT"/>
          <w:b/>
          <w:color w:val="212529"/>
          <w:sz w:val="28"/>
          <w:szCs w:val="28"/>
        </w:rPr>
        <w:t xml:space="preserve"> January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2543DAD3" w14:textId="1C0CA157" w:rsidR="00835D2D" w:rsidRDefault="00835D2D" w:rsidP="0019673B">
      <w:pPr>
        <w:tabs>
          <w:tab w:val="left" w:pos="1134"/>
        </w:tabs>
        <w:ind w:right="-192"/>
        <w:jc w:val="both"/>
        <w:rPr>
          <w:rFonts w:ascii="Futura Bk BT" w:hAnsi="Futura Bk BT"/>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19673B">
        <w:rPr>
          <w:rFonts w:ascii="Futura Bk BT" w:eastAsia="Times New Roman" w:hAnsi="Futura Bk BT" w:cs="Segoe UI"/>
          <w:color w:val="212529"/>
          <w:lang w:eastAsia="en-GB"/>
        </w:rPr>
        <w:t>.</w:t>
      </w: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64C0"/>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73B"/>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styleId="BodyText">
    <w:name w:val="Body Text"/>
    <w:basedOn w:val="Normal"/>
    <w:link w:val="BodyTextChar"/>
    <w:rsid w:val="0019673B"/>
    <w:pPr>
      <w:spacing w:after="0" w:line="240" w:lineRule="auto"/>
    </w:pPr>
    <w:rPr>
      <w:rFonts w:ascii="Futura Bk BT" w:eastAsia="Times New Roman" w:hAnsi="Futura Bk BT" w:cs="Times New Roman"/>
      <w:szCs w:val="20"/>
      <w:lang w:eastAsia="en-GB"/>
    </w:rPr>
  </w:style>
  <w:style w:type="character" w:customStyle="1" w:styleId="BodyTextChar">
    <w:name w:val="Body Text Char"/>
    <w:basedOn w:val="DefaultParagraphFont"/>
    <w:link w:val="BodyText"/>
    <w:rsid w:val="0019673B"/>
    <w:rPr>
      <w:rFonts w:ascii="Futura Bk BT" w:eastAsia="Times New Roman" w:hAnsi="Futura Bk B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recruitment@nexus.org.uk"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ecruitment@nexus.org.uk" TargetMode="External"/><Relationship Id="rId5" Type="http://schemas.openxmlformats.org/officeDocument/2006/relationships/image" Target="media/image1.jpeg"/><Relationship Id="rId15" Type="http://schemas.openxmlformats.org/officeDocument/2006/relationships/image" Target="media/image5.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7</cp:revision>
  <cp:lastPrinted>2019-07-18T12:40:00Z</cp:lastPrinted>
  <dcterms:created xsi:type="dcterms:W3CDTF">2020-09-25T09:39:00Z</dcterms:created>
  <dcterms:modified xsi:type="dcterms:W3CDTF">2021-01-13T13:50:00Z</dcterms:modified>
</cp:coreProperties>
</file>