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1576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  <w:gridCol w:w="3107"/>
        <w:gridCol w:w="2421"/>
        <w:gridCol w:w="918"/>
      </w:tblGrid>
      <w:tr w:rsidR="00E15D05" w14:paraId="04C0F11F" w14:textId="77777777">
        <w:tc>
          <w:tcPr>
            <w:tcW w:w="15768" w:type="dxa"/>
            <w:gridSpan w:val="4"/>
            <w:tcBorders>
              <w:top w:val="double" w:sz="12" w:space="0" w:color="auto"/>
              <w:bottom w:val="double" w:sz="12" w:space="0" w:color="auto"/>
            </w:tcBorders>
          </w:tcPr>
          <w:p w14:paraId="20640A65" w14:textId="77777777" w:rsidR="00E15D05" w:rsidRDefault="00C816D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Blue Coat</w:t>
            </w: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……………………………………………………………………………………………………..…… </w:instrText>
            </w:r>
            <w:r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CE (VA) Junior School</w:t>
            </w:r>
          </w:p>
          <w:p w14:paraId="38EF9371" w14:textId="77777777" w:rsidR="00E15D05" w:rsidRDefault="00C816D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POST OF TEACHER</w:t>
            </w:r>
          </w:p>
          <w:p w14:paraId="59F82C38" w14:textId="77777777" w:rsidR="00E15D05" w:rsidRDefault="00C816D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  <w:szCs w:val="22"/>
              </w:rPr>
              <w:t>PERSON SPECIFICATION AND CRITERIA FOR SELECTION</w:t>
            </w:r>
          </w:p>
          <w:p w14:paraId="20C535D7" w14:textId="77777777" w:rsidR="00E15D05" w:rsidRDefault="00E15D05">
            <w:pPr>
              <w:rPr>
                <w:rFonts w:cs="Arial"/>
                <w:sz w:val="4"/>
                <w:szCs w:val="4"/>
              </w:rPr>
            </w:pPr>
          </w:p>
          <w:p w14:paraId="48AF363F" w14:textId="77777777" w:rsidR="00E15D05" w:rsidRDefault="00E15D05">
            <w:pPr>
              <w:rPr>
                <w:rFonts w:cs="Arial"/>
                <w:b/>
                <w:smallCaps/>
                <w:sz w:val="20"/>
              </w:rPr>
            </w:pPr>
          </w:p>
        </w:tc>
      </w:tr>
      <w:tr w:rsidR="00E15D05" w14:paraId="5E7C8019" w14:textId="77777777">
        <w:trPr>
          <w:gridAfter w:val="1"/>
          <w:wAfter w:w="918" w:type="dxa"/>
        </w:trPr>
        <w:tc>
          <w:tcPr>
            <w:tcW w:w="9322" w:type="dxa"/>
            <w:tcBorders>
              <w:top w:val="double" w:sz="12" w:space="0" w:color="auto"/>
              <w:bottom w:val="double" w:sz="12" w:space="0" w:color="auto"/>
            </w:tcBorders>
          </w:tcPr>
          <w:p w14:paraId="78EEEAC1" w14:textId="77777777" w:rsidR="00E15D05" w:rsidRDefault="00E15D05">
            <w:pPr>
              <w:jc w:val="center"/>
              <w:rPr>
                <w:rFonts w:cs="Arial"/>
                <w:b/>
                <w:smallCaps/>
                <w:sz w:val="10"/>
                <w:szCs w:val="10"/>
              </w:rPr>
            </w:pPr>
          </w:p>
          <w:p w14:paraId="00B0ECAC" w14:textId="77777777" w:rsidR="00E15D05" w:rsidRDefault="00C816D1">
            <w:pPr>
              <w:jc w:val="center"/>
              <w:rPr>
                <w:rFonts w:cs="Arial"/>
                <w:b/>
                <w:smallCaps/>
                <w:sz w:val="20"/>
              </w:rPr>
            </w:pPr>
            <w:r>
              <w:rPr>
                <w:rFonts w:cs="Arial"/>
                <w:b/>
                <w:smallCaps/>
                <w:sz w:val="20"/>
              </w:rPr>
              <w:t>essential</w:t>
            </w:r>
          </w:p>
        </w:tc>
        <w:tc>
          <w:tcPr>
            <w:tcW w:w="3107" w:type="dxa"/>
            <w:tcBorders>
              <w:top w:val="double" w:sz="12" w:space="0" w:color="auto"/>
              <w:bottom w:val="double" w:sz="12" w:space="0" w:color="auto"/>
            </w:tcBorders>
          </w:tcPr>
          <w:p w14:paraId="1E742E05" w14:textId="77777777" w:rsidR="00E15D05" w:rsidRDefault="00E15D05">
            <w:pPr>
              <w:jc w:val="center"/>
              <w:rPr>
                <w:rFonts w:cs="Arial"/>
                <w:b/>
                <w:smallCaps/>
                <w:sz w:val="10"/>
                <w:szCs w:val="10"/>
              </w:rPr>
            </w:pPr>
          </w:p>
          <w:p w14:paraId="6A163DBF" w14:textId="77777777" w:rsidR="00E15D05" w:rsidRDefault="00C816D1">
            <w:pPr>
              <w:jc w:val="center"/>
              <w:rPr>
                <w:rFonts w:cs="Arial"/>
                <w:b/>
                <w:smallCaps/>
                <w:sz w:val="20"/>
              </w:rPr>
            </w:pPr>
            <w:r>
              <w:rPr>
                <w:rFonts w:cs="Arial"/>
                <w:b/>
                <w:smallCaps/>
                <w:sz w:val="20"/>
              </w:rPr>
              <w:t>desirable</w:t>
            </w:r>
          </w:p>
        </w:tc>
        <w:tc>
          <w:tcPr>
            <w:tcW w:w="2421" w:type="dxa"/>
            <w:tcBorders>
              <w:top w:val="double" w:sz="12" w:space="0" w:color="auto"/>
              <w:bottom w:val="double" w:sz="12" w:space="0" w:color="auto"/>
            </w:tcBorders>
          </w:tcPr>
          <w:p w14:paraId="724BBC1C" w14:textId="77777777" w:rsidR="00E15D05" w:rsidRDefault="00C816D1">
            <w:pPr>
              <w:jc w:val="center"/>
              <w:rPr>
                <w:rFonts w:cs="Arial"/>
                <w:b/>
                <w:smallCaps/>
                <w:sz w:val="20"/>
              </w:rPr>
            </w:pPr>
            <w:r>
              <w:rPr>
                <w:rFonts w:cs="Arial"/>
                <w:b/>
                <w:smallCaps/>
                <w:sz w:val="20"/>
              </w:rPr>
              <w:t>how criteria  will be assessed</w:t>
            </w:r>
          </w:p>
        </w:tc>
      </w:tr>
      <w:tr w:rsidR="00E15D05" w14:paraId="55EAF533" w14:textId="77777777">
        <w:trPr>
          <w:gridAfter w:val="1"/>
          <w:wAfter w:w="918" w:type="dxa"/>
        </w:trPr>
        <w:tc>
          <w:tcPr>
            <w:tcW w:w="9322" w:type="dxa"/>
            <w:tcBorders>
              <w:top w:val="nil"/>
            </w:tcBorders>
          </w:tcPr>
          <w:p w14:paraId="694B17B8" w14:textId="77777777" w:rsidR="00E15D05" w:rsidRDefault="00C816D1">
            <w:pPr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Fully supported in reference</w:t>
            </w:r>
          </w:p>
          <w:p w14:paraId="00D9E97B" w14:textId="77777777" w:rsidR="00E15D05" w:rsidRDefault="00C816D1">
            <w:pPr>
              <w:numPr>
                <w:ilvl w:val="0"/>
                <w:numId w:val="5"/>
              </w:numPr>
              <w:tabs>
                <w:tab w:val="left" w:pos="175"/>
              </w:tabs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Well structured</w:t>
            </w:r>
            <w:proofErr w:type="spellEnd"/>
            <w:r>
              <w:rPr>
                <w:rFonts w:cs="Arial"/>
                <w:sz w:val="20"/>
              </w:rPr>
              <w:t xml:space="preserve"> supporting letter indicating beliefs, understanding of important educational issues and style of classroom management (No more than 1000 words)</w:t>
            </w:r>
          </w:p>
        </w:tc>
        <w:tc>
          <w:tcPr>
            <w:tcW w:w="3107" w:type="dxa"/>
            <w:tcBorders>
              <w:top w:val="nil"/>
            </w:tcBorders>
          </w:tcPr>
          <w:p w14:paraId="42DEBBEC" w14:textId="77777777" w:rsidR="00E15D05" w:rsidRDefault="00E15D05">
            <w:pPr>
              <w:rPr>
                <w:rFonts w:cs="Arial"/>
                <w:sz w:val="20"/>
              </w:rPr>
            </w:pPr>
          </w:p>
        </w:tc>
        <w:tc>
          <w:tcPr>
            <w:tcW w:w="2421" w:type="dxa"/>
            <w:tcBorders>
              <w:top w:val="nil"/>
            </w:tcBorders>
          </w:tcPr>
          <w:p w14:paraId="75DC14F7" w14:textId="77777777" w:rsidR="00E15D05" w:rsidRDefault="00C816D1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Application Form</w:t>
            </w:r>
          </w:p>
          <w:p w14:paraId="171D30EF" w14:textId="77777777" w:rsidR="00E15D05" w:rsidRDefault="00C816D1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References</w:t>
            </w:r>
          </w:p>
        </w:tc>
      </w:tr>
      <w:tr w:rsidR="00E15D05" w14:paraId="7169CF2A" w14:textId="77777777">
        <w:trPr>
          <w:gridAfter w:val="1"/>
          <w:wAfter w:w="918" w:type="dxa"/>
        </w:trPr>
        <w:tc>
          <w:tcPr>
            <w:tcW w:w="9322" w:type="dxa"/>
          </w:tcPr>
          <w:p w14:paraId="31CD7E18" w14:textId="77777777" w:rsidR="00E15D05" w:rsidRDefault="00C816D1">
            <w:pPr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Qualified Teacher status</w:t>
            </w:r>
          </w:p>
          <w:p w14:paraId="336B2D05" w14:textId="38F4B046" w:rsidR="00E15D05" w:rsidRDefault="00E15D05" w:rsidP="00C816D1">
            <w:pPr>
              <w:ind w:left="288"/>
              <w:rPr>
                <w:rFonts w:cs="Arial"/>
                <w:sz w:val="20"/>
              </w:rPr>
            </w:pPr>
          </w:p>
        </w:tc>
        <w:tc>
          <w:tcPr>
            <w:tcW w:w="3107" w:type="dxa"/>
          </w:tcPr>
          <w:p w14:paraId="31AAEB8A" w14:textId="77777777" w:rsidR="00E15D05" w:rsidRDefault="00C816D1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Either evidence of </w:t>
            </w:r>
            <w:r>
              <w:rPr>
                <w:rFonts w:cs="Arial"/>
                <w:sz w:val="20"/>
              </w:rPr>
              <w:t>further study  - CPD</w:t>
            </w:r>
          </w:p>
        </w:tc>
        <w:tc>
          <w:tcPr>
            <w:tcW w:w="2421" w:type="dxa"/>
          </w:tcPr>
          <w:p w14:paraId="051AD4FE" w14:textId="77777777" w:rsidR="00E15D05" w:rsidRDefault="00C816D1">
            <w:pPr>
              <w:numPr>
                <w:ilvl w:val="0"/>
                <w:numId w:val="2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Application Form</w:t>
            </w:r>
          </w:p>
        </w:tc>
      </w:tr>
      <w:tr w:rsidR="00E15D05" w14:paraId="120B20BC" w14:textId="77777777">
        <w:trPr>
          <w:gridAfter w:val="1"/>
          <w:wAfter w:w="918" w:type="dxa"/>
        </w:trPr>
        <w:tc>
          <w:tcPr>
            <w:tcW w:w="9322" w:type="dxa"/>
          </w:tcPr>
          <w:p w14:paraId="033D759F" w14:textId="77777777" w:rsidR="00E15D05" w:rsidRDefault="00C816D1">
            <w:pPr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 support the Christian ethos of the school.</w:t>
            </w:r>
          </w:p>
          <w:p w14:paraId="67D615DF" w14:textId="77777777" w:rsidR="00E15D05" w:rsidRDefault="00C816D1">
            <w:pPr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Ability to demonstrate high standards of classroom practice</w:t>
            </w:r>
          </w:p>
          <w:p w14:paraId="1B12064D" w14:textId="77777777" w:rsidR="00E15D05" w:rsidRDefault="00C816D1">
            <w:pPr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Teaching knowledge/ experience in  KS2.</w:t>
            </w:r>
          </w:p>
          <w:p w14:paraId="1D886CE0" w14:textId="77777777" w:rsidR="00E15D05" w:rsidRDefault="00C816D1">
            <w:pPr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Successful experience of highly effective teaching skills</w:t>
            </w:r>
          </w:p>
          <w:p w14:paraId="15C589FF" w14:textId="77777777" w:rsidR="00E15D05" w:rsidRDefault="00C816D1">
            <w:pPr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Successful experience in planning and teaching within all curriculum subjects </w:t>
            </w:r>
          </w:p>
          <w:p w14:paraId="564BAD17" w14:textId="77777777" w:rsidR="00E15D05" w:rsidRDefault="00E15D05">
            <w:pPr>
              <w:rPr>
                <w:rFonts w:cs="Arial"/>
                <w:sz w:val="20"/>
              </w:rPr>
            </w:pPr>
          </w:p>
        </w:tc>
        <w:tc>
          <w:tcPr>
            <w:tcW w:w="3107" w:type="dxa"/>
          </w:tcPr>
          <w:p w14:paraId="303C20B3" w14:textId="77777777" w:rsidR="00E15D05" w:rsidRDefault="00C816D1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Experience in teaching pupils with SEND</w:t>
            </w:r>
          </w:p>
          <w:p w14:paraId="0DBF4899" w14:textId="77777777" w:rsidR="00E15D05" w:rsidRDefault="00C816D1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 proven record in promoting curriculum development</w:t>
            </w:r>
          </w:p>
          <w:p w14:paraId="7E50D9B0" w14:textId="77777777" w:rsidR="00E15D05" w:rsidRDefault="00C816D1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Commitment to the parent/community involvement</w:t>
            </w:r>
          </w:p>
        </w:tc>
        <w:tc>
          <w:tcPr>
            <w:tcW w:w="2421" w:type="dxa"/>
          </w:tcPr>
          <w:p w14:paraId="7EBC3968" w14:textId="77777777" w:rsidR="00E15D05" w:rsidRDefault="00C816D1">
            <w:pPr>
              <w:numPr>
                <w:ilvl w:val="0"/>
                <w:numId w:val="2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Application Form</w:t>
            </w:r>
          </w:p>
          <w:p w14:paraId="15F35062" w14:textId="77777777" w:rsidR="00E15D05" w:rsidRDefault="00C816D1">
            <w:pPr>
              <w:numPr>
                <w:ilvl w:val="0"/>
                <w:numId w:val="2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References</w:t>
            </w:r>
          </w:p>
          <w:p w14:paraId="325F6DFC" w14:textId="77777777" w:rsidR="00E15D05" w:rsidRDefault="00C816D1">
            <w:pPr>
              <w:numPr>
                <w:ilvl w:val="0"/>
                <w:numId w:val="2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Interview</w:t>
            </w:r>
          </w:p>
        </w:tc>
      </w:tr>
      <w:tr w:rsidR="00E15D05" w14:paraId="724B8B65" w14:textId="77777777">
        <w:trPr>
          <w:gridAfter w:val="1"/>
          <w:wAfter w:w="918" w:type="dxa"/>
        </w:trPr>
        <w:tc>
          <w:tcPr>
            <w:tcW w:w="9322" w:type="dxa"/>
          </w:tcPr>
          <w:p w14:paraId="4FF38B03" w14:textId="77777777" w:rsidR="00E15D05" w:rsidRDefault="00C816D1">
            <w:pPr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Ability to organise, manage and teach children in a highly effective manner by setting high expectations which inspire, motivate and challenge, and which ensure good progress and outcomes by pupils.</w:t>
            </w:r>
          </w:p>
          <w:p w14:paraId="4D28CD34" w14:textId="77777777" w:rsidR="00E15D05" w:rsidRDefault="00C816D1">
            <w:pPr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Clear knowledge of curriculum management – </w:t>
            </w:r>
            <w:r>
              <w:rPr>
                <w:rFonts w:cs="Arial"/>
                <w:sz w:val="20"/>
              </w:rPr>
              <w:t>planning, delivery and assessment</w:t>
            </w:r>
          </w:p>
          <w:p w14:paraId="315518EF" w14:textId="77777777" w:rsidR="00E15D05" w:rsidRDefault="00C816D1">
            <w:pPr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Ability to deliver core and foundation subjects, with cross curricular teaching and learning.</w:t>
            </w:r>
          </w:p>
          <w:p w14:paraId="28AA68E2" w14:textId="77777777" w:rsidR="00E15D05" w:rsidRDefault="00C816D1">
            <w:pPr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Ability to take on an area of the curriculum in school.</w:t>
            </w:r>
          </w:p>
          <w:p w14:paraId="2C867AB2" w14:textId="77777777" w:rsidR="00E15D05" w:rsidRDefault="00C816D1">
            <w:pPr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Ability to respond flexibly and sensitively to the differing needs of ch</w:t>
            </w:r>
            <w:r>
              <w:rPr>
                <w:rFonts w:cs="Arial"/>
                <w:sz w:val="20"/>
              </w:rPr>
              <w:t>ildren</w:t>
            </w:r>
          </w:p>
          <w:p w14:paraId="3E1DDB47" w14:textId="77777777" w:rsidR="00E15D05" w:rsidRDefault="00C816D1">
            <w:pPr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Ability to create a purposeful, challenging and happy learning environment where children feel secure and confident.</w:t>
            </w:r>
          </w:p>
          <w:p w14:paraId="1A71F9C1" w14:textId="77777777" w:rsidR="00E15D05" w:rsidRDefault="00C816D1">
            <w:pPr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Ability to communicate effectively, both verbally and in writing</w:t>
            </w:r>
          </w:p>
          <w:p w14:paraId="2187151E" w14:textId="77777777" w:rsidR="00E15D05" w:rsidRDefault="00C816D1">
            <w:pPr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Ability to use ICT effectively both in classroom practice, remote l</w:t>
            </w:r>
            <w:r>
              <w:rPr>
                <w:rFonts w:cs="Arial"/>
                <w:sz w:val="20"/>
              </w:rPr>
              <w:t>earning and within own professional work</w:t>
            </w:r>
          </w:p>
          <w:p w14:paraId="5641D59F" w14:textId="77777777" w:rsidR="00E15D05" w:rsidRDefault="00C816D1">
            <w:pPr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 share knowledge and expertise with colleagues, children and parents</w:t>
            </w:r>
          </w:p>
          <w:p w14:paraId="36AD17AB" w14:textId="77777777" w:rsidR="00E15D05" w:rsidRDefault="00C816D1">
            <w:pPr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 clear vision and understanding of the needs of children, including those with special needs</w:t>
            </w:r>
          </w:p>
          <w:p w14:paraId="2971CBF8" w14:textId="77777777" w:rsidR="00E15D05" w:rsidRDefault="00C816D1">
            <w:pPr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Knowledge of safeguarding and child protection  is</w:t>
            </w:r>
            <w:r>
              <w:rPr>
                <w:rFonts w:cs="Arial"/>
                <w:sz w:val="20"/>
              </w:rPr>
              <w:t>sues</w:t>
            </w:r>
          </w:p>
          <w:p w14:paraId="0DAAC290" w14:textId="77777777" w:rsidR="00E15D05" w:rsidRDefault="00C816D1">
            <w:pPr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Communicate effectively in a variety of situations</w:t>
            </w:r>
          </w:p>
          <w:p w14:paraId="6AF6BD24" w14:textId="77777777" w:rsidR="00E15D05" w:rsidRDefault="00C816D1">
            <w:pPr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Ability to analyse and evaluate external and internal data in order to accurately assess pupil progress</w:t>
            </w:r>
          </w:p>
        </w:tc>
        <w:tc>
          <w:tcPr>
            <w:tcW w:w="3107" w:type="dxa"/>
          </w:tcPr>
          <w:p w14:paraId="16C2FC13" w14:textId="77777777" w:rsidR="00E15D05" w:rsidRDefault="00C816D1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 clear educational vision coupled with a sense of humour</w:t>
            </w:r>
          </w:p>
          <w:p w14:paraId="514D3141" w14:textId="77777777" w:rsidR="00E15D05" w:rsidRDefault="00C816D1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Experience of leading an area of the </w:t>
            </w:r>
            <w:r>
              <w:rPr>
                <w:rFonts w:cs="Arial"/>
                <w:sz w:val="20"/>
              </w:rPr>
              <w:t>curriculum in school.</w:t>
            </w:r>
          </w:p>
        </w:tc>
        <w:tc>
          <w:tcPr>
            <w:tcW w:w="2421" w:type="dxa"/>
          </w:tcPr>
          <w:p w14:paraId="196767FA" w14:textId="77777777" w:rsidR="00E15D05" w:rsidRDefault="00C816D1">
            <w:pPr>
              <w:numPr>
                <w:ilvl w:val="0"/>
                <w:numId w:val="2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Application Form</w:t>
            </w:r>
          </w:p>
          <w:p w14:paraId="2F0CA1BC" w14:textId="77777777" w:rsidR="00E15D05" w:rsidRDefault="00C816D1">
            <w:pPr>
              <w:numPr>
                <w:ilvl w:val="0"/>
                <w:numId w:val="2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References</w:t>
            </w:r>
          </w:p>
          <w:p w14:paraId="12A580D1" w14:textId="77777777" w:rsidR="00E15D05" w:rsidRDefault="00C816D1">
            <w:pPr>
              <w:numPr>
                <w:ilvl w:val="0"/>
                <w:numId w:val="2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Interview</w:t>
            </w:r>
          </w:p>
        </w:tc>
      </w:tr>
      <w:tr w:rsidR="00E15D05" w14:paraId="5C1EF35E" w14:textId="77777777">
        <w:trPr>
          <w:gridAfter w:val="1"/>
          <w:wAfter w:w="918" w:type="dxa"/>
        </w:trPr>
        <w:tc>
          <w:tcPr>
            <w:tcW w:w="9322" w:type="dxa"/>
          </w:tcPr>
          <w:p w14:paraId="572F87BE" w14:textId="77777777" w:rsidR="00E15D05" w:rsidRDefault="00C816D1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To be highly motivated and enthusiastic</w:t>
            </w:r>
          </w:p>
          <w:p w14:paraId="55776D26" w14:textId="77777777" w:rsidR="00E15D05" w:rsidRDefault="00C816D1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To be flexible, open-minded, self-evaluative and adaptable to changing circumstances and new ideas.</w:t>
            </w:r>
          </w:p>
          <w:p w14:paraId="61A31E93" w14:textId="77777777" w:rsidR="00E15D05" w:rsidRDefault="00E15D05">
            <w:pPr>
              <w:ind w:left="288"/>
              <w:rPr>
                <w:sz w:val="20"/>
              </w:rPr>
            </w:pPr>
          </w:p>
          <w:p w14:paraId="49D8CA17" w14:textId="77777777" w:rsidR="00E15D05" w:rsidRDefault="00C816D1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Ability to be an effective team player</w:t>
            </w:r>
          </w:p>
          <w:p w14:paraId="1CCDA249" w14:textId="77777777" w:rsidR="00E15D05" w:rsidRDefault="00C816D1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 xml:space="preserve">Ability to </w:t>
            </w:r>
            <w:r>
              <w:rPr>
                <w:sz w:val="20"/>
              </w:rPr>
              <w:t>demonstrate a stimulating and innovative approach</w:t>
            </w:r>
          </w:p>
          <w:p w14:paraId="17D77A67" w14:textId="77777777" w:rsidR="00E15D05" w:rsidRDefault="00C816D1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A caring attitude towards pupils, colleagues and parents and the ability to establish and maintain good relationships.</w:t>
            </w:r>
          </w:p>
          <w:p w14:paraId="407F7784" w14:textId="77777777" w:rsidR="00E15D05" w:rsidRDefault="00C816D1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To be professional at all times.</w:t>
            </w:r>
          </w:p>
          <w:p w14:paraId="7518E255" w14:textId="77777777" w:rsidR="00E15D05" w:rsidRDefault="00C816D1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To be self- motivated and have a sense of humour / fun</w:t>
            </w:r>
            <w:r>
              <w:rPr>
                <w:sz w:val="20"/>
              </w:rPr>
              <w:t>.</w:t>
            </w:r>
          </w:p>
          <w:p w14:paraId="56AFDFD9" w14:textId="77777777" w:rsidR="00E15D05" w:rsidRDefault="00E15D05">
            <w:pPr>
              <w:rPr>
                <w:sz w:val="20"/>
              </w:rPr>
            </w:pPr>
          </w:p>
        </w:tc>
        <w:tc>
          <w:tcPr>
            <w:tcW w:w="3107" w:type="dxa"/>
          </w:tcPr>
          <w:p w14:paraId="342B632C" w14:textId="77777777" w:rsidR="00E15D05" w:rsidRDefault="00C816D1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Interest in developing an </w:t>
            </w:r>
            <w:proofErr w:type="spellStart"/>
            <w:r>
              <w:rPr>
                <w:sz w:val="20"/>
              </w:rPr>
              <w:t>extra curricular</w:t>
            </w:r>
            <w:proofErr w:type="spellEnd"/>
            <w:r>
              <w:rPr>
                <w:sz w:val="20"/>
              </w:rPr>
              <w:t xml:space="preserve"> activity where/when appropriate</w:t>
            </w:r>
          </w:p>
        </w:tc>
        <w:tc>
          <w:tcPr>
            <w:tcW w:w="2421" w:type="dxa"/>
          </w:tcPr>
          <w:p w14:paraId="7F885291" w14:textId="77777777" w:rsidR="00E15D05" w:rsidRDefault="00C816D1">
            <w:pPr>
              <w:numPr>
                <w:ilvl w:val="0"/>
                <w:numId w:val="2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Application Form</w:t>
            </w:r>
          </w:p>
          <w:p w14:paraId="2BD47EBC" w14:textId="77777777" w:rsidR="00E15D05" w:rsidRDefault="00C816D1">
            <w:pPr>
              <w:numPr>
                <w:ilvl w:val="0"/>
                <w:numId w:val="2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  <w:p w14:paraId="120EC818" w14:textId="77777777" w:rsidR="00E15D05" w:rsidRDefault="00C816D1">
            <w:pPr>
              <w:numPr>
                <w:ilvl w:val="0"/>
                <w:numId w:val="2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</w:tr>
    </w:tbl>
    <w:p w14:paraId="2A6B5543" w14:textId="77777777" w:rsidR="00E15D05" w:rsidRDefault="00E15D05"/>
    <w:sectPr w:rsidR="00E15D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67003D32"/>
    <w:multiLevelType w:val="hybridMultilevel"/>
    <w:tmpl w:val="853CDC34"/>
    <w:lvl w:ilvl="0" w:tplc="FFFFFFFF">
      <w:start w:val="1"/>
      <w:numFmt w:val="bullet"/>
      <w:lvlText w:val=""/>
      <w:legacy w:legacy="1" w:legacySpace="0" w:legacyIndent="288"/>
      <w:lvlJc w:val="left"/>
      <w:pPr>
        <w:ind w:left="288" w:hanging="288"/>
      </w:pPr>
      <w:rPr>
        <w:rFonts w:ascii="Symbol" w:hAnsi="Symbol" w:hint="default"/>
        <w:sz w:val="1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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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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2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D05"/>
    <w:rsid w:val="00C816D1"/>
    <w:rsid w:val="00E1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D9E59"/>
  <w15:docId w15:val="{F22004E7-90CC-4E10-96CE-2629CCDB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Horsfield</dc:creator>
  <cp:keywords/>
  <dc:description/>
  <cp:lastModifiedBy>Angela Nicholson</cp:lastModifiedBy>
  <cp:revision>2</cp:revision>
  <dcterms:created xsi:type="dcterms:W3CDTF">2021-02-12T16:48:00Z</dcterms:created>
  <dcterms:modified xsi:type="dcterms:W3CDTF">2021-02-12T16:48:00Z</dcterms:modified>
</cp:coreProperties>
</file>