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9D7E" w14:textId="67020FEB" w:rsidR="00F04BE0" w:rsidRDefault="007A01F3" w:rsidP="00F04BE0">
      <w:pPr>
        <w:pStyle w:val="NormalWeb"/>
        <w:jc w:val="right"/>
        <w:rPr>
          <w:rFonts w:ascii="Arial" w:hAnsi="Arial" w:cs="Arial"/>
          <w:b/>
          <w:bCs/>
          <w:color w:val="000000"/>
        </w:rPr>
      </w:pPr>
      <w:r>
        <w:rPr>
          <w:rFonts w:ascii="Arial" w:hAnsi="Arial" w:cs="Arial"/>
          <w:b/>
          <w:bCs/>
          <w:noProof/>
          <w:color w:val="000000"/>
        </w:rPr>
        <w:drawing>
          <wp:anchor distT="0" distB="0" distL="114300" distR="114300" simplePos="0" relativeHeight="251661312" behindDoc="0" locked="0" layoutInCell="1" allowOverlap="1" wp14:anchorId="5529A362" wp14:editId="653EB542">
            <wp:simplePos x="0" y="0"/>
            <wp:positionH relativeFrom="margin">
              <wp:posOffset>2000250</wp:posOffset>
            </wp:positionH>
            <wp:positionV relativeFrom="paragraph">
              <wp:posOffset>-520700</wp:posOffset>
            </wp:positionV>
            <wp:extent cx="2350135" cy="520700"/>
            <wp:effectExtent l="0" t="0" r="0" b="0"/>
            <wp:wrapNone/>
            <wp:docPr id="3" name="Picture 3" descr="LogoESI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SIF_Col_Landsca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013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953">
        <w:rPr>
          <w:rFonts w:ascii="Arial" w:hAnsi="Arial" w:cs="Arial"/>
          <w:noProof/>
          <w:color w:val="000000"/>
        </w:rPr>
        <w:drawing>
          <wp:anchor distT="0" distB="0" distL="114300" distR="114300" simplePos="0" relativeHeight="251659264" behindDoc="0" locked="0" layoutInCell="1" allowOverlap="1" wp14:anchorId="622E809D" wp14:editId="7C4D03F3">
            <wp:simplePos x="0" y="0"/>
            <wp:positionH relativeFrom="margin">
              <wp:posOffset>-222250</wp:posOffset>
            </wp:positionH>
            <wp:positionV relativeFrom="paragraph">
              <wp:posOffset>-603250</wp:posOffset>
            </wp:positionV>
            <wp:extent cx="1743075" cy="1365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BE0" w:rsidRPr="0037171B">
        <w:rPr>
          <w:noProof/>
        </w:rPr>
        <w:drawing>
          <wp:inline distT="0" distB="0" distL="0" distR="0" wp14:anchorId="54E976E8" wp14:editId="063ECBC0">
            <wp:extent cx="1803400" cy="952500"/>
            <wp:effectExtent l="0" t="0" r="635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0" cy="952500"/>
                    </a:xfrm>
                    <a:prstGeom prst="rect">
                      <a:avLst/>
                    </a:prstGeom>
                    <a:noFill/>
                    <a:ln>
                      <a:noFill/>
                    </a:ln>
                  </pic:spPr>
                </pic:pic>
              </a:graphicData>
            </a:graphic>
          </wp:inline>
        </w:drawing>
      </w:r>
    </w:p>
    <w:p w14:paraId="24FF6BBA" w14:textId="4A7FBF4B" w:rsidR="00024579" w:rsidRPr="00FD167C" w:rsidRDefault="00024579" w:rsidP="00024579">
      <w:pPr>
        <w:pStyle w:val="NormalWeb"/>
        <w:rPr>
          <w:rFonts w:ascii="Arial" w:hAnsi="Arial" w:cs="Arial"/>
          <w:b/>
          <w:bCs/>
          <w:color w:val="000000"/>
        </w:rPr>
      </w:pPr>
      <w:r w:rsidRPr="00FD167C">
        <w:rPr>
          <w:rFonts w:ascii="Arial" w:hAnsi="Arial" w:cs="Arial"/>
          <w:b/>
          <w:bCs/>
          <w:color w:val="000000"/>
        </w:rPr>
        <w:t xml:space="preserve">Job Description </w:t>
      </w:r>
    </w:p>
    <w:p w14:paraId="75D485C0" w14:textId="62BF82FD" w:rsidR="00024579" w:rsidRPr="00B60AF1" w:rsidRDefault="00024579" w:rsidP="00024579">
      <w:pPr>
        <w:pStyle w:val="NormalWeb"/>
        <w:rPr>
          <w:rFonts w:ascii="Arial" w:hAnsi="Arial" w:cs="Arial"/>
          <w:color w:val="000000"/>
        </w:rPr>
      </w:pPr>
      <w:r w:rsidRPr="00FD167C">
        <w:rPr>
          <w:rFonts w:ascii="Arial" w:hAnsi="Arial" w:cs="Arial"/>
          <w:b/>
          <w:bCs/>
          <w:color w:val="000000"/>
        </w:rPr>
        <w:t>Job Title</w:t>
      </w:r>
      <w:r w:rsidRPr="00B60AF1">
        <w:rPr>
          <w:rFonts w:ascii="Arial" w:hAnsi="Arial" w:cs="Arial"/>
          <w:color w:val="000000"/>
        </w:rPr>
        <w:t xml:space="preserve">: Area Community Support </w:t>
      </w:r>
      <w:r w:rsidR="00EE62E2">
        <w:rPr>
          <w:rFonts w:ascii="Arial" w:hAnsi="Arial" w:cs="Arial"/>
          <w:color w:val="000000"/>
        </w:rPr>
        <w:t>Worker</w:t>
      </w:r>
    </w:p>
    <w:p w14:paraId="751C0604" w14:textId="24ABE5E7" w:rsidR="00024579" w:rsidRPr="00B60AF1" w:rsidRDefault="00024579" w:rsidP="00024579">
      <w:pPr>
        <w:pStyle w:val="NormalWeb"/>
        <w:rPr>
          <w:rFonts w:ascii="Arial" w:hAnsi="Arial" w:cs="Arial"/>
          <w:color w:val="000000"/>
        </w:rPr>
      </w:pPr>
      <w:r w:rsidRPr="00FD167C">
        <w:rPr>
          <w:rFonts w:ascii="Arial" w:hAnsi="Arial" w:cs="Arial"/>
          <w:b/>
          <w:bCs/>
          <w:color w:val="000000"/>
        </w:rPr>
        <w:t>Salary Grade</w:t>
      </w:r>
      <w:r w:rsidRPr="00B60AF1">
        <w:rPr>
          <w:rFonts w:ascii="Arial" w:hAnsi="Arial" w:cs="Arial"/>
          <w:color w:val="000000"/>
        </w:rPr>
        <w:t xml:space="preserve">: Grade </w:t>
      </w:r>
      <w:r w:rsidR="00FD167C">
        <w:rPr>
          <w:rFonts w:ascii="Arial" w:hAnsi="Arial" w:cs="Arial"/>
          <w:color w:val="000000"/>
        </w:rPr>
        <w:t>8</w:t>
      </w:r>
    </w:p>
    <w:p w14:paraId="4F1FBD9D" w14:textId="77777777" w:rsidR="00024579" w:rsidRPr="00B60AF1" w:rsidRDefault="00024579" w:rsidP="00024579">
      <w:pPr>
        <w:pStyle w:val="NormalWeb"/>
        <w:rPr>
          <w:rFonts w:ascii="Arial" w:hAnsi="Arial" w:cs="Arial"/>
          <w:color w:val="000000"/>
        </w:rPr>
      </w:pPr>
      <w:r w:rsidRPr="00FD167C">
        <w:rPr>
          <w:rFonts w:ascii="Arial" w:hAnsi="Arial" w:cs="Arial"/>
          <w:b/>
          <w:bCs/>
          <w:color w:val="000000"/>
        </w:rPr>
        <w:t>Job Family</w:t>
      </w:r>
      <w:r w:rsidRPr="00B60AF1">
        <w:rPr>
          <w:rFonts w:ascii="Arial" w:hAnsi="Arial" w:cs="Arial"/>
          <w:color w:val="000000"/>
        </w:rPr>
        <w:t xml:space="preserve">: Operational Services </w:t>
      </w:r>
    </w:p>
    <w:p w14:paraId="0FBA1B1C" w14:textId="3D56FA91" w:rsidR="00024579" w:rsidRPr="00B60AF1" w:rsidRDefault="00024579" w:rsidP="00024579">
      <w:pPr>
        <w:pStyle w:val="NormalWeb"/>
        <w:rPr>
          <w:rFonts w:ascii="Arial" w:hAnsi="Arial" w:cs="Arial"/>
          <w:color w:val="000000"/>
        </w:rPr>
      </w:pPr>
      <w:r w:rsidRPr="00FD167C">
        <w:rPr>
          <w:rFonts w:ascii="Arial" w:hAnsi="Arial" w:cs="Arial"/>
          <w:b/>
          <w:bCs/>
          <w:color w:val="000000"/>
        </w:rPr>
        <w:t>Directorate</w:t>
      </w:r>
      <w:r w:rsidRPr="00B60AF1">
        <w:rPr>
          <w:rFonts w:ascii="Arial" w:hAnsi="Arial" w:cs="Arial"/>
          <w:color w:val="000000"/>
        </w:rPr>
        <w:t xml:space="preserve">: Neighbourhood Directorate </w:t>
      </w:r>
    </w:p>
    <w:p w14:paraId="71AECA4D" w14:textId="02DFDEB7" w:rsidR="00024579" w:rsidRPr="00B60AF1" w:rsidRDefault="00024579" w:rsidP="00024579">
      <w:pPr>
        <w:pStyle w:val="NormalWeb"/>
        <w:rPr>
          <w:rFonts w:ascii="Arial" w:hAnsi="Arial" w:cs="Arial"/>
          <w:color w:val="000000"/>
        </w:rPr>
      </w:pPr>
      <w:r w:rsidRPr="00FD167C">
        <w:rPr>
          <w:rFonts w:ascii="Arial" w:hAnsi="Arial" w:cs="Arial"/>
          <w:b/>
          <w:bCs/>
          <w:color w:val="000000"/>
        </w:rPr>
        <w:t>Work Environment</w:t>
      </w:r>
      <w:r w:rsidRPr="00B60AF1">
        <w:rPr>
          <w:rFonts w:ascii="Arial" w:hAnsi="Arial" w:cs="Arial"/>
          <w:color w:val="000000"/>
        </w:rPr>
        <w:t xml:space="preserve">: </w:t>
      </w:r>
      <w:r w:rsidR="00FD167C">
        <w:rPr>
          <w:rFonts w:ascii="Arial" w:hAnsi="Arial" w:cs="Arial"/>
          <w:color w:val="000000"/>
        </w:rPr>
        <w:t>Agile</w:t>
      </w:r>
      <w:r w:rsidRPr="00B60AF1">
        <w:rPr>
          <w:rFonts w:ascii="Arial" w:hAnsi="Arial" w:cs="Arial"/>
          <w:color w:val="000000"/>
        </w:rPr>
        <w:t xml:space="preserve"> </w:t>
      </w:r>
    </w:p>
    <w:p w14:paraId="5993D09A" w14:textId="6908E9F0" w:rsidR="00024579" w:rsidRPr="00B60AF1" w:rsidRDefault="00024579" w:rsidP="00024579">
      <w:pPr>
        <w:pStyle w:val="NormalWeb"/>
        <w:rPr>
          <w:rFonts w:ascii="Arial" w:hAnsi="Arial" w:cs="Arial"/>
          <w:color w:val="000000"/>
        </w:rPr>
      </w:pPr>
      <w:r w:rsidRPr="00FD167C">
        <w:rPr>
          <w:rFonts w:ascii="Arial" w:hAnsi="Arial" w:cs="Arial"/>
          <w:b/>
          <w:bCs/>
          <w:color w:val="000000"/>
        </w:rPr>
        <w:t>Reports to</w:t>
      </w:r>
      <w:r w:rsidRPr="00B60AF1">
        <w:rPr>
          <w:rFonts w:ascii="Arial" w:hAnsi="Arial" w:cs="Arial"/>
          <w:color w:val="000000"/>
        </w:rPr>
        <w:t xml:space="preserve">:  </w:t>
      </w:r>
      <w:r w:rsidR="0048713B">
        <w:rPr>
          <w:rFonts w:ascii="Arial" w:hAnsi="Arial" w:cs="Arial"/>
          <w:color w:val="000000"/>
        </w:rPr>
        <w:t>Area Arrangements Strategic Manager</w:t>
      </w:r>
    </w:p>
    <w:p w14:paraId="16B67BB0" w14:textId="3B123A2E" w:rsidR="00024579" w:rsidRPr="00FD167C" w:rsidRDefault="00024579" w:rsidP="00F14818">
      <w:pPr>
        <w:pStyle w:val="NormalWeb"/>
        <w:numPr>
          <w:ilvl w:val="0"/>
          <w:numId w:val="4"/>
        </w:numPr>
        <w:ind w:left="284" w:hanging="284"/>
        <w:rPr>
          <w:rFonts w:ascii="Arial" w:hAnsi="Arial" w:cs="Arial"/>
          <w:b/>
          <w:bCs/>
          <w:color w:val="000000"/>
        </w:rPr>
      </w:pPr>
      <w:r w:rsidRPr="00FD167C">
        <w:rPr>
          <w:rFonts w:ascii="Arial" w:hAnsi="Arial" w:cs="Arial"/>
          <w:b/>
          <w:bCs/>
          <w:color w:val="000000"/>
        </w:rPr>
        <w:t xml:space="preserve">Purpose: </w:t>
      </w:r>
    </w:p>
    <w:p w14:paraId="71B3DD4F" w14:textId="159D359E" w:rsidR="00024579" w:rsidRPr="00B60AF1" w:rsidRDefault="00024579" w:rsidP="00024579">
      <w:pPr>
        <w:pStyle w:val="NormalWeb"/>
        <w:rPr>
          <w:rFonts w:ascii="Arial" w:hAnsi="Arial" w:cs="Arial"/>
          <w:color w:val="000000"/>
        </w:rPr>
      </w:pPr>
      <w:r w:rsidRPr="00B60AF1">
        <w:rPr>
          <w:rFonts w:ascii="Arial" w:hAnsi="Arial" w:cs="Arial"/>
          <w:color w:val="000000"/>
        </w:rPr>
        <w:t>To work proactively in one of the five Areas in the City to ensure residents and communities are supported through a vibrant VCS and co</w:t>
      </w:r>
      <w:r w:rsidR="00FD167C">
        <w:rPr>
          <w:rFonts w:ascii="Arial" w:hAnsi="Arial" w:cs="Arial"/>
          <w:color w:val="000000"/>
        </w:rPr>
        <w:t>-</w:t>
      </w:r>
      <w:r w:rsidRPr="00B60AF1">
        <w:rPr>
          <w:rFonts w:ascii="Arial" w:hAnsi="Arial" w:cs="Arial"/>
          <w:color w:val="000000"/>
        </w:rPr>
        <w:t xml:space="preserve">operative network to maximise the potential and achievement of their community and to ensure that residents are fully engaged both through having their voice heard and through opportunities to deliver.   </w:t>
      </w:r>
    </w:p>
    <w:p w14:paraId="1C3E1FC1" w14:textId="17D76A65" w:rsidR="00024579" w:rsidRPr="00FD167C" w:rsidRDefault="00024579" w:rsidP="00F14818">
      <w:pPr>
        <w:pStyle w:val="NormalWeb"/>
        <w:numPr>
          <w:ilvl w:val="0"/>
          <w:numId w:val="4"/>
        </w:numPr>
        <w:ind w:left="284" w:hanging="284"/>
        <w:rPr>
          <w:rFonts w:ascii="Arial" w:hAnsi="Arial" w:cs="Arial"/>
          <w:b/>
          <w:bCs/>
          <w:color w:val="000000"/>
        </w:rPr>
      </w:pPr>
      <w:r w:rsidRPr="00FD167C">
        <w:rPr>
          <w:rFonts w:ascii="Arial" w:hAnsi="Arial" w:cs="Arial"/>
          <w:b/>
          <w:bCs/>
          <w:color w:val="000000"/>
        </w:rPr>
        <w:t xml:space="preserve">Key Responsibilities: </w:t>
      </w:r>
    </w:p>
    <w:p w14:paraId="1654F2ED" w14:textId="2F0BAE5A" w:rsidR="00024579" w:rsidRPr="00B93770" w:rsidRDefault="00F14818" w:rsidP="00024579">
      <w:pPr>
        <w:pStyle w:val="NormalWeb"/>
        <w:numPr>
          <w:ilvl w:val="0"/>
          <w:numId w:val="1"/>
        </w:numPr>
        <w:rPr>
          <w:rFonts w:ascii="Arial" w:hAnsi="Arial" w:cs="Arial"/>
          <w:color w:val="000000"/>
        </w:rPr>
      </w:pPr>
      <w:r>
        <w:rPr>
          <w:rFonts w:ascii="Arial" w:hAnsi="Arial" w:cs="Arial"/>
          <w:color w:val="000000"/>
        </w:rPr>
        <w:t>T</w:t>
      </w:r>
      <w:r w:rsidR="00024579" w:rsidRPr="00B93770">
        <w:rPr>
          <w:rFonts w:ascii="Arial" w:hAnsi="Arial" w:cs="Arial"/>
          <w:color w:val="000000"/>
        </w:rPr>
        <w:t>o identify, advise and support local and smaller VCS organisations to build their capacity and add value to current initiatives, supporting the delivery of priorities as outlined in the Area’s Neighbourhood Investment Plan</w:t>
      </w:r>
      <w:r w:rsidR="00B55520">
        <w:rPr>
          <w:rFonts w:ascii="Arial" w:hAnsi="Arial" w:cs="Arial"/>
          <w:color w:val="000000"/>
        </w:rPr>
        <w:t xml:space="preserve"> </w:t>
      </w:r>
    </w:p>
    <w:p w14:paraId="53F83055" w14:textId="54B05526" w:rsidR="00024579" w:rsidRPr="00B93770" w:rsidRDefault="00F14818" w:rsidP="00024579">
      <w:pPr>
        <w:pStyle w:val="NormalWeb"/>
        <w:numPr>
          <w:ilvl w:val="0"/>
          <w:numId w:val="1"/>
        </w:numPr>
        <w:rPr>
          <w:rFonts w:ascii="Arial" w:hAnsi="Arial" w:cs="Arial"/>
          <w:color w:val="000000"/>
        </w:rPr>
      </w:pPr>
      <w:r>
        <w:rPr>
          <w:rFonts w:ascii="Arial" w:hAnsi="Arial" w:cs="Arial"/>
          <w:color w:val="000000"/>
        </w:rPr>
        <w:t>T</w:t>
      </w:r>
      <w:r w:rsidR="00024579" w:rsidRPr="00B93770">
        <w:rPr>
          <w:rFonts w:ascii="Arial" w:hAnsi="Arial" w:cs="Arial"/>
          <w:color w:val="000000"/>
        </w:rPr>
        <w:t>o work with Voluntary and Community Organisations to attract additional funding from external sources. This will include identifying potential funding sources, supporting the development of funding applications/bids, and providing training to build the capacity of organisations in responding to fund raising and local commissioning opportunities</w:t>
      </w:r>
      <w:r w:rsidR="00B55520">
        <w:rPr>
          <w:rFonts w:ascii="Arial" w:hAnsi="Arial" w:cs="Arial"/>
          <w:color w:val="000000"/>
        </w:rPr>
        <w:t xml:space="preserve"> </w:t>
      </w:r>
    </w:p>
    <w:p w14:paraId="3C4CECC1" w14:textId="620054D0" w:rsidR="00024579" w:rsidRPr="00B93770" w:rsidRDefault="00F14818" w:rsidP="00024579">
      <w:pPr>
        <w:pStyle w:val="NormalWeb"/>
        <w:numPr>
          <w:ilvl w:val="0"/>
          <w:numId w:val="1"/>
        </w:numPr>
        <w:rPr>
          <w:rFonts w:ascii="Arial" w:hAnsi="Arial" w:cs="Arial"/>
          <w:color w:val="000000"/>
        </w:rPr>
      </w:pPr>
      <w:r>
        <w:rPr>
          <w:rFonts w:ascii="Arial" w:hAnsi="Arial" w:cs="Arial"/>
          <w:color w:val="000000"/>
        </w:rPr>
        <w:t>T</w:t>
      </w:r>
      <w:r w:rsidR="00024579" w:rsidRPr="00B93770">
        <w:rPr>
          <w:rFonts w:ascii="Arial" w:hAnsi="Arial" w:cs="Arial"/>
          <w:color w:val="000000"/>
        </w:rPr>
        <w:t>o ensure local organisations are equipped to continue to deliver valuable services in the community and they have the capacity to recruit, support</w:t>
      </w:r>
      <w:r w:rsidR="00B55520">
        <w:rPr>
          <w:rFonts w:ascii="Arial" w:hAnsi="Arial" w:cs="Arial"/>
          <w:color w:val="000000"/>
        </w:rPr>
        <w:t>, train</w:t>
      </w:r>
      <w:r w:rsidR="00024579" w:rsidRPr="00B93770">
        <w:rPr>
          <w:rFonts w:ascii="Arial" w:hAnsi="Arial" w:cs="Arial"/>
          <w:color w:val="000000"/>
        </w:rPr>
        <w:t xml:space="preserve"> and retain volunteers</w:t>
      </w:r>
      <w:r w:rsidR="00B55520">
        <w:rPr>
          <w:rFonts w:ascii="Arial" w:hAnsi="Arial" w:cs="Arial"/>
          <w:color w:val="000000"/>
        </w:rPr>
        <w:t xml:space="preserve"> </w:t>
      </w:r>
    </w:p>
    <w:p w14:paraId="3C0B8379" w14:textId="0AF782FF" w:rsidR="003A633E" w:rsidRPr="003A633E" w:rsidRDefault="00F14818" w:rsidP="003A633E">
      <w:pPr>
        <w:pStyle w:val="NormalWeb"/>
        <w:numPr>
          <w:ilvl w:val="0"/>
          <w:numId w:val="1"/>
        </w:numPr>
        <w:rPr>
          <w:rFonts w:ascii="Arial" w:hAnsi="Arial" w:cs="Arial"/>
          <w:color w:val="000000"/>
        </w:rPr>
      </w:pPr>
      <w:r w:rsidRPr="00F14818">
        <w:rPr>
          <w:rFonts w:ascii="Arial" w:hAnsi="Arial" w:cs="Arial"/>
        </w:rPr>
        <w:t xml:space="preserve">To engage </w:t>
      </w:r>
      <w:r w:rsidR="00527244">
        <w:rPr>
          <w:rFonts w:ascii="Arial" w:hAnsi="Arial" w:cs="Arial"/>
        </w:rPr>
        <w:t xml:space="preserve">and build relationships </w:t>
      </w:r>
      <w:r w:rsidRPr="00F14818">
        <w:rPr>
          <w:rFonts w:ascii="Arial" w:hAnsi="Arial" w:cs="Arial"/>
        </w:rPr>
        <w:t xml:space="preserve">with as many </w:t>
      </w:r>
      <w:proofErr w:type="gramStart"/>
      <w:r w:rsidRPr="00F14818">
        <w:rPr>
          <w:rFonts w:ascii="Arial" w:hAnsi="Arial" w:cs="Arial"/>
        </w:rPr>
        <w:t>local residents</w:t>
      </w:r>
      <w:proofErr w:type="gramEnd"/>
      <w:r w:rsidRPr="00F14818">
        <w:rPr>
          <w:rFonts w:ascii="Arial" w:hAnsi="Arial" w:cs="Arial"/>
        </w:rPr>
        <w:t xml:space="preserve"> as possible ensur</w:t>
      </w:r>
      <w:r w:rsidR="00527244">
        <w:rPr>
          <w:rFonts w:ascii="Arial" w:hAnsi="Arial" w:cs="Arial"/>
        </w:rPr>
        <w:t>ing</w:t>
      </w:r>
      <w:r w:rsidRPr="00F14818">
        <w:rPr>
          <w:rFonts w:ascii="Arial" w:hAnsi="Arial" w:cs="Arial"/>
        </w:rPr>
        <w:t xml:space="preserve"> that all ages, genders and backgrounds are involved in </w:t>
      </w:r>
      <w:r w:rsidR="00CF17A5">
        <w:rPr>
          <w:rFonts w:ascii="Arial" w:hAnsi="Arial" w:cs="Arial"/>
        </w:rPr>
        <w:t>sharing their views and shaping the community</w:t>
      </w:r>
      <w:r w:rsidR="00B55520">
        <w:rPr>
          <w:rFonts w:ascii="Arial" w:hAnsi="Arial" w:cs="Arial"/>
        </w:rPr>
        <w:t xml:space="preserve"> </w:t>
      </w:r>
    </w:p>
    <w:p w14:paraId="12F7B7AC" w14:textId="7EB06EEA" w:rsidR="00F14818" w:rsidRPr="00B55520" w:rsidRDefault="003A633E" w:rsidP="003A633E">
      <w:pPr>
        <w:pStyle w:val="NormalWeb"/>
        <w:numPr>
          <w:ilvl w:val="0"/>
          <w:numId w:val="1"/>
        </w:numPr>
        <w:rPr>
          <w:rFonts w:ascii="Arial" w:hAnsi="Arial" w:cs="Arial"/>
          <w:color w:val="000000"/>
        </w:rPr>
      </w:pPr>
      <w:r>
        <w:rPr>
          <w:rFonts w:ascii="Arial" w:hAnsi="Arial" w:cs="Arial"/>
        </w:rPr>
        <w:t>To e</w:t>
      </w:r>
      <w:r w:rsidR="00F14818" w:rsidRPr="003A633E">
        <w:rPr>
          <w:rFonts w:ascii="Arial" w:hAnsi="Arial" w:cs="Arial"/>
        </w:rPr>
        <w:t>stablish and develop links with other groups and organisations working in the area</w:t>
      </w:r>
      <w:r w:rsidR="00094010" w:rsidRPr="003A633E">
        <w:rPr>
          <w:rFonts w:ascii="Arial" w:hAnsi="Arial" w:cs="Arial"/>
        </w:rPr>
        <w:t xml:space="preserve"> </w:t>
      </w:r>
      <w:r w:rsidR="00F14818" w:rsidRPr="003A633E">
        <w:rPr>
          <w:rFonts w:ascii="Arial" w:hAnsi="Arial" w:cs="Arial"/>
        </w:rPr>
        <w:t>maintain</w:t>
      </w:r>
      <w:r>
        <w:rPr>
          <w:rFonts w:ascii="Arial" w:hAnsi="Arial" w:cs="Arial"/>
        </w:rPr>
        <w:t>ing</w:t>
      </w:r>
      <w:r w:rsidR="00F14818" w:rsidRPr="003A633E">
        <w:rPr>
          <w:rFonts w:ascii="Arial" w:hAnsi="Arial" w:cs="Arial"/>
        </w:rPr>
        <w:t xml:space="preserve"> and develop</w:t>
      </w:r>
      <w:r>
        <w:rPr>
          <w:rFonts w:ascii="Arial" w:hAnsi="Arial" w:cs="Arial"/>
        </w:rPr>
        <w:t>ing</w:t>
      </w:r>
      <w:r w:rsidR="00F14818" w:rsidRPr="003A633E">
        <w:rPr>
          <w:rFonts w:ascii="Arial" w:hAnsi="Arial" w:cs="Arial"/>
        </w:rPr>
        <w:t xml:space="preserve"> inter-agency and partnership working to maximise benefits to the local community</w:t>
      </w:r>
      <w:r w:rsidR="00B55520">
        <w:rPr>
          <w:rFonts w:ascii="Arial" w:hAnsi="Arial" w:cs="Arial"/>
        </w:rPr>
        <w:t xml:space="preserve"> </w:t>
      </w:r>
    </w:p>
    <w:p w14:paraId="79F1972A" w14:textId="519BFFA4" w:rsidR="00B55520" w:rsidRDefault="00B55520" w:rsidP="003A633E">
      <w:pPr>
        <w:pStyle w:val="NormalWeb"/>
        <w:numPr>
          <w:ilvl w:val="0"/>
          <w:numId w:val="1"/>
        </w:numPr>
        <w:rPr>
          <w:rFonts w:ascii="Arial" w:hAnsi="Arial" w:cs="Arial"/>
          <w:color w:val="000000"/>
        </w:rPr>
      </w:pPr>
      <w:r>
        <w:rPr>
          <w:rFonts w:ascii="Arial" w:hAnsi="Arial" w:cs="Arial"/>
          <w:color w:val="000000"/>
        </w:rPr>
        <w:lastRenderedPageBreak/>
        <w:t xml:space="preserve">To identify and promote opportunities to improve the wealth of local communities by the most effective use of local assets including buildings, organisations and residents </w:t>
      </w:r>
    </w:p>
    <w:p w14:paraId="5C5D7ADD" w14:textId="68AB2180" w:rsidR="00B55520" w:rsidRPr="00B55520" w:rsidRDefault="00B55520" w:rsidP="003A633E">
      <w:pPr>
        <w:pStyle w:val="NormalWeb"/>
        <w:numPr>
          <w:ilvl w:val="0"/>
          <w:numId w:val="1"/>
        </w:numPr>
        <w:rPr>
          <w:rFonts w:ascii="Arial" w:hAnsi="Arial" w:cs="Arial"/>
          <w:color w:val="000000"/>
        </w:rPr>
      </w:pPr>
      <w:r w:rsidRPr="00B55520">
        <w:rPr>
          <w:rFonts w:ascii="Arial" w:hAnsi="Arial" w:cs="Arial"/>
          <w:color w:val="000000"/>
        </w:rPr>
        <w:t>To identify opportunities, and where there is the potential to establish a new group/organisation, to support</w:t>
      </w:r>
      <w:r>
        <w:rPr>
          <w:rFonts w:ascii="Arial" w:hAnsi="Arial" w:cs="Arial"/>
          <w:color w:val="000000"/>
        </w:rPr>
        <w:t xml:space="preserve"> this</w:t>
      </w:r>
      <w:r w:rsidRPr="00B55520">
        <w:rPr>
          <w:rFonts w:ascii="Arial" w:hAnsi="Arial" w:cs="Arial"/>
          <w:color w:val="000000"/>
        </w:rPr>
        <w:t xml:space="preserve"> by attending initial community or group meetings, sharing good practice, offering informal workshops, sharing policies and procedures, and giving advice to help the group to have the most appropriate structure and to become self-sufficient </w:t>
      </w:r>
    </w:p>
    <w:p w14:paraId="444E048C" w14:textId="77777777" w:rsidR="00F14818" w:rsidRDefault="00F14818" w:rsidP="00F14818">
      <w:pPr>
        <w:ind w:left="644" w:hanging="644"/>
        <w:rPr>
          <w:rFonts w:ascii="Arial" w:eastAsia="Times New Roman" w:hAnsi="Arial" w:cs="Arial"/>
          <w:b/>
          <w:snapToGrid w:val="0"/>
          <w:sz w:val="24"/>
          <w:szCs w:val="24"/>
        </w:rPr>
      </w:pPr>
      <w:r>
        <w:rPr>
          <w:rFonts w:ascii="Arial" w:eastAsia="Times New Roman" w:hAnsi="Arial" w:cs="Arial"/>
          <w:b/>
          <w:snapToGrid w:val="0"/>
          <w:sz w:val="24"/>
          <w:szCs w:val="24"/>
        </w:rPr>
        <w:t>3.</w:t>
      </w:r>
      <w:r>
        <w:rPr>
          <w:rFonts w:ascii="Arial" w:eastAsia="Times New Roman" w:hAnsi="Arial" w:cs="Arial"/>
          <w:b/>
          <w:snapToGrid w:val="0"/>
          <w:sz w:val="24"/>
          <w:szCs w:val="24"/>
        </w:rPr>
        <w:tab/>
        <w:t>Other Duties</w:t>
      </w:r>
      <w:r>
        <w:rPr>
          <w:rFonts w:ascii="Arial" w:eastAsia="Times New Roman" w:hAnsi="Arial" w:cs="Arial"/>
          <w:bCs/>
          <w:sz w:val="24"/>
          <w:szCs w:val="24"/>
        </w:rPr>
        <w:t xml:space="preserve"> </w:t>
      </w:r>
    </w:p>
    <w:p w14:paraId="77C1608B" w14:textId="77777777" w:rsidR="003A633E" w:rsidRDefault="00F14818" w:rsidP="00F14818">
      <w:pPr>
        <w:pStyle w:val="ListParagraph"/>
        <w:numPr>
          <w:ilvl w:val="0"/>
          <w:numId w:val="5"/>
        </w:numPr>
        <w:rPr>
          <w:rFonts w:ascii="Arial" w:hAnsi="Arial" w:cs="Arial"/>
          <w:sz w:val="24"/>
          <w:szCs w:val="24"/>
        </w:rPr>
      </w:pPr>
      <w:r w:rsidRPr="003A633E">
        <w:rPr>
          <w:rFonts w:ascii="Arial" w:hAnsi="Arial" w:cs="Arial"/>
          <w:sz w:val="24"/>
          <w:szCs w:val="24"/>
        </w:rPr>
        <w:t>A commitment to continuous improvement</w:t>
      </w:r>
    </w:p>
    <w:p w14:paraId="3D0DC19D" w14:textId="7032F378" w:rsidR="003A633E" w:rsidRDefault="00F14818" w:rsidP="00F14818">
      <w:pPr>
        <w:pStyle w:val="ListParagraph"/>
        <w:numPr>
          <w:ilvl w:val="0"/>
          <w:numId w:val="5"/>
        </w:numPr>
        <w:rPr>
          <w:rFonts w:ascii="Arial" w:hAnsi="Arial" w:cs="Arial"/>
          <w:sz w:val="24"/>
          <w:szCs w:val="24"/>
        </w:rPr>
      </w:pPr>
      <w:r w:rsidRPr="003A633E">
        <w:rPr>
          <w:rFonts w:ascii="Arial" w:hAnsi="Arial" w:cs="Arial"/>
          <w:sz w:val="24"/>
          <w:szCs w:val="24"/>
        </w:rPr>
        <w:t>To promote and champion a positive organisation-wide culture that reflects the Council’s values</w:t>
      </w:r>
    </w:p>
    <w:p w14:paraId="0EF9F62C" w14:textId="77777777" w:rsidR="00A61CD3" w:rsidRPr="00A61CD3" w:rsidRDefault="00A61CD3" w:rsidP="00A61CD3">
      <w:pPr>
        <w:pStyle w:val="ListParagraph"/>
        <w:numPr>
          <w:ilvl w:val="0"/>
          <w:numId w:val="5"/>
        </w:numPr>
        <w:tabs>
          <w:tab w:val="left" w:pos="0"/>
        </w:tabs>
        <w:rPr>
          <w:rFonts w:ascii="Arial" w:eastAsia="MS Mincho" w:hAnsi="Arial" w:cs="Arial"/>
          <w:iCs/>
          <w:sz w:val="24"/>
          <w:szCs w:val="24"/>
          <w:lang w:val="fr-FR"/>
        </w:rPr>
      </w:pPr>
      <w:r w:rsidRPr="00A61CD3">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14:paraId="273F4D3A" w14:textId="130A162F" w:rsidR="00A61CD3" w:rsidRPr="00A61CD3" w:rsidRDefault="00A61CD3" w:rsidP="00A61CD3">
      <w:pPr>
        <w:pStyle w:val="ListParagraph"/>
        <w:numPr>
          <w:ilvl w:val="0"/>
          <w:numId w:val="5"/>
        </w:numPr>
        <w:tabs>
          <w:tab w:val="left" w:pos="0"/>
        </w:tabs>
        <w:rPr>
          <w:rFonts w:ascii="Arial" w:eastAsia="MS Mincho" w:hAnsi="Arial" w:cs="Arial"/>
          <w:iCs/>
          <w:sz w:val="24"/>
          <w:szCs w:val="24"/>
          <w:lang w:val="fr-FR"/>
        </w:rPr>
      </w:pPr>
      <w:r w:rsidRPr="00A61CD3">
        <w:rPr>
          <w:rFonts w:ascii="Arial" w:eastAsia="MS Mincho" w:hAnsi="Arial" w:cs="Arial"/>
          <w:iCs/>
          <w:sz w:val="24"/>
          <w:szCs w:val="24"/>
          <w:lang w:val="fr-FR"/>
        </w:rPr>
        <w:t>The post holder must comply with the Council’s Health and safety</w:t>
      </w:r>
      <w:r>
        <w:rPr>
          <w:rFonts w:ascii="Arial" w:eastAsia="MS Mincho" w:hAnsi="Arial" w:cs="Arial"/>
          <w:iCs/>
          <w:sz w:val="24"/>
          <w:szCs w:val="24"/>
          <w:lang w:val="fr-FR"/>
        </w:rPr>
        <w:t xml:space="preserve"> </w:t>
      </w:r>
      <w:r w:rsidRPr="00A61CD3">
        <w:rPr>
          <w:rFonts w:ascii="Arial" w:eastAsia="MS Mincho" w:hAnsi="Arial" w:cs="Arial"/>
          <w:iCs/>
          <w:sz w:val="24"/>
          <w:szCs w:val="24"/>
          <w:lang w:val="fr-FR"/>
        </w:rPr>
        <w:t>rules and regulations and with Health and safety legislation.</w:t>
      </w:r>
    </w:p>
    <w:p w14:paraId="22DAA107" w14:textId="77777777" w:rsidR="00A61CD3" w:rsidRPr="00A61CD3" w:rsidRDefault="00A61CD3" w:rsidP="00A61CD3">
      <w:pPr>
        <w:pStyle w:val="ListParagraph"/>
        <w:numPr>
          <w:ilvl w:val="0"/>
          <w:numId w:val="5"/>
        </w:numPr>
        <w:tabs>
          <w:tab w:val="left" w:pos="0"/>
        </w:tabs>
        <w:rPr>
          <w:rFonts w:ascii="Arial" w:eastAsia="MS Mincho" w:hAnsi="Arial" w:cs="Arial"/>
          <w:iCs/>
          <w:sz w:val="24"/>
          <w:szCs w:val="24"/>
          <w:lang w:val="fr-FR"/>
        </w:rPr>
      </w:pPr>
      <w:r w:rsidRPr="00A61CD3">
        <w:rPr>
          <w:rFonts w:ascii="Arial" w:eastAsia="MS Mincho" w:hAnsi="Arial" w:cs="Arial"/>
          <w:iCs/>
          <w:sz w:val="24"/>
          <w:szCs w:val="24"/>
          <w:lang w:val="fr-FR"/>
        </w:rPr>
        <w:t>The post holder must act in compliance with data protection principles in respecting the privacy of personal information held by the Council.</w:t>
      </w:r>
    </w:p>
    <w:p w14:paraId="6139A1A8" w14:textId="77777777" w:rsidR="00A61CD3" w:rsidRPr="00A61CD3" w:rsidRDefault="00A61CD3" w:rsidP="00A61CD3">
      <w:pPr>
        <w:pStyle w:val="ListParagraph"/>
        <w:numPr>
          <w:ilvl w:val="0"/>
          <w:numId w:val="5"/>
        </w:numPr>
        <w:tabs>
          <w:tab w:val="left" w:pos="0"/>
        </w:tabs>
        <w:rPr>
          <w:rFonts w:ascii="Arial" w:eastAsia="MS Mincho" w:hAnsi="Arial" w:cs="Arial"/>
          <w:iCs/>
          <w:sz w:val="24"/>
          <w:szCs w:val="24"/>
          <w:lang w:val="fr-FR"/>
        </w:rPr>
      </w:pPr>
      <w:r w:rsidRPr="00A61CD3">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14:paraId="6DB334B5" w14:textId="31AF79B3" w:rsidR="00A61CD3" w:rsidRPr="00A61CD3" w:rsidRDefault="00A61CD3" w:rsidP="00A61CD3">
      <w:pPr>
        <w:pStyle w:val="ListParagraph"/>
        <w:numPr>
          <w:ilvl w:val="0"/>
          <w:numId w:val="5"/>
        </w:numPr>
        <w:spacing w:after="200" w:line="276" w:lineRule="auto"/>
        <w:rPr>
          <w:rFonts w:ascii="Arial" w:hAnsi="Arial" w:cs="Arial"/>
          <w:sz w:val="24"/>
          <w:szCs w:val="24"/>
        </w:rPr>
      </w:pPr>
      <w:r w:rsidRPr="00A61CD3">
        <w:rPr>
          <w:rFonts w:ascii="Arial" w:hAnsi="Arial" w:cs="Arial"/>
          <w:sz w:val="24"/>
          <w:szCs w:val="24"/>
        </w:rPr>
        <w:t xml:space="preserve">To comply with the principles and requirements of the Data Protection Act </w:t>
      </w:r>
      <w:r w:rsidRPr="00A61CD3">
        <w:rPr>
          <w:rFonts w:ascii="Arial" w:hAnsi="Arial" w:cs="Arial"/>
          <w:bCs/>
          <w:sz w:val="24"/>
          <w:szCs w:val="24"/>
        </w:rPr>
        <w:t>2018 and GDPR</w:t>
      </w:r>
      <w:r w:rsidRPr="00A61CD3">
        <w:rPr>
          <w:rFonts w:ascii="Arial" w:hAnsi="Arial" w:cs="Arial"/>
          <w:sz w:val="24"/>
          <w:szCs w:val="24"/>
        </w:rPr>
        <w:t xml:space="preserve"> in relation to the management of Council records and information, and respect the privacy of personal information held by the Council </w:t>
      </w:r>
      <w:bookmarkStart w:id="0" w:name="_GoBack"/>
      <w:bookmarkEnd w:id="0"/>
    </w:p>
    <w:p w14:paraId="1F1B363E" w14:textId="797430F4" w:rsidR="00F14818" w:rsidRPr="00871D07" w:rsidRDefault="00F14818" w:rsidP="00871D07">
      <w:pPr>
        <w:pStyle w:val="ListParagraph"/>
        <w:numPr>
          <w:ilvl w:val="0"/>
          <w:numId w:val="5"/>
        </w:numPr>
        <w:rPr>
          <w:rFonts w:ascii="Arial" w:hAnsi="Arial" w:cs="Arial"/>
          <w:sz w:val="24"/>
          <w:szCs w:val="24"/>
        </w:rPr>
      </w:pPr>
      <w:r w:rsidRPr="00871D07">
        <w:rPr>
          <w:rFonts w:ascii="Arial" w:eastAsia="Times New Roman" w:hAnsi="Arial" w:cs="Arial"/>
          <w:snapToGrid w:val="0"/>
          <w:sz w:val="24"/>
          <w:szCs w:val="24"/>
        </w:rPr>
        <w:t xml:space="preserve">The above duties and responsibilities are not exhaustive and may vary without changing the character of the job or level of responsibility. </w:t>
      </w:r>
    </w:p>
    <w:p w14:paraId="41E28945" w14:textId="77777777" w:rsidR="00F14818" w:rsidRPr="00B93770" w:rsidRDefault="00F14818" w:rsidP="00F14818">
      <w:pPr>
        <w:pStyle w:val="NormalWeb"/>
        <w:rPr>
          <w:rFonts w:ascii="Arial" w:hAnsi="Arial" w:cs="Arial"/>
          <w:color w:val="000000"/>
        </w:rPr>
      </w:pPr>
    </w:p>
    <w:p w14:paraId="63FDF829" w14:textId="0E476D69" w:rsidR="00A645F3" w:rsidRDefault="00A645F3" w:rsidP="00A645F3">
      <w:pPr>
        <w:rPr>
          <w:rFonts w:ascii="Arial" w:hAnsi="Arial" w:cs="Arial"/>
          <w:b/>
          <w:bCs/>
          <w:sz w:val="24"/>
          <w:szCs w:val="24"/>
        </w:rPr>
      </w:pPr>
      <w:r w:rsidRPr="00167621">
        <w:rPr>
          <w:rFonts w:ascii="Arial" w:hAnsi="Arial" w:cs="Arial"/>
          <w:b/>
          <w:bCs/>
          <w:sz w:val="24"/>
          <w:szCs w:val="24"/>
        </w:rPr>
        <w:t>This post will be part-funded by the European Structural and Investment Funds through the Sunderland Community Led Local Development Programme.</w:t>
      </w:r>
    </w:p>
    <w:p w14:paraId="653D0C5D" w14:textId="721046F7" w:rsidR="00A61CD3" w:rsidRDefault="00A61CD3" w:rsidP="00A645F3">
      <w:pPr>
        <w:rPr>
          <w:rFonts w:ascii="Arial" w:hAnsi="Arial" w:cs="Arial"/>
          <w:b/>
          <w:bCs/>
          <w:sz w:val="24"/>
          <w:szCs w:val="24"/>
        </w:rPr>
      </w:pPr>
    </w:p>
    <w:p w14:paraId="757F633E" w14:textId="330F48EC" w:rsidR="00A61CD3" w:rsidRDefault="00A61CD3" w:rsidP="00A645F3">
      <w:pPr>
        <w:rPr>
          <w:rFonts w:ascii="Arial" w:hAnsi="Arial" w:cs="Arial"/>
          <w:b/>
          <w:bCs/>
          <w:sz w:val="24"/>
          <w:szCs w:val="24"/>
        </w:rPr>
      </w:pPr>
    </w:p>
    <w:p w14:paraId="6C6D41E6" w14:textId="77777777" w:rsidR="00A61CD3" w:rsidRPr="00167621" w:rsidRDefault="00A61CD3" w:rsidP="00A645F3">
      <w:pPr>
        <w:rPr>
          <w:rFonts w:ascii="Arial" w:hAnsi="Arial" w:cs="Arial"/>
          <w:b/>
          <w:bCs/>
          <w:sz w:val="24"/>
          <w:szCs w:val="24"/>
        </w:rPr>
      </w:pPr>
    </w:p>
    <w:p w14:paraId="0AE34E99" w14:textId="77777777" w:rsidR="00792796" w:rsidRDefault="00A61CD3"/>
    <w:sectPr w:rsidR="00792796" w:rsidSect="00A61CD3">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05DD" w14:textId="77777777" w:rsidR="00A61CD3" w:rsidRDefault="00A61CD3" w:rsidP="00A61CD3">
      <w:pPr>
        <w:spacing w:after="0" w:line="240" w:lineRule="auto"/>
      </w:pPr>
      <w:r>
        <w:separator/>
      </w:r>
    </w:p>
  </w:endnote>
  <w:endnote w:type="continuationSeparator" w:id="0">
    <w:p w14:paraId="5D1FA6D9" w14:textId="77777777" w:rsidR="00A61CD3" w:rsidRDefault="00A61CD3" w:rsidP="00A6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13E5" w14:textId="77777777" w:rsidR="00A61CD3" w:rsidRDefault="00A61CD3" w:rsidP="00A61CD3">
      <w:pPr>
        <w:spacing w:after="0" w:line="240" w:lineRule="auto"/>
      </w:pPr>
      <w:r>
        <w:separator/>
      </w:r>
    </w:p>
  </w:footnote>
  <w:footnote w:type="continuationSeparator" w:id="0">
    <w:p w14:paraId="4AABE02C" w14:textId="77777777" w:rsidR="00A61CD3" w:rsidRDefault="00A61CD3" w:rsidP="00A6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88BB" w14:textId="37FBACC2" w:rsidR="00A61CD3" w:rsidRPr="00A61CD3" w:rsidRDefault="00A61CD3" w:rsidP="00A61CD3">
    <w:pPr>
      <w:pStyle w:val="Header"/>
      <w:tabs>
        <w:tab w:val="clear" w:pos="4513"/>
        <w:tab w:val="clear" w:pos="9026"/>
        <w:tab w:val="left" w:pos="52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A7F5" w14:textId="77777777" w:rsidR="00A61CD3" w:rsidRDefault="00A61CD3" w:rsidP="00A61CD3">
    <w:pPr>
      <w:pStyle w:val="Header"/>
      <w:jc w:val="right"/>
    </w:pPr>
    <w:r>
      <w:t>2021 VAC 21</w:t>
    </w:r>
  </w:p>
  <w:p w14:paraId="03FAFB6F" w14:textId="77777777" w:rsidR="00A61CD3" w:rsidRDefault="00A61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7317"/>
    <w:multiLevelType w:val="multilevel"/>
    <w:tmpl w:val="1E2E4B0A"/>
    <w:lvl w:ilvl="0">
      <w:start w:val="2"/>
      <w:numFmt w:val="decimal"/>
      <w:lvlText w:val="%1"/>
      <w:lvlJc w:val="left"/>
      <w:pPr>
        <w:ind w:left="360" w:hanging="360"/>
      </w:pPr>
      <w:rPr>
        <w:rFonts w:cs="Times New Roman"/>
      </w:rPr>
    </w:lvl>
    <w:lvl w:ilvl="1">
      <w:start w:val="1"/>
      <w:numFmt w:val="decimal"/>
      <w:lvlText w:val="%1.%2"/>
      <w:lvlJc w:val="left"/>
      <w:pPr>
        <w:ind w:left="1068"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43FF5CA6"/>
    <w:multiLevelType w:val="multilevel"/>
    <w:tmpl w:val="A03ED36E"/>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54E7D85"/>
    <w:multiLevelType w:val="hybridMultilevel"/>
    <w:tmpl w:val="AA88C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0312A"/>
    <w:multiLevelType w:val="hybridMultilevel"/>
    <w:tmpl w:val="9F4A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52913"/>
    <w:multiLevelType w:val="hybridMultilevel"/>
    <w:tmpl w:val="D0A4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79"/>
    <w:rsid w:val="00024579"/>
    <w:rsid w:val="00094010"/>
    <w:rsid w:val="00167621"/>
    <w:rsid w:val="002D731B"/>
    <w:rsid w:val="002F32A0"/>
    <w:rsid w:val="003A633E"/>
    <w:rsid w:val="0048713B"/>
    <w:rsid w:val="004E59E3"/>
    <w:rsid w:val="00527244"/>
    <w:rsid w:val="00570953"/>
    <w:rsid w:val="00585235"/>
    <w:rsid w:val="007A01F3"/>
    <w:rsid w:val="00871D07"/>
    <w:rsid w:val="008D696B"/>
    <w:rsid w:val="00A61CD3"/>
    <w:rsid w:val="00A645F3"/>
    <w:rsid w:val="00B55520"/>
    <w:rsid w:val="00B60AF1"/>
    <w:rsid w:val="00B93770"/>
    <w:rsid w:val="00CF17A5"/>
    <w:rsid w:val="00EE62E2"/>
    <w:rsid w:val="00F04BE0"/>
    <w:rsid w:val="00F14818"/>
    <w:rsid w:val="00FD1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EBC1"/>
  <w15:chartTrackingRefBased/>
  <w15:docId w15:val="{EEB1C2AE-6B6E-447D-808F-8424DEFA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5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F14818"/>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14818"/>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A633E"/>
    <w:pPr>
      <w:ind w:left="720"/>
      <w:contextualSpacing/>
    </w:pPr>
  </w:style>
  <w:style w:type="paragraph" w:styleId="Header">
    <w:name w:val="header"/>
    <w:basedOn w:val="Normal"/>
    <w:link w:val="HeaderChar"/>
    <w:uiPriority w:val="99"/>
    <w:unhideWhenUsed/>
    <w:rsid w:val="00A61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CD3"/>
  </w:style>
  <w:style w:type="paragraph" w:styleId="Footer">
    <w:name w:val="footer"/>
    <w:basedOn w:val="Normal"/>
    <w:link w:val="FooterChar"/>
    <w:uiPriority w:val="99"/>
    <w:unhideWhenUsed/>
    <w:rsid w:val="00A61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19557">
      <w:bodyDiv w:val="1"/>
      <w:marLeft w:val="0"/>
      <w:marRight w:val="0"/>
      <w:marTop w:val="0"/>
      <w:marBottom w:val="0"/>
      <w:divBdr>
        <w:top w:val="none" w:sz="0" w:space="0" w:color="auto"/>
        <w:left w:val="none" w:sz="0" w:space="0" w:color="auto"/>
        <w:bottom w:val="none" w:sz="0" w:space="0" w:color="auto"/>
        <w:right w:val="none" w:sz="0" w:space="0" w:color="auto"/>
      </w:divBdr>
    </w:div>
    <w:div w:id="1508212092">
      <w:bodyDiv w:val="1"/>
      <w:marLeft w:val="0"/>
      <w:marRight w:val="0"/>
      <w:marTop w:val="0"/>
      <w:marBottom w:val="0"/>
      <w:divBdr>
        <w:top w:val="none" w:sz="0" w:space="0" w:color="auto"/>
        <w:left w:val="none" w:sz="0" w:space="0" w:color="auto"/>
        <w:bottom w:val="none" w:sz="0" w:space="0" w:color="auto"/>
        <w:right w:val="none" w:sz="0" w:space="0" w:color="auto"/>
      </w:divBdr>
    </w:div>
    <w:div w:id="19020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3" ma:contentTypeDescription="Create a new document." ma:contentTypeScope="" ma:versionID="d516b736c96cefdd095887e200488b61">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0fc678b6242524b4e0b050d7fe81ce14"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6F796-7C76-40C5-97C0-AFCD20EFF27C}">
  <ds:schemaRefs>
    <ds:schemaRef ds:uri="http://schemas.microsoft.com/sharepoint/v3/contenttype/forms"/>
  </ds:schemaRefs>
</ds:datastoreItem>
</file>

<file path=customXml/itemProps2.xml><?xml version="1.0" encoding="utf-8"?>
<ds:datastoreItem xmlns:ds="http://schemas.openxmlformats.org/officeDocument/2006/customXml" ds:itemID="{D8C25677-7018-4F0A-8AD5-2AF0AE3CDCE7}">
  <ds:schemaRefs>
    <ds:schemaRef ds:uri="http://schemas.microsoft.com/office/infopath/2007/PartnerControls"/>
    <ds:schemaRef ds:uri="http://purl.org/dc/terms/"/>
    <ds:schemaRef ds:uri="http://schemas.microsoft.com/office/2006/documentManagement/types"/>
    <ds:schemaRef ds:uri="http://purl.org/dc/elements/1.1/"/>
    <ds:schemaRef ds:uri="c257e2d1-ff2c-4124-aa9b-26d426aeaf0f"/>
    <ds:schemaRef ds:uri="http://schemas.openxmlformats.org/package/2006/metadata/core-properties"/>
    <ds:schemaRef ds:uri="bf0e3788-7c40-49bf-aa00-0676d2546e9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DF25CC-459F-43FE-982E-6E8D7530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Mitchell</dc:creator>
  <cp:keywords/>
  <dc:description/>
  <cp:lastModifiedBy>Judy Blackett</cp:lastModifiedBy>
  <cp:revision>11</cp:revision>
  <dcterms:created xsi:type="dcterms:W3CDTF">2020-12-04T12:20:00Z</dcterms:created>
  <dcterms:modified xsi:type="dcterms:W3CDTF">2021-02-23T16:34:00Z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