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04355AF" w:rsidR="00845787" w:rsidRPr="000128F7" w:rsidRDefault="00DA3057" w:rsidP="00B35AE7">
            <w:pPr>
              <w:rPr>
                <w:rFonts w:cs="Arial"/>
                <w:szCs w:val="24"/>
              </w:rPr>
            </w:pPr>
            <w:r>
              <w:rPr>
                <w:rFonts w:cs="Arial"/>
                <w:szCs w:val="24"/>
              </w:rPr>
              <w:t>Electoral Services Visiting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CB0546C" w:rsidR="00845787" w:rsidRPr="000128F7" w:rsidRDefault="00DA3057" w:rsidP="00FB1A80">
            <w:pPr>
              <w:rPr>
                <w:szCs w:val="24"/>
              </w:rPr>
            </w:pPr>
            <w:r>
              <w:rPr>
                <w:szCs w:val="24"/>
              </w:rPr>
              <w:t>N8769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3A36EE2" w:rsidR="00845787" w:rsidRPr="000128F7" w:rsidRDefault="00DA3057"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F31DE44" w:rsidR="00845787" w:rsidRPr="000128F7" w:rsidRDefault="00DA305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C7A7463" w:rsidR="00845787" w:rsidRPr="000128F7" w:rsidRDefault="00DA3057" w:rsidP="00D70625">
            <w:pPr>
              <w:rPr>
                <w:rFonts w:cs="Arial"/>
                <w:szCs w:val="24"/>
              </w:rPr>
            </w:pPr>
            <w:r>
              <w:rPr>
                <w:rFonts w:cs="Arial"/>
                <w:szCs w:val="24"/>
              </w:rPr>
              <w:t>Legal &amp; Democratic Services - Electoral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A771FB" w:rsidR="00845787" w:rsidRPr="000128F7" w:rsidRDefault="00DA3057" w:rsidP="008626B8">
            <w:pPr>
              <w:rPr>
                <w:rFonts w:cs="Arial"/>
                <w:szCs w:val="24"/>
              </w:rPr>
            </w:pPr>
            <w:r w:rsidRPr="00DA3057">
              <w:rPr>
                <w:rFonts w:cs="Arial"/>
                <w:szCs w:val="24"/>
              </w:rPr>
              <w:t>The post holder will be accountable to the Principal Electoral Officer</w:t>
            </w:r>
            <w:r>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7A92F15" w:rsidR="00845787" w:rsidRPr="00E14818" w:rsidRDefault="00DA3057" w:rsidP="00D70625">
            <w:pPr>
              <w:rPr>
                <w:rFonts w:cs="Arial"/>
                <w:szCs w:val="24"/>
              </w:rPr>
            </w:pPr>
            <w:r w:rsidRPr="00DA3057">
              <w:rPr>
                <w:rFonts w:cs="Arial"/>
                <w:szCs w:val="24"/>
              </w:rPr>
              <w:t xml:space="preserve">Your normal place of work will be County Hall, Durham or any of the locality Council offices at Barnard Castle, </w:t>
            </w:r>
            <w:proofErr w:type="spellStart"/>
            <w:r w:rsidRPr="00DA3057">
              <w:rPr>
                <w:rFonts w:cs="Arial"/>
                <w:szCs w:val="24"/>
              </w:rPr>
              <w:t>Chester-le-Street</w:t>
            </w:r>
            <w:proofErr w:type="spellEnd"/>
            <w:r w:rsidRPr="00DA3057">
              <w:rPr>
                <w:rFonts w:cs="Arial"/>
                <w:szCs w:val="24"/>
              </w:rPr>
              <w:t>, Consett, Crook, Easington or Spennymoor.  However, you may be required to work at any council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9623D9F" w:rsidR="006C48DC" w:rsidRPr="009D223D" w:rsidRDefault="006C48DC" w:rsidP="006C48DC">
            <w:pPr>
              <w:rPr>
                <w:rFonts w:cs="Arial"/>
                <w:szCs w:val="24"/>
              </w:rPr>
            </w:pPr>
            <w:r w:rsidRPr="009D223D">
              <w:rPr>
                <w:rFonts w:cs="Arial"/>
                <w:szCs w:val="24"/>
              </w:rPr>
              <w:t xml:space="preserve">This post </w:t>
            </w:r>
            <w:r w:rsidR="003B6969" w:rsidRPr="009D223D">
              <w:rPr>
                <w:rFonts w:cs="Arial"/>
                <w:szCs w:val="24"/>
              </w:rPr>
              <w:t>is</w:t>
            </w:r>
            <w:r w:rsidRPr="009D223D">
              <w:rPr>
                <w:rFonts w:cs="Arial"/>
                <w:szCs w:val="24"/>
              </w:rPr>
              <w:t xml:space="preserve"> subject to a </w:t>
            </w:r>
            <w:r w:rsidR="00DA3057" w:rsidRPr="009D223D">
              <w:rPr>
                <w:rFonts w:cs="Arial"/>
                <w:szCs w:val="24"/>
              </w:rPr>
              <w:t xml:space="preserve">Basic </w:t>
            </w:r>
            <w:r w:rsidRPr="009D223D">
              <w:rPr>
                <w:rFonts w:cs="Arial"/>
                <w:szCs w:val="24"/>
              </w:rPr>
              <w:t>disclosure.</w:t>
            </w:r>
          </w:p>
          <w:p w14:paraId="7B94AA16" w14:textId="2A355297" w:rsidR="006C48DC" w:rsidRPr="009D223D"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9D223D" w:rsidRDefault="006C48DC" w:rsidP="006C48DC">
            <w:pPr>
              <w:rPr>
                <w:rFonts w:cs="Arial"/>
                <w:szCs w:val="24"/>
              </w:rPr>
            </w:pPr>
            <w:r w:rsidRPr="009D223D">
              <w:rPr>
                <w:rFonts w:cs="Arial"/>
                <w:szCs w:val="24"/>
              </w:rPr>
              <w:t xml:space="preserve">This post </w:t>
            </w:r>
            <w:r w:rsidR="00FB1A80" w:rsidRPr="009D223D">
              <w:rPr>
                <w:rFonts w:cs="Arial"/>
                <w:szCs w:val="24"/>
              </w:rPr>
              <w:t>is</w:t>
            </w:r>
            <w:r w:rsidR="00F64626" w:rsidRPr="009D223D">
              <w:rPr>
                <w:rFonts w:cs="Arial"/>
                <w:szCs w:val="24"/>
              </w:rPr>
              <w:t xml:space="preserve"> </w:t>
            </w:r>
            <w:r w:rsidRPr="009D223D">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D45DBB5" w:rsidR="006C48DC" w:rsidRPr="009D223D" w:rsidRDefault="006C48DC" w:rsidP="006C48DC">
            <w:pPr>
              <w:rPr>
                <w:rFonts w:cs="Arial"/>
                <w:szCs w:val="24"/>
              </w:rPr>
            </w:pPr>
            <w:r w:rsidRPr="009D223D">
              <w:rPr>
                <w:rFonts w:cs="Arial"/>
                <w:szCs w:val="24"/>
              </w:rPr>
              <w:t>This post</w:t>
            </w:r>
            <w:r w:rsidR="00FB1A80" w:rsidRPr="009D223D">
              <w:rPr>
                <w:rFonts w:cs="Arial"/>
                <w:szCs w:val="24"/>
              </w:rPr>
              <w:t xml:space="preserve"> </w:t>
            </w:r>
            <w:r w:rsidR="003B6969" w:rsidRPr="009D223D">
              <w:rPr>
                <w:rFonts w:cs="Arial"/>
                <w:szCs w:val="24"/>
              </w:rPr>
              <w:t>is</w:t>
            </w:r>
            <w:r w:rsidRPr="009D223D">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B405EEF" w:rsidR="009941C6" w:rsidRPr="000128F7" w:rsidRDefault="00DA3057" w:rsidP="000128F7">
      <w:pPr>
        <w:jc w:val="both"/>
        <w:rPr>
          <w:szCs w:val="24"/>
        </w:rPr>
      </w:pPr>
      <w:r w:rsidRPr="00DA3057">
        <w:rPr>
          <w:szCs w:val="24"/>
        </w:rPr>
        <w:t>To assist with the delivery of electoral services within the County</w:t>
      </w:r>
      <w:r>
        <w:rPr>
          <w:szCs w:val="24"/>
        </w:rPr>
        <w: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1681093" w14:textId="77777777" w:rsidR="00DA3057" w:rsidRDefault="00DA3057" w:rsidP="00DA3057">
      <w:pPr>
        <w:ind w:left="720" w:hanging="720"/>
        <w:jc w:val="both"/>
      </w:pPr>
      <w:r>
        <w:t>Listed below are the responsibilities this role will be primarily responsible for:</w:t>
      </w:r>
    </w:p>
    <w:p w14:paraId="00509EE3" w14:textId="77777777" w:rsidR="00DA3057" w:rsidRDefault="00DA3057" w:rsidP="00DA3057">
      <w:pPr>
        <w:ind w:left="720" w:hanging="720"/>
        <w:jc w:val="both"/>
      </w:pPr>
    </w:p>
    <w:p w14:paraId="2FEC28E2" w14:textId="77777777" w:rsidR="00DA3057" w:rsidRDefault="00DA3057" w:rsidP="00DA3057">
      <w:pPr>
        <w:ind w:left="720" w:hanging="720"/>
        <w:jc w:val="both"/>
      </w:pPr>
    </w:p>
    <w:p w14:paraId="11E92558" w14:textId="77777777" w:rsidR="00DA3057" w:rsidRPr="00AF77E6" w:rsidRDefault="00DA3057" w:rsidP="00DA3057">
      <w:pPr>
        <w:ind w:left="720" w:hanging="720"/>
        <w:jc w:val="both"/>
        <w:rPr>
          <w:b/>
          <w:bCs/>
        </w:rPr>
      </w:pPr>
      <w:r w:rsidRPr="00AF77E6">
        <w:rPr>
          <w:b/>
          <w:bCs/>
        </w:rPr>
        <w:t>Electoral Registration</w:t>
      </w:r>
    </w:p>
    <w:p w14:paraId="384A6E85" w14:textId="77777777" w:rsidR="00DA3057" w:rsidRDefault="00DA3057" w:rsidP="00DA3057">
      <w:pPr>
        <w:ind w:left="720" w:hanging="720"/>
        <w:jc w:val="both"/>
      </w:pPr>
    </w:p>
    <w:p w14:paraId="1A7EBE15" w14:textId="4AF841E9" w:rsidR="00DA3057" w:rsidRDefault="00DA3057" w:rsidP="00AF77E6">
      <w:pPr>
        <w:pStyle w:val="ListParagraph"/>
        <w:numPr>
          <w:ilvl w:val="0"/>
          <w:numId w:val="10"/>
        </w:numPr>
        <w:ind w:hanging="578"/>
        <w:jc w:val="both"/>
      </w:pPr>
      <w:r>
        <w:t>Carry out visits to properties in the Council area which have not responded to requests for information from Electoral Services.</w:t>
      </w:r>
    </w:p>
    <w:p w14:paraId="0B4EF656" w14:textId="77777777" w:rsidR="00DA3057" w:rsidRDefault="00DA3057" w:rsidP="00AF77E6">
      <w:pPr>
        <w:ind w:left="720" w:hanging="578"/>
        <w:jc w:val="both"/>
      </w:pPr>
    </w:p>
    <w:p w14:paraId="6F4CF863" w14:textId="296981A2" w:rsidR="00DA3057" w:rsidRDefault="00DA3057" w:rsidP="00AF77E6">
      <w:pPr>
        <w:pStyle w:val="ListParagraph"/>
        <w:numPr>
          <w:ilvl w:val="0"/>
          <w:numId w:val="10"/>
        </w:numPr>
        <w:ind w:hanging="578"/>
        <w:jc w:val="both"/>
      </w:pPr>
      <w:r>
        <w:t>Carry out checks for accuracy of the Register of Electors using in-house information and verifying with householders.</w:t>
      </w:r>
    </w:p>
    <w:p w14:paraId="76E1E22D" w14:textId="77777777" w:rsidR="00DA3057" w:rsidRDefault="00DA3057" w:rsidP="00AF77E6">
      <w:pPr>
        <w:ind w:left="720" w:hanging="578"/>
        <w:jc w:val="both"/>
      </w:pPr>
    </w:p>
    <w:p w14:paraId="52AECE0F" w14:textId="34AEDE97" w:rsidR="00DA3057" w:rsidRDefault="00DA3057" w:rsidP="00AF77E6">
      <w:pPr>
        <w:pStyle w:val="ListParagraph"/>
        <w:numPr>
          <w:ilvl w:val="0"/>
          <w:numId w:val="10"/>
        </w:numPr>
        <w:ind w:hanging="578"/>
        <w:jc w:val="both"/>
      </w:pPr>
      <w:r>
        <w:t>Respond to customer enquiries in respect of the democratic process.</w:t>
      </w:r>
    </w:p>
    <w:p w14:paraId="1723FD14" w14:textId="77777777" w:rsidR="00DA3057" w:rsidRDefault="00DA3057" w:rsidP="00AF77E6">
      <w:pPr>
        <w:ind w:left="720" w:hanging="578"/>
        <w:jc w:val="both"/>
      </w:pPr>
    </w:p>
    <w:p w14:paraId="5AB0A3C2" w14:textId="77777777" w:rsidR="00DA3057" w:rsidRDefault="00DA3057" w:rsidP="00DA3057">
      <w:pPr>
        <w:ind w:left="720" w:hanging="720"/>
        <w:jc w:val="both"/>
      </w:pPr>
    </w:p>
    <w:p w14:paraId="45872BDB" w14:textId="77777777" w:rsidR="00DA3057" w:rsidRDefault="00DA3057" w:rsidP="00DA3057">
      <w:pPr>
        <w:ind w:left="720" w:hanging="720"/>
        <w:jc w:val="both"/>
      </w:pPr>
    </w:p>
    <w:p w14:paraId="6DAA5D5A" w14:textId="2A4A9F26" w:rsidR="00DA3057" w:rsidRDefault="00DA3057" w:rsidP="00AF77E6">
      <w:pPr>
        <w:pStyle w:val="ListParagraph"/>
        <w:numPr>
          <w:ilvl w:val="0"/>
          <w:numId w:val="10"/>
        </w:numPr>
        <w:ind w:hanging="578"/>
        <w:jc w:val="both"/>
      </w:pPr>
      <w:r>
        <w:t>Promote the electoral registration and voting processes.</w:t>
      </w:r>
    </w:p>
    <w:p w14:paraId="3BCC3C02" w14:textId="77777777" w:rsidR="00DA3057" w:rsidRDefault="00DA3057" w:rsidP="00AF77E6">
      <w:pPr>
        <w:ind w:left="720" w:hanging="578"/>
        <w:jc w:val="both"/>
      </w:pPr>
    </w:p>
    <w:p w14:paraId="2526EB60" w14:textId="436D54A7" w:rsidR="00DA3057" w:rsidRDefault="00DA3057" w:rsidP="00AF77E6">
      <w:pPr>
        <w:pStyle w:val="ListParagraph"/>
        <w:numPr>
          <w:ilvl w:val="0"/>
          <w:numId w:val="10"/>
        </w:numPr>
        <w:ind w:hanging="578"/>
        <w:jc w:val="both"/>
      </w:pPr>
      <w:r>
        <w:t>Assist with the updating of the Register of Electors, during the annual canvass, the daily updates in accordance with statutory requirements.</w:t>
      </w:r>
    </w:p>
    <w:p w14:paraId="612082C3" w14:textId="77777777" w:rsidR="00DA3057" w:rsidRDefault="00DA3057" w:rsidP="00AF77E6">
      <w:pPr>
        <w:ind w:left="720" w:hanging="578"/>
        <w:jc w:val="both"/>
      </w:pPr>
    </w:p>
    <w:p w14:paraId="37455838" w14:textId="18DE69BE" w:rsidR="00DA3057" w:rsidRDefault="00DA3057" w:rsidP="00AF77E6">
      <w:pPr>
        <w:pStyle w:val="ListParagraph"/>
        <w:numPr>
          <w:ilvl w:val="0"/>
          <w:numId w:val="10"/>
        </w:numPr>
        <w:ind w:hanging="578"/>
        <w:jc w:val="both"/>
      </w:pPr>
      <w:r>
        <w:t>Maintain relevant records, both on paper and on the Council’s electoral services computer system.</w:t>
      </w:r>
    </w:p>
    <w:p w14:paraId="7A562CF7" w14:textId="77777777" w:rsidR="00DA3057" w:rsidRDefault="00DA3057" w:rsidP="00AF77E6">
      <w:pPr>
        <w:ind w:left="720" w:hanging="578"/>
        <w:jc w:val="both"/>
      </w:pPr>
    </w:p>
    <w:p w14:paraId="5707EAA7" w14:textId="35DCF8F5" w:rsidR="00DA3057" w:rsidRDefault="00DA3057" w:rsidP="00AF77E6">
      <w:pPr>
        <w:pStyle w:val="ListParagraph"/>
        <w:numPr>
          <w:ilvl w:val="0"/>
          <w:numId w:val="10"/>
        </w:numPr>
        <w:ind w:hanging="578"/>
        <w:jc w:val="both"/>
      </w:pPr>
      <w:r>
        <w:t xml:space="preserve">Communication with electors/voters, whether in person, by telephone or in writing, at the council’s offices, at the </w:t>
      </w:r>
      <w:proofErr w:type="gramStart"/>
      <w:r>
        <w:t>individuals</w:t>
      </w:r>
      <w:proofErr w:type="gramEnd"/>
      <w:r>
        <w:t xml:space="preserve"> home, or any other relevant premises in order to collate information to assist in the decision making process.</w:t>
      </w:r>
    </w:p>
    <w:p w14:paraId="65C1EA4C" w14:textId="77777777" w:rsidR="00DA3057" w:rsidRDefault="00DA3057" w:rsidP="00AF77E6">
      <w:pPr>
        <w:ind w:left="720" w:hanging="578"/>
        <w:jc w:val="both"/>
      </w:pPr>
    </w:p>
    <w:p w14:paraId="5B465972" w14:textId="3D6DAC82" w:rsidR="00DA3057" w:rsidRDefault="00DA3057" w:rsidP="00AF77E6">
      <w:pPr>
        <w:pStyle w:val="ListParagraph"/>
        <w:numPr>
          <w:ilvl w:val="0"/>
          <w:numId w:val="10"/>
        </w:numPr>
        <w:ind w:hanging="578"/>
        <w:jc w:val="both"/>
      </w:pPr>
      <w:r>
        <w:t>To observe and continually promote equal opportunities and customer care in full compliance with Council policy and expectations.</w:t>
      </w:r>
    </w:p>
    <w:p w14:paraId="34E26393" w14:textId="77777777" w:rsidR="00DA3057" w:rsidRDefault="00DA3057" w:rsidP="00AF77E6">
      <w:pPr>
        <w:ind w:left="720" w:hanging="578"/>
        <w:jc w:val="both"/>
      </w:pPr>
    </w:p>
    <w:p w14:paraId="6C12CD39" w14:textId="77777777" w:rsidR="00DA3057" w:rsidRDefault="00DA3057" w:rsidP="00AF77E6">
      <w:pPr>
        <w:ind w:left="720" w:hanging="578"/>
        <w:jc w:val="both"/>
      </w:pPr>
    </w:p>
    <w:p w14:paraId="28580735" w14:textId="77777777" w:rsidR="00DA3057" w:rsidRPr="00AF77E6" w:rsidRDefault="00DA3057" w:rsidP="00AF77E6">
      <w:pPr>
        <w:ind w:left="720" w:hanging="578"/>
        <w:jc w:val="both"/>
        <w:rPr>
          <w:b/>
          <w:bCs/>
        </w:rPr>
      </w:pPr>
      <w:r w:rsidRPr="00AF77E6">
        <w:rPr>
          <w:b/>
          <w:bCs/>
        </w:rPr>
        <w:t>Elections</w:t>
      </w:r>
    </w:p>
    <w:p w14:paraId="54194DB3" w14:textId="77777777" w:rsidR="00DA3057" w:rsidRDefault="00DA3057" w:rsidP="00AF77E6">
      <w:pPr>
        <w:ind w:left="720" w:hanging="578"/>
        <w:jc w:val="both"/>
      </w:pPr>
    </w:p>
    <w:p w14:paraId="69C6B6DF" w14:textId="1BBEF0EC" w:rsidR="00DA3057" w:rsidRDefault="00DA3057" w:rsidP="00AF77E6">
      <w:pPr>
        <w:pStyle w:val="ListParagraph"/>
        <w:numPr>
          <w:ilvl w:val="0"/>
          <w:numId w:val="10"/>
        </w:numPr>
        <w:ind w:hanging="578"/>
        <w:jc w:val="both"/>
      </w:pPr>
      <w:r>
        <w:t>To assist in the organisation of all elections and referendums as directed.</w:t>
      </w:r>
    </w:p>
    <w:p w14:paraId="076289F8" w14:textId="77777777" w:rsidR="00DA3057" w:rsidRDefault="00DA3057" w:rsidP="00AF77E6">
      <w:pPr>
        <w:ind w:left="720" w:hanging="578"/>
        <w:jc w:val="both"/>
      </w:pPr>
    </w:p>
    <w:p w14:paraId="6A53935B" w14:textId="055FF161" w:rsidR="00DA3057" w:rsidRPr="00AF77E6" w:rsidRDefault="00DA3057" w:rsidP="00AF77E6">
      <w:pPr>
        <w:ind w:left="720" w:hanging="578"/>
        <w:jc w:val="both"/>
        <w:rPr>
          <w:b/>
          <w:bCs/>
        </w:rPr>
      </w:pPr>
      <w:bookmarkStart w:id="0" w:name="_GoBack"/>
      <w:r w:rsidRPr="00AF77E6">
        <w:rPr>
          <w:b/>
          <w:bCs/>
        </w:rPr>
        <w:t>General</w:t>
      </w:r>
    </w:p>
    <w:bookmarkEnd w:id="0"/>
    <w:p w14:paraId="234906F7" w14:textId="77777777" w:rsidR="00DA3057" w:rsidRDefault="00DA3057" w:rsidP="00AF77E6">
      <w:pPr>
        <w:ind w:left="720" w:hanging="578"/>
        <w:jc w:val="both"/>
      </w:pPr>
    </w:p>
    <w:p w14:paraId="439D03B4" w14:textId="7C82EC0C" w:rsidR="00DA3057" w:rsidRDefault="00DA3057" w:rsidP="00AF77E6">
      <w:pPr>
        <w:pStyle w:val="ListParagraph"/>
        <w:numPr>
          <w:ilvl w:val="0"/>
          <w:numId w:val="10"/>
        </w:numPr>
        <w:ind w:hanging="578"/>
        <w:jc w:val="both"/>
      </w:pPr>
      <w:r>
        <w:t>To provide clerical support to the Electoral Team</w:t>
      </w:r>
    </w:p>
    <w:p w14:paraId="79A3DF49" w14:textId="77777777" w:rsidR="00DA3057" w:rsidRDefault="00DA3057" w:rsidP="00AF77E6">
      <w:pPr>
        <w:ind w:left="720" w:hanging="578"/>
        <w:jc w:val="both"/>
      </w:pPr>
      <w:r>
        <w:tab/>
      </w:r>
    </w:p>
    <w:p w14:paraId="6051A029" w14:textId="5B9DDA3C" w:rsidR="00DA3057" w:rsidRDefault="00DA3057" w:rsidP="00AF77E6">
      <w:pPr>
        <w:pStyle w:val="ListParagraph"/>
        <w:numPr>
          <w:ilvl w:val="0"/>
          <w:numId w:val="10"/>
        </w:numPr>
        <w:ind w:hanging="578"/>
        <w:jc w:val="both"/>
      </w:pPr>
      <w:r>
        <w:t>Ensure that the requirements of the Data Protection Act and the Freedom of Information Act are met in respect of this role.</w:t>
      </w:r>
    </w:p>
    <w:p w14:paraId="367A2926" w14:textId="77777777" w:rsidR="00DA3057" w:rsidRDefault="00DA3057" w:rsidP="00AF77E6">
      <w:pPr>
        <w:ind w:left="720" w:hanging="578"/>
        <w:jc w:val="both"/>
      </w:pPr>
    </w:p>
    <w:p w14:paraId="078971FF" w14:textId="135ED90F" w:rsidR="00DA3057" w:rsidRDefault="00DA3057" w:rsidP="00AF77E6">
      <w:pPr>
        <w:pStyle w:val="ListParagraph"/>
        <w:numPr>
          <w:ilvl w:val="0"/>
          <w:numId w:val="10"/>
        </w:numPr>
        <w:ind w:hanging="578"/>
        <w:jc w:val="both"/>
      </w:pPr>
      <w:r>
        <w:t xml:space="preserve">To ensure that reasonable care </w:t>
      </w:r>
      <w:proofErr w:type="gramStart"/>
      <w:r>
        <w:t>is taken at all times</w:t>
      </w:r>
      <w:proofErr w:type="gramEnd"/>
      <w:r>
        <w:t xml:space="preserve"> for the health, safety and welfare of you and other persons and to comply with the policies and procedures relating to health and safety within the County Council.</w:t>
      </w:r>
    </w:p>
    <w:p w14:paraId="3EE6F949" w14:textId="77777777" w:rsidR="00DA3057" w:rsidRDefault="00DA3057" w:rsidP="00AF77E6">
      <w:pPr>
        <w:ind w:left="720" w:hanging="578"/>
        <w:jc w:val="both"/>
      </w:pPr>
    </w:p>
    <w:p w14:paraId="6A4ACD0B" w14:textId="53661A7C" w:rsidR="00DA3057" w:rsidRDefault="00DA3057" w:rsidP="00AF77E6">
      <w:pPr>
        <w:pStyle w:val="ListParagraph"/>
        <w:numPr>
          <w:ilvl w:val="0"/>
          <w:numId w:val="10"/>
        </w:numPr>
        <w:ind w:hanging="578"/>
        <w:jc w:val="both"/>
      </w:pPr>
      <w:r>
        <w:t xml:space="preserve">Such other duties appropriate to the grade and general responsibilities of the post as might be assigned from time to time. </w:t>
      </w:r>
    </w:p>
    <w:p w14:paraId="52A91E13" w14:textId="77777777" w:rsidR="00DA3057" w:rsidRDefault="00DA3057" w:rsidP="00DA3057">
      <w:pPr>
        <w:ind w:left="720" w:hanging="720"/>
        <w:jc w:val="both"/>
      </w:pPr>
    </w:p>
    <w:p w14:paraId="3CF39B24" w14:textId="77777777" w:rsidR="00DA3057" w:rsidRDefault="00DA3057" w:rsidP="00DA3057">
      <w:pPr>
        <w:ind w:left="720" w:hanging="720"/>
        <w:jc w:val="both"/>
      </w:pPr>
    </w:p>
    <w:p w14:paraId="0876D292" w14:textId="77777777" w:rsidR="00DA3057" w:rsidRDefault="00DA3057" w:rsidP="00DA3057">
      <w:pPr>
        <w:ind w:left="720" w:hanging="720"/>
        <w:jc w:val="both"/>
      </w:pPr>
      <w:r>
        <w:t>The above is not exhaustive and the post holder will be expected to undertake any duties which may</w:t>
      </w:r>
    </w:p>
    <w:p w14:paraId="09AF323E" w14:textId="77777777" w:rsidR="00DA3057" w:rsidRDefault="00DA3057" w:rsidP="00DA3057">
      <w:pPr>
        <w:ind w:left="720" w:hanging="720"/>
        <w:jc w:val="both"/>
      </w:pPr>
      <w:r>
        <w:t>reasonably fall within the level of responsibility and the competence of the post as directed by the</w:t>
      </w:r>
    </w:p>
    <w:p w14:paraId="1969DF26" w14:textId="607BD535" w:rsidR="004955DA" w:rsidRDefault="00DA3057" w:rsidP="00DA3057">
      <w:pPr>
        <w:ind w:left="720" w:hanging="720"/>
        <w:jc w:val="both"/>
      </w:pPr>
      <w:r>
        <w:t>Head of Service.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4651DD76" w:rsidR="003B6969" w:rsidRPr="00700B76" w:rsidRDefault="00DA3057" w:rsidP="009526DD">
            <w:pPr>
              <w:pStyle w:val="ListParagraph"/>
              <w:numPr>
                <w:ilvl w:val="0"/>
                <w:numId w:val="2"/>
              </w:numPr>
              <w:rPr>
                <w:noProof/>
                <w:lang w:eastAsia="en-GB"/>
              </w:rPr>
            </w:pPr>
            <w:r w:rsidRPr="00DA3057">
              <w:rPr>
                <w:noProof/>
                <w:lang w:eastAsia="en-GB"/>
              </w:rPr>
              <w:t>4 GCSE Graded A-C or equivalent</w:t>
            </w: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D8B1B05" w14:textId="6DEB01C9" w:rsidR="003B6969" w:rsidRPr="00700B76" w:rsidRDefault="00DA3057" w:rsidP="008626B8">
            <w:pPr>
              <w:numPr>
                <w:ilvl w:val="0"/>
                <w:numId w:val="8"/>
              </w:numPr>
              <w:ind w:left="291" w:hanging="300"/>
              <w:rPr>
                <w:noProof/>
                <w:lang w:eastAsia="en-GB"/>
              </w:rPr>
            </w:pPr>
            <w:r w:rsidRPr="00DA3057">
              <w:rPr>
                <w:noProof/>
                <w:lang w:eastAsia="en-GB"/>
              </w:rPr>
              <w:t>Dealing with members of the public</w:t>
            </w:r>
          </w:p>
        </w:tc>
        <w:tc>
          <w:tcPr>
            <w:tcW w:w="4957" w:type="dxa"/>
          </w:tcPr>
          <w:p w14:paraId="696A7AF3" w14:textId="102D5136" w:rsidR="003B6969" w:rsidRPr="00700B76" w:rsidRDefault="00DA3057" w:rsidP="008626B8">
            <w:pPr>
              <w:pStyle w:val="ListParagraph"/>
              <w:numPr>
                <w:ilvl w:val="0"/>
                <w:numId w:val="8"/>
              </w:numPr>
              <w:rPr>
                <w:lang w:eastAsia="en-GB"/>
              </w:rPr>
            </w:pPr>
            <w:r w:rsidRPr="00DA3057">
              <w:rPr>
                <w:lang w:eastAsia="en-GB"/>
              </w:rPr>
              <w:t>Worked in an Electoral Team</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1067EA4" w14:textId="7FB759E0" w:rsidR="003B6969" w:rsidRPr="00700B76" w:rsidRDefault="003B6969" w:rsidP="00DA3057">
            <w:pPr>
              <w:pStyle w:val="ListParagraph"/>
              <w:ind w:left="360"/>
              <w:rPr>
                <w:noProof/>
                <w:lang w:eastAsia="en-GB"/>
              </w:rPr>
            </w:pPr>
          </w:p>
        </w:tc>
        <w:tc>
          <w:tcPr>
            <w:tcW w:w="4957" w:type="dxa"/>
          </w:tcPr>
          <w:p w14:paraId="6474279D" w14:textId="77777777" w:rsidR="00700B76" w:rsidRDefault="00700B76" w:rsidP="003B6969">
            <w:pPr>
              <w:rPr>
                <w:noProof/>
                <w:lang w:eastAsia="en-GB"/>
              </w:rPr>
            </w:pPr>
          </w:p>
          <w:p w14:paraId="2EBAEEDD" w14:textId="77777777" w:rsidR="00DA3057" w:rsidRPr="00DA3057" w:rsidRDefault="00DA3057" w:rsidP="00DA3057">
            <w:pPr>
              <w:pStyle w:val="ListParagraph"/>
              <w:numPr>
                <w:ilvl w:val="0"/>
                <w:numId w:val="4"/>
              </w:numPr>
              <w:rPr>
                <w:noProof/>
                <w:lang w:eastAsia="en-GB"/>
              </w:rPr>
            </w:pPr>
            <w:r w:rsidRPr="00DA3057">
              <w:rPr>
                <w:noProof/>
                <w:lang w:eastAsia="en-GB"/>
              </w:rPr>
              <w:t>Ability to operate the Express electoral software systems</w:t>
            </w:r>
          </w:p>
          <w:p w14:paraId="61E29774" w14:textId="75D1B8A5" w:rsidR="009526DD" w:rsidRPr="003B6969" w:rsidRDefault="009526DD" w:rsidP="00DA3057">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4AF754C3" w14:textId="018F2B44" w:rsidR="00DA3057" w:rsidRDefault="00DA3057" w:rsidP="00DA3057">
            <w:pPr>
              <w:numPr>
                <w:ilvl w:val="0"/>
                <w:numId w:val="9"/>
              </w:numPr>
              <w:rPr>
                <w:noProof/>
                <w:lang w:eastAsia="en-GB"/>
              </w:rPr>
            </w:pPr>
            <w:r>
              <w:rPr>
                <w:noProof/>
                <w:lang w:eastAsia="en-GB"/>
              </w:rPr>
              <w:t>Ability to work effectively under pressure.</w:t>
            </w:r>
          </w:p>
          <w:p w14:paraId="583C6F4C" w14:textId="12DC8682" w:rsidR="00DA3057" w:rsidRDefault="00DA3057" w:rsidP="00DA3057">
            <w:pPr>
              <w:numPr>
                <w:ilvl w:val="0"/>
                <w:numId w:val="9"/>
              </w:numPr>
              <w:rPr>
                <w:noProof/>
                <w:lang w:eastAsia="en-GB"/>
              </w:rPr>
            </w:pPr>
            <w:r>
              <w:rPr>
                <w:noProof/>
                <w:lang w:eastAsia="en-GB"/>
              </w:rPr>
              <w:t>Flexible and adaptable approach to work demands.</w:t>
            </w:r>
          </w:p>
          <w:p w14:paraId="69ADC98F" w14:textId="21869BFD" w:rsidR="003B6969" w:rsidRPr="00700B76" w:rsidRDefault="00DA3057" w:rsidP="00DA3057">
            <w:pPr>
              <w:numPr>
                <w:ilvl w:val="0"/>
                <w:numId w:val="9"/>
              </w:numPr>
              <w:rPr>
                <w:noProof/>
                <w:lang w:eastAsia="en-GB"/>
              </w:rPr>
            </w:pPr>
            <w:r>
              <w:rPr>
                <w:noProof/>
                <w:lang w:eastAsia="en-GB"/>
              </w:rPr>
              <w:t>Access to a car or means of mobility support (if driving then must have a current valid driving licence and appropriate insurance).</w:t>
            </w: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43503"/>
    <w:multiLevelType w:val="hybridMultilevel"/>
    <w:tmpl w:val="C434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223D"/>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77E6"/>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305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BFBEFC-2ECE-46B5-B070-B66FD352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2020-09-29T08:02:00Z</dcterms:created>
  <dcterms:modified xsi:type="dcterms:W3CDTF">2020-11-27T10:39:00Z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