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p w:rsidR="004D6BB5" w:rsidRDefault="00107C3D" w:rsidP="007F1684">
      <w:pPr>
        <w:ind w:right="14"/>
        <w:jc w:val="center"/>
        <w:rPr>
          <w:rFonts w:asciiTheme="minorHAnsi" w:hAnsiTheme="minorHAnsi" w:cs="Arial"/>
          <w:i/>
          <w:szCs w:val="24"/>
        </w:rPr>
      </w:pPr>
      <w:bookmarkStart w:id="2" w:name="_GoBack"/>
      <w:bookmarkEnd w:id="0"/>
      <w:bookmarkEnd w:id="1"/>
      <w:r w:rsidRPr="00DC0A0E">
        <w:rPr>
          <w:rFonts w:asciiTheme="minorHAnsi" w:hAnsiTheme="minorHAnsi" w:cs="Arial"/>
          <w:i/>
          <w:szCs w:val="24"/>
        </w:rPr>
        <w:t>“Tees</w:t>
      </w:r>
      <w:r w:rsidR="00DC0A0E" w:rsidRPr="00DC0A0E">
        <w:rPr>
          <w:rFonts w:asciiTheme="minorHAnsi" w:hAnsiTheme="minorHAnsi" w:cs="Arial"/>
          <w:i/>
          <w:szCs w:val="24"/>
        </w:rPr>
        <w:t xml:space="preserve"> Valley Education is committed to safeguarding and promoting the welfare of children and young people </w:t>
      </w:r>
      <w:bookmarkEnd w:id="2"/>
      <w:r w:rsidR="00DC0A0E" w:rsidRPr="00DC0A0E">
        <w:rPr>
          <w:rFonts w:asciiTheme="minorHAnsi" w:hAnsiTheme="minorHAnsi" w:cs="Arial"/>
          <w:i/>
          <w:szCs w:val="24"/>
        </w:rPr>
        <w:t>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A7795F">
              <w:rPr>
                <w:rFonts w:ascii="Arial" w:hAnsi="Arial" w:cs="Arial"/>
                <w:b/>
                <w:sz w:val="18"/>
                <w:szCs w:val="18"/>
              </w:rPr>
              <w:t>DfE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84"/>
    <w:rsid w:val="0004643B"/>
    <w:rsid w:val="00047B56"/>
    <w:rsid w:val="000558E8"/>
    <w:rsid w:val="00091FA6"/>
    <w:rsid w:val="000A30B1"/>
    <w:rsid w:val="000B540B"/>
    <w:rsid w:val="00107C3D"/>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7749A"/>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842E-7865-4A32-AC6B-DCB66CBC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1656</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Lucy Simpson</cp:lastModifiedBy>
  <cp:revision>3</cp:revision>
  <cp:lastPrinted>2014-07-24T07:16:00Z</cp:lastPrinted>
  <dcterms:created xsi:type="dcterms:W3CDTF">2016-11-22T14:29:00Z</dcterms:created>
  <dcterms:modified xsi:type="dcterms:W3CDTF">2020-02-06T10:18:00Z</dcterms:modified>
</cp:coreProperties>
</file>