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323F6" w14:textId="595877CB" w:rsidR="004E17BB" w:rsidRPr="00F02954" w:rsidRDefault="0065173B" w:rsidP="00436424">
      <w:pPr>
        <w:tabs>
          <w:tab w:val="left" w:pos="2410"/>
        </w:tabs>
        <w:ind w:right="180"/>
        <w:rPr>
          <w:rFonts w:ascii="Arial" w:hAnsi="Arial" w:cs="Arial"/>
          <w:b/>
          <w:bCs/>
          <w:sz w:val="32"/>
          <w:szCs w:val="32"/>
        </w:rPr>
      </w:pPr>
      <w:r w:rsidRPr="00F02954">
        <w:rPr>
          <w:rFonts w:ascii="Arial" w:hAnsi="Arial" w:cs="Arial"/>
          <w:b/>
          <w:bCs/>
          <w:sz w:val="32"/>
          <w:szCs w:val="32"/>
        </w:rPr>
        <w:t>Person Specification</w:t>
      </w:r>
    </w:p>
    <w:p w14:paraId="7FCEFAEB" w14:textId="77777777" w:rsidR="004E17BB" w:rsidRPr="0065173B" w:rsidRDefault="004E17BB">
      <w:pPr>
        <w:ind w:right="180"/>
        <w:rPr>
          <w:rFonts w:ascii="Arial" w:hAnsi="Arial" w:cs="Arial"/>
        </w:rPr>
      </w:pPr>
      <w:bookmarkStart w:id="0" w:name="_GoBack"/>
      <w:bookmarkEnd w:id="0"/>
    </w:p>
    <w:p w14:paraId="427CF6D7" w14:textId="514F8C58" w:rsidR="004E17BB" w:rsidRPr="001F1FF1" w:rsidRDefault="00393E23">
      <w:pPr>
        <w:ind w:right="180"/>
        <w:rPr>
          <w:rFonts w:ascii="Arial" w:hAnsi="Arial" w:cs="Arial"/>
          <w:b/>
          <w:bCs/>
        </w:rPr>
      </w:pPr>
      <w:r w:rsidRPr="001F1FF1">
        <w:rPr>
          <w:rFonts w:ascii="Arial" w:hAnsi="Arial" w:cs="Arial"/>
          <w:b/>
          <w:bCs/>
        </w:rPr>
        <w:t>Job title:</w:t>
      </w:r>
      <w:r w:rsidR="00604D7E">
        <w:rPr>
          <w:rFonts w:ascii="Arial" w:hAnsi="Arial" w:cs="Arial"/>
          <w:b/>
          <w:bCs/>
        </w:rPr>
        <w:t xml:space="preserve"> Fire Risk Assessor</w:t>
      </w:r>
    </w:p>
    <w:p w14:paraId="4F167E7B" w14:textId="77777777" w:rsidR="004E17BB" w:rsidRPr="0065173B" w:rsidRDefault="004E17BB">
      <w:pPr>
        <w:ind w:right="180"/>
        <w:rPr>
          <w:rFonts w:ascii="Arial" w:hAnsi="Arial" w:cs="Arial"/>
        </w:rPr>
      </w:pPr>
    </w:p>
    <w:tbl>
      <w:tblPr>
        <w:tblW w:w="9067" w:type="dxa"/>
        <w:tblCellMar>
          <w:left w:w="10" w:type="dxa"/>
          <w:right w:w="10" w:type="dxa"/>
        </w:tblCellMar>
        <w:tblLook w:val="04A0" w:firstRow="1" w:lastRow="0" w:firstColumn="1" w:lastColumn="0" w:noHBand="0" w:noVBand="1"/>
      </w:tblPr>
      <w:tblGrid>
        <w:gridCol w:w="3097"/>
        <w:gridCol w:w="3277"/>
        <w:gridCol w:w="2693"/>
      </w:tblGrid>
      <w:tr w:rsidR="000726A7" w:rsidRPr="0065173B" w14:paraId="65D346DA" w14:textId="2B10761C" w:rsidTr="0044225A">
        <w:trPr>
          <w:trHeight w:val="274"/>
        </w:trPr>
        <w:tc>
          <w:tcPr>
            <w:tcW w:w="309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2CFF0F80" w14:textId="3441910F" w:rsidR="000726A7" w:rsidRPr="0065173B" w:rsidRDefault="000726A7">
            <w:pPr>
              <w:rPr>
                <w:rFonts w:ascii="Arial" w:hAnsi="Arial" w:cs="Arial"/>
              </w:rPr>
            </w:pPr>
            <w:r w:rsidRPr="0065173B">
              <w:rPr>
                <w:rFonts w:ascii="Arial" w:hAnsi="Arial" w:cs="Arial"/>
                <w:b/>
                <w:color w:val="000000"/>
              </w:rPr>
              <w:t>Criteria</w:t>
            </w:r>
            <w:r w:rsidR="00FB0826">
              <w:rPr>
                <w:rFonts w:ascii="Arial" w:hAnsi="Arial" w:cs="Arial"/>
                <w:b/>
                <w:color w:val="000000"/>
              </w:rPr>
              <w:t xml:space="preserve"> Type</w:t>
            </w:r>
          </w:p>
        </w:tc>
        <w:tc>
          <w:tcPr>
            <w:tcW w:w="327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0025AAB" w14:textId="746921E8" w:rsidR="000726A7" w:rsidRPr="0065173B" w:rsidRDefault="000726A7" w:rsidP="0065173B">
            <w:pPr>
              <w:jc w:val="center"/>
              <w:rPr>
                <w:rFonts w:ascii="Arial" w:hAnsi="Arial" w:cs="Arial"/>
              </w:rPr>
            </w:pPr>
            <w:r w:rsidRPr="0065173B">
              <w:rPr>
                <w:rFonts w:ascii="Arial" w:hAnsi="Arial" w:cs="Arial"/>
                <w:b/>
                <w:color w:val="000000"/>
              </w:rPr>
              <w:t>Essential</w:t>
            </w:r>
            <w:r w:rsidR="00FB0826">
              <w:rPr>
                <w:rFonts w:ascii="Arial" w:hAnsi="Arial" w:cs="Arial"/>
                <w:b/>
                <w:color w:val="000000"/>
              </w:rPr>
              <w:t xml:space="preserve"> Criteria </w:t>
            </w:r>
            <w:r w:rsidR="00D6093F">
              <w:rPr>
                <w:rFonts w:ascii="Arial" w:hAnsi="Arial" w:cs="Arial"/>
                <w:b/>
                <w:color w:val="000000"/>
              </w:rPr>
              <w:t>Only</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14:paraId="318FD867" w14:textId="4D05C6EA" w:rsidR="000726A7" w:rsidRPr="0065173B" w:rsidRDefault="000726A7" w:rsidP="0065173B">
            <w:pPr>
              <w:jc w:val="center"/>
              <w:rPr>
                <w:rFonts w:ascii="Arial" w:hAnsi="Arial" w:cs="Arial"/>
                <w:b/>
                <w:color w:val="000000"/>
              </w:rPr>
            </w:pPr>
            <w:r>
              <w:rPr>
                <w:rFonts w:ascii="Arial" w:hAnsi="Arial" w:cs="Arial"/>
                <w:b/>
                <w:color w:val="000000"/>
              </w:rPr>
              <w:t>Method of Assessment</w:t>
            </w:r>
          </w:p>
        </w:tc>
      </w:tr>
      <w:tr w:rsidR="000726A7" w:rsidRPr="0065173B" w14:paraId="7A5622BF" w14:textId="766DC526" w:rsidTr="0044225A">
        <w:tc>
          <w:tcPr>
            <w:tcW w:w="309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5203E4" w14:textId="1A737A84" w:rsidR="000726A7" w:rsidRPr="00BD2151" w:rsidRDefault="000726A7" w:rsidP="00BD2151">
            <w:pPr>
              <w:rPr>
                <w:rFonts w:ascii="Arial" w:hAnsi="Arial" w:cs="Arial"/>
                <w:b/>
                <w:bCs/>
              </w:rPr>
            </w:pPr>
            <w:r w:rsidRPr="00BD2151">
              <w:rPr>
                <w:rFonts w:ascii="Arial" w:hAnsi="Arial" w:cs="Arial"/>
                <w:b/>
                <w:bCs/>
              </w:rPr>
              <w:t>Qualifications</w:t>
            </w:r>
          </w:p>
          <w:p w14:paraId="666C34D7" w14:textId="77777777" w:rsidR="000726A7" w:rsidRPr="0065173B" w:rsidRDefault="000726A7">
            <w:pPr>
              <w:rPr>
                <w:rFonts w:ascii="Arial" w:hAnsi="Arial" w:cs="Arial"/>
              </w:rPr>
            </w:pPr>
          </w:p>
          <w:p w14:paraId="6034156A" w14:textId="77777777" w:rsidR="000726A7" w:rsidRPr="0065173B" w:rsidRDefault="000726A7">
            <w:pPr>
              <w:rPr>
                <w:rFonts w:ascii="Arial" w:hAnsi="Arial" w:cs="Arial"/>
              </w:rPr>
            </w:pPr>
          </w:p>
          <w:p w14:paraId="49266045" w14:textId="77777777" w:rsidR="000726A7" w:rsidRPr="0065173B" w:rsidRDefault="000726A7">
            <w:pPr>
              <w:rPr>
                <w:rFonts w:ascii="Arial" w:hAnsi="Arial" w:cs="Arial"/>
                <w:color w:val="000000"/>
              </w:rPr>
            </w:pPr>
          </w:p>
          <w:p w14:paraId="60480BF5" w14:textId="77777777" w:rsidR="000726A7" w:rsidRPr="0065173B" w:rsidRDefault="000726A7">
            <w:pPr>
              <w:rPr>
                <w:rFonts w:ascii="Arial" w:hAnsi="Arial" w:cs="Arial"/>
                <w:color w:val="000000"/>
              </w:rPr>
            </w:pPr>
          </w:p>
        </w:tc>
        <w:tc>
          <w:tcPr>
            <w:tcW w:w="3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10540E" w14:textId="77777777" w:rsidR="000726A7" w:rsidRDefault="000726A7" w:rsidP="003716D4">
            <w:pPr>
              <w:rPr>
                <w:rFonts w:ascii="Arial" w:hAnsi="Arial" w:cs="Arial"/>
                <w:color w:val="000000"/>
              </w:rPr>
            </w:pPr>
          </w:p>
          <w:p w14:paraId="6D4F8216" w14:textId="3A1F54B6" w:rsidR="00604D7E" w:rsidRPr="0082548E" w:rsidRDefault="00BD2151" w:rsidP="00604D7E">
            <w:pPr>
              <w:rPr>
                <w:rFonts w:ascii="Arial" w:hAnsi="Arial" w:cs="Arial"/>
              </w:rPr>
            </w:pPr>
            <w:r>
              <w:rPr>
                <w:rFonts w:ascii="Arial" w:hAnsi="Arial" w:cs="Arial"/>
                <w:color w:val="000000"/>
              </w:rPr>
              <w:t>1.</w:t>
            </w:r>
            <w:r w:rsidR="00604D7E" w:rsidRPr="0082548E">
              <w:rPr>
                <w:rFonts w:ascii="Arial" w:hAnsi="Arial" w:cs="Arial"/>
              </w:rPr>
              <w:t xml:space="preserve"> Recognisable and professional qualification in fire safety management and fire risk assessment from creditable providers such as the Fire Protection Association, Fire Industry Association or NEBOSH Certificate in Fire Safety and Risk Management or equivalent.</w:t>
            </w:r>
          </w:p>
          <w:p w14:paraId="46FFAE7D" w14:textId="502CC3D9" w:rsidR="000726A7" w:rsidRPr="0065173B" w:rsidRDefault="000726A7" w:rsidP="00604D7E">
            <w:pPr>
              <w:rPr>
                <w:rFonts w:ascii="Arial" w:hAnsi="Arial" w:cs="Arial"/>
                <w:color w:val="000000"/>
              </w:rPr>
            </w:pPr>
          </w:p>
        </w:tc>
        <w:tc>
          <w:tcPr>
            <w:tcW w:w="2693" w:type="dxa"/>
            <w:tcBorders>
              <w:top w:val="single" w:sz="4" w:space="0" w:color="000000"/>
              <w:left w:val="single" w:sz="4" w:space="0" w:color="000000"/>
              <w:bottom w:val="single" w:sz="4" w:space="0" w:color="000000"/>
              <w:right w:val="single" w:sz="4" w:space="0" w:color="000000"/>
            </w:tcBorders>
          </w:tcPr>
          <w:p w14:paraId="6C314BEC" w14:textId="54FB3DFB" w:rsidR="000726A7" w:rsidRPr="0065173B" w:rsidRDefault="000726A7" w:rsidP="0065173B">
            <w:pPr>
              <w:jc w:val="center"/>
              <w:rPr>
                <w:rFonts w:ascii="Arial" w:hAnsi="Arial" w:cs="Arial"/>
                <w:color w:val="000000"/>
                <w:sz w:val="18"/>
                <w:szCs w:val="18"/>
              </w:rPr>
            </w:pPr>
            <w:r w:rsidRPr="0065173B">
              <w:rPr>
                <w:rFonts w:ascii="Arial" w:hAnsi="Arial" w:cs="Arial"/>
                <w:color w:val="000000"/>
                <w:sz w:val="18"/>
                <w:szCs w:val="18"/>
              </w:rPr>
              <w:t>Application form/certificates</w:t>
            </w:r>
          </w:p>
        </w:tc>
      </w:tr>
      <w:tr w:rsidR="000726A7" w:rsidRPr="0065173B" w14:paraId="3B977BEB" w14:textId="272C166C" w:rsidTr="0044225A">
        <w:tc>
          <w:tcPr>
            <w:tcW w:w="309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8ADE5D" w14:textId="1F6C86EE" w:rsidR="000726A7" w:rsidRDefault="000726A7" w:rsidP="0065173B">
            <w:pPr>
              <w:rPr>
                <w:rFonts w:ascii="Arial" w:hAnsi="Arial" w:cs="Arial"/>
                <w:b/>
                <w:bCs/>
              </w:rPr>
            </w:pPr>
            <w:r w:rsidRPr="0065173B">
              <w:rPr>
                <w:rFonts w:ascii="Arial" w:hAnsi="Arial" w:cs="Arial"/>
                <w:b/>
                <w:bCs/>
              </w:rPr>
              <w:t>Experience</w:t>
            </w:r>
          </w:p>
          <w:p w14:paraId="03819398" w14:textId="77777777" w:rsidR="000726A7" w:rsidRPr="0065173B" w:rsidRDefault="000726A7" w:rsidP="0065173B">
            <w:pPr>
              <w:rPr>
                <w:rFonts w:ascii="Arial" w:hAnsi="Arial" w:cs="Arial"/>
              </w:rPr>
            </w:pPr>
          </w:p>
          <w:p w14:paraId="1D07E0CC" w14:textId="77777777" w:rsidR="000726A7" w:rsidRPr="0065173B" w:rsidRDefault="000726A7" w:rsidP="0065173B">
            <w:pPr>
              <w:rPr>
                <w:rFonts w:ascii="Arial" w:hAnsi="Arial" w:cs="Arial"/>
              </w:rPr>
            </w:pPr>
          </w:p>
          <w:p w14:paraId="5247BCE3" w14:textId="77777777" w:rsidR="000726A7" w:rsidRPr="0065173B" w:rsidRDefault="000726A7" w:rsidP="0065173B">
            <w:pPr>
              <w:rPr>
                <w:rFonts w:ascii="Arial" w:hAnsi="Arial" w:cs="Arial"/>
              </w:rPr>
            </w:pPr>
          </w:p>
          <w:p w14:paraId="252634F2" w14:textId="77777777" w:rsidR="000726A7" w:rsidRPr="0065173B" w:rsidRDefault="000726A7" w:rsidP="0065173B">
            <w:pPr>
              <w:rPr>
                <w:rFonts w:ascii="Arial" w:hAnsi="Arial" w:cs="Arial"/>
              </w:rPr>
            </w:pPr>
          </w:p>
        </w:tc>
        <w:tc>
          <w:tcPr>
            <w:tcW w:w="3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9B6BA7" w14:textId="77777777" w:rsidR="00BD2151" w:rsidRDefault="00BD2151" w:rsidP="00BD2151">
            <w:pPr>
              <w:rPr>
                <w:rFonts w:ascii="Arial" w:hAnsi="Arial" w:cs="Arial"/>
                <w:color w:val="000000"/>
              </w:rPr>
            </w:pPr>
          </w:p>
          <w:p w14:paraId="07FA483D" w14:textId="22BB5E06" w:rsidR="00BD2151" w:rsidRDefault="00BD2151" w:rsidP="00BD2151">
            <w:pPr>
              <w:rPr>
                <w:rFonts w:ascii="Arial" w:hAnsi="Arial" w:cs="Arial"/>
                <w:color w:val="000000"/>
              </w:rPr>
            </w:pPr>
            <w:r>
              <w:rPr>
                <w:rFonts w:ascii="Arial" w:hAnsi="Arial" w:cs="Arial"/>
                <w:color w:val="000000"/>
              </w:rPr>
              <w:t>1.</w:t>
            </w:r>
            <w:r w:rsidR="00604D7E" w:rsidRPr="0082548E">
              <w:rPr>
                <w:rFonts w:ascii="Arial" w:hAnsi="Arial" w:cs="Arial"/>
              </w:rPr>
              <w:t xml:space="preserve"> Proven and previous experience in the completion of Fire Risk Assessments and reports</w:t>
            </w:r>
            <w:r w:rsidR="00604D7E">
              <w:rPr>
                <w:rFonts w:ascii="Arial" w:hAnsi="Arial" w:cs="Arial"/>
              </w:rPr>
              <w:t xml:space="preserve"> </w:t>
            </w:r>
          </w:p>
          <w:p w14:paraId="27B1F6F2" w14:textId="77777777" w:rsidR="00BD2151" w:rsidRDefault="00BD2151" w:rsidP="00BD2151">
            <w:pPr>
              <w:rPr>
                <w:rFonts w:ascii="Arial" w:hAnsi="Arial" w:cs="Arial"/>
                <w:color w:val="000000"/>
              </w:rPr>
            </w:pPr>
          </w:p>
          <w:p w14:paraId="715B70E3" w14:textId="1FADBB04" w:rsidR="00BD2151" w:rsidRDefault="00BD2151" w:rsidP="00BD2151">
            <w:pPr>
              <w:rPr>
                <w:rFonts w:ascii="Arial" w:hAnsi="Arial" w:cs="Arial"/>
                <w:color w:val="000000"/>
              </w:rPr>
            </w:pPr>
            <w:r>
              <w:rPr>
                <w:rFonts w:ascii="Arial" w:hAnsi="Arial" w:cs="Arial"/>
                <w:color w:val="000000"/>
              </w:rPr>
              <w:t>2.</w:t>
            </w:r>
            <w:r w:rsidR="00604D7E" w:rsidRPr="0082548E">
              <w:rPr>
                <w:rFonts w:ascii="Arial" w:hAnsi="Arial" w:cs="Arial"/>
              </w:rPr>
              <w:t xml:space="preserve"> Delivering fire safety training</w:t>
            </w:r>
            <w:r w:rsidR="00604D7E">
              <w:rPr>
                <w:rFonts w:ascii="Arial" w:hAnsi="Arial" w:cs="Arial"/>
              </w:rPr>
              <w:t xml:space="preserve"> to a broad range of delegates</w:t>
            </w:r>
          </w:p>
          <w:p w14:paraId="5C069F89" w14:textId="77777777" w:rsidR="00BD2151" w:rsidRDefault="00BD2151" w:rsidP="00BD2151">
            <w:pPr>
              <w:rPr>
                <w:rFonts w:ascii="Arial" w:hAnsi="Arial" w:cs="Arial"/>
                <w:color w:val="000000"/>
              </w:rPr>
            </w:pPr>
          </w:p>
          <w:p w14:paraId="6005CCCC" w14:textId="25478553" w:rsidR="00604D7E" w:rsidRDefault="00BD2151" w:rsidP="00604D7E">
            <w:pPr>
              <w:rPr>
                <w:rFonts w:ascii="Arial" w:hAnsi="Arial" w:cs="Arial"/>
              </w:rPr>
            </w:pPr>
            <w:r>
              <w:rPr>
                <w:rFonts w:ascii="Arial" w:hAnsi="Arial" w:cs="Arial"/>
                <w:color w:val="000000"/>
              </w:rPr>
              <w:t xml:space="preserve">3. </w:t>
            </w:r>
            <w:r w:rsidR="00604D7E" w:rsidRPr="0082548E">
              <w:rPr>
                <w:rFonts w:ascii="Arial" w:hAnsi="Arial" w:cs="Arial"/>
              </w:rPr>
              <w:t xml:space="preserve">Communicating effectively at all levels as well as ability to adjust communication to suit a wide range of people, including those with no previous fire safety knowledge. </w:t>
            </w:r>
          </w:p>
          <w:p w14:paraId="43D286D6" w14:textId="7E8B96BB" w:rsidR="00604D7E" w:rsidRDefault="00604D7E" w:rsidP="00604D7E">
            <w:pPr>
              <w:rPr>
                <w:rFonts w:ascii="Arial" w:hAnsi="Arial" w:cs="Arial"/>
              </w:rPr>
            </w:pPr>
          </w:p>
          <w:p w14:paraId="45C9F1A5" w14:textId="5E8F4F2D" w:rsidR="00604D7E" w:rsidRPr="0065173B" w:rsidRDefault="00604D7E" w:rsidP="00604D7E">
            <w:pPr>
              <w:rPr>
                <w:rFonts w:ascii="Arial" w:hAnsi="Arial" w:cs="Arial"/>
                <w:color w:val="000000"/>
              </w:rPr>
            </w:pPr>
          </w:p>
        </w:tc>
        <w:tc>
          <w:tcPr>
            <w:tcW w:w="2693" w:type="dxa"/>
            <w:tcBorders>
              <w:top w:val="single" w:sz="4" w:space="0" w:color="000000"/>
              <w:left w:val="single" w:sz="4" w:space="0" w:color="000000"/>
              <w:bottom w:val="single" w:sz="4" w:space="0" w:color="000000"/>
              <w:right w:val="single" w:sz="4" w:space="0" w:color="000000"/>
            </w:tcBorders>
          </w:tcPr>
          <w:p w14:paraId="6164F8AF" w14:textId="15DA50DF" w:rsidR="000726A7" w:rsidRPr="0065173B" w:rsidRDefault="000726A7" w:rsidP="0065173B">
            <w:pPr>
              <w:jc w:val="center"/>
              <w:rPr>
                <w:rFonts w:ascii="Arial" w:hAnsi="Arial" w:cs="Arial"/>
                <w:color w:val="000000"/>
                <w:sz w:val="18"/>
                <w:szCs w:val="18"/>
              </w:rPr>
            </w:pPr>
            <w:r w:rsidRPr="0065173B">
              <w:rPr>
                <w:rFonts w:ascii="Arial" w:hAnsi="Arial" w:cs="Arial"/>
                <w:color w:val="000000"/>
                <w:sz w:val="18"/>
                <w:szCs w:val="18"/>
              </w:rPr>
              <w:t>Application form/</w:t>
            </w:r>
            <w:r w:rsidR="009C3CCE">
              <w:rPr>
                <w:rFonts w:ascii="Arial" w:hAnsi="Arial" w:cs="Arial"/>
                <w:color w:val="000000"/>
                <w:sz w:val="18"/>
                <w:szCs w:val="18"/>
              </w:rPr>
              <w:t>Interview/</w:t>
            </w:r>
            <w:r w:rsidRPr="0065173B">
              <w:rPr>
                <w:rFonts w:ascii="Arial" w:hAnsi="Arial" w:cs="Arial"/>
                <w:color w:val="000000"/>
                <w:sz w:val="18"/>
                <w:szCs w:val="18"/>
              </w:rPr>
              <w:t>Presentation</w:t>
            </w:r>
          </w:p>
        </w:tc>
      </w:tr>
      <w:tr w:rsidR="000726A7" w:rsidRPr="0065173B" w14:paraId="476B857C" w14:textId="79A54E67" w:rsidTr="0044225A">
        <w:tc>
          <w:tcPr>
            <w:tcW w:w="309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0E989E" w14:textId="588E548D" w:rsidR="000726A7" w:rsidRPr="00064CC2" w:rsidRDefault="000726A7" w:rsidP="000726A7">
            <w:pPr>
              <w:rPr>
                <w:rFonts w:ascii="Arial" w:hAnsi="Arial" w:cs="Arial"/>
                <w:b/>
                <w:bCs/>
              </w:rPr>
            </w:pPr>
            <w:r w:rsidRPr="00064CC2">
              <w:rPr>
                <w:rFonts w:ascii="Arial" w:hAnsi="Arial" w:cs="Arial"/>
                <w:b/>
                <w:bCs/>
              </w:rPr>
              <w:t>Skills, Knowledge, Ability (including ability to develop knowledge</w:t>
            </w:r>
            <w:r w:rsidR="00532716" w:rsidRPr="00064CC2">
              <w:rPr>
                <w:rFonts w:ascii="Arial" w:hAnsi="Arial" w:cs="Arial"/>
                <w:b/>
                <w:bCs/>
              </w:rPr>
              <w:t>, skill</w:t>
            </w:r>
            <w:r w:rsidRPr="00064CC2">
              <w:rPr>
                <w:rFonts w:ascii="Arial" w:hAnsi="Arial" w:cs="Arial"/>
                <w:b/>
                <w:bCs/>
              </w:rPr>
              <w:t xml:space="preserve"> or experience)</w:t>
            </w:r>
          </w:p>
          <w:p w14:paraId="008543AD" w14:textId="77777777" w:rsidR="000726A7" w:rsidRPr="0094206E" w:rsidRDefault="000726A7" w:rsidP="0065173B">
            <w:pPr>
              <w:rPr>
                <w:rFonts w:ascii="Arial" w:hAnsi="Arial" w:cs="Arial"/>
                <w:highlight w:val="yellow"/>
              </w:rPr>
            </w:pPr>
          </w:p>
          <w:p w14:paraId="1381F394" w14:textId="77777777" w:rsidR="000726A7" w:rsidRPr="0094206E" w:rsidRDefault="000726A7" w:rsidP="0065173B">
            <w:pPr>
              <w:rPr>
                <w:rFonts w:ascii="Arial" w:hAnsi="Arial" w:cs="Arial"/>
                <w:highlight w:val="yellow"/>
              </w:rPr>
            </w:pPr>
          </w:p>
          <w:p w14:paraId="7B6A434A" w14:textId="77777777" w:rsidR="000726A7" w:rsidRPr="0094206E" w:rsidRDefault="000726A7" w:rsidP="0065173B">
            <w:pPr>
              <w:rPr>
                <w:rFonts w:ascii="Arial" w:hAnsi="Arial" w:cs="Arial"/>
                <w:highlight w:val="yellow"/>
              </w:rPr>
            </w:pPr>
          </w:p>
          <w:p w14:paraId="36A46103" w14:textId="77777777" w:rsidR="000726A7" w:rsidRPr="0094206E" w:rsidRDefault="000726A7" w:rsidP="0065173B">
            <w:pPr>
              <w:rPr>
                <w:rFonts w:ascii="Arial" w:hAnsi="Arial" w:cs="Arial"/>
                <w:color w:val="000000"/>
                <w:highlight w:val="yellow"/>
              </w:rPr>
            </w:pPr>
          </w:p>
        </w:tc>
        <w:tc>
          <w:tcPr>
            <w:tcW w:w="3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F8EDFB" w14:textId="7ACE99E9" w:rsidR="000726A7" w:rsidRPr="0094206E" w:rsidRDefault="000726A7" w:rsidP="00957BAE">
            <w:pPr>
              <w:rPr>
                <w:rFonts w:ascii="Arial" w:hAnsi="Arial" w:cs="Arial"/>
                <w:color w:val="000000"/>
                <w:highlight w:val="yellow"/>
              </w:rPr>
            </w:pPr>
          </w:p>
          <w:p w14:paraId="7120A8AD" w14:textId="38B60094" w:rsidR="00604D7E" w:rsidRPr="0082548E" w:rsidRDefault="00BD2151" w:rsidP="00604D7E">
            <w:pPr>
              <w:rPr>
                <w:rFonts w:ascii="Arial" w:hAnsi="Arial" w:cs="Arial"/>
              </w:rPr>
            </w:pPr>
            <w:r>
              <w:rPr>
                <w:rFonts w:ascii="Arial" w:hAnsi="Arial" w:cs="Arial"/>
                <w:color w:val="000000"/>
              </w:rPr>
              <w:t>1.</w:t>
            </w:r>
            <w:r w:rsidR="00604D7E" w:rsidRPr="0082548E">
              <w:rPr>
                <w:rFonts w:ascii="Arial" w:hAnsi="Arial" w:cs="Arial"/>
              </w:rPr>
              <w:t xml:space="preserve"> Current </w:t>
            </w:r>
            <w:r w:rsidR="00E5799F">
              <w:rPr>
                <w:rFonts w:ascii="Arial" w:hAnsi="Arial" w:cs="Arial"/>
              </w:rPr>
              <w:t xml:space="preserve">up to date knowledge of </w:t>
            </w:r>
            <w:r w:rsidR="00604D7E" w:rsidRPr="0082548E">
              <w:rPr>
                <w:rFonts w:ascii="Arial" w:hAnsi="Arial" w:cs="Arial"/>
              </w:rPr>
              <w:t xml:space="preserve">fire safety legislation, technical standards, trends and best practice e.g. Regulatory Reform (Fire Safety) Order 2005, Approved Document </w:t>
            </w:r>
            <w:r w:rsidR="00604D7E" w:rsidRPr="0082548E">
              <w:rPr>
                <w:rFonts w:ascii="Arial" w:hAnsi="Arial" w:cs="Arial"/>
              </w:rPr>
              <w:lastRenderedPageBreak/>
              <w:t>B, PAS 79-1:2020, PAS 79-2:2020, etc.</w:t>
            </w:r>
          </w:p>
          <w:p w14:paraId="7973EF10" w14:textId="77777777" w:rsidR="00BD2151" w:rsidRDefault="00BD2151" w:rsidP="00BD2151">
            <w:pPr>
              <w:rPr>
                <w:rFonts w:ascii="Arial" w:hAnsi="Arial" w:cs="Arial"/>
                <w:color w:val="000000"/>
              </w:rPr>
            </w:pPr>
          </w:p>
          <w:p w14:paraId="6FA7344B" w14:textId="49D30F16" w:rsidR="00BD2151" w:rsidRDefault="00BD2151" w:rsidP="00BD2151">
            <w:pPr>
              <w:rPr>
                <w:rFonts w:ascii="Arial" w:hAnsi="Arial" w:cs="Arial"/>
                <w:color w:val="000000"/>
              </w:rPr>
            </w:pPr>
            <w:r>
              <w:rPr>
                <w:rFonts w:ascii="Arial" w:hAnsi="Arial" w:cs="Arial"/>
                <w:color w:val="000000"/>
              </w:rPr>
              <w:t>2.</w:t>
            </w:r>
            <w:r w:rsidR="00604D7E">
              <w:rPr>
                <w:rFonts w:ascii="Arial" w:hAnsi="Arial" w:cs="Arial"/>
                <w:color w:val="000000"/>
              </w:rPr>
              <w:t xml:space="preserve"> </w:t>
            </w:r>
            <w:r w:rsidR="00604D7E" w:rsidRPr="0082548E">
              <w:rPr>
                <w:rFonts w:ascii="Arial" w:hAnsi="Arial" w:cs="Arial"/>
              </w:rPr>
              <w:t>An understanding of active and passive fire protection systems.</w:t>
            </w:r>
          </w:p>
          <w:p w14:paraId="7C8E0845" w14:textId="77777777" w:rsidR="00BD2151" w:rsidRDefault="00BD2151" w:rsidP="00BD2151">
            <w:pPr>
              <w:rPr>
                <w:rFonts w:ascii="Arial" w:hAnsi="Arial" w:cs="Arial"/>
                <w:color w:val="000000"/>
              </w:rPr>
            </w:pPr>
          </w:p>
          <w:p w14:paraId="528DD437" w14:textId="7BDAE6C7" w:rsidR="00604D7E" w:rsidRPr="0082548E" w:rsidRDefault="00BD2151" w:rsidP="00604D7E">
            <w:pPr>
              <w:rPr>
                <w:rFonts w:ascii="Arial" w:hAnsi="Arial" w:cs="Arial"/>
              </w:rPr>
            </w:pPr>
            <w:r>
              <w:rPr>
                <w:rFonts w:ascii="Arial" w:hAnsi="Arial" w:cs="Arial"/>
                <w:color w:val="000000"/>
              </w:rPr>
              <w:t xml:space="preserve">3. </w:t>
            </w:r>
            <w:r w:rsidR="00604D7E" w:rsidRPr="0082548E">
              <w:rPr>
                <w:rFonts w:ascii="Arial" w:hAnsi="Arial" w:cs="Arial"/>
              </w:rPr>
              <w:t>In depth post qualification experience providing services to large organisations</w:t>
            </w:r>
            <w:r w:rsidR="00604D7E">
              <w:rPr>
                <w:rFonts w:ascii="Arial" w:hAnsi="Arial" w:cs="Arial"/>
              </w:rPr>
              <w:t xml:space="preserve"> in either</w:t>
            </w:r>
            <w:r w:rsidR="00604D7E" w:rsidRPr="0082548E">
              <w:rPr>
                <w:rFonts w:ascii="Arial" w:hAnsi="Arial" w:cs="Arial"/>
              </w:rPr>
              <w:t xml:space="preserve"> the </w:t>
            </w:r>
            <w:r w:rsidR="00604D7E">
              <w:rPr>
                <w:rFonts w:ascii="Arial" w:hAnsi="Arial" w:cs="Arial"/>
              </w:rPr>
              <w:t xml:space="preserve">commercial </w:t>
            </w:r>
            <w:r w:rsidR="00E5799F">
              <w:rPr>
                <w:rFonts w:ascii="Arial" w:hAnsi="Arial" w:cs="Arial"/>
              </w:rPr>
              <w:t xml:space="preserve">sector </w:t>
            </w:r>
            <w:r w:rsidR="00604D7E">
              <w:rPr>
                <w:rFonts w:ascii="Arial" w:hAnsi="Arial" w:cs="Arial"/>
              </w:rPr>
              <w:t xml:space="preserve">or </w:t>
            </w:r>
            <w:r w:rsidR="00604D7E" w:rsidRPr="0082548E">
              <w:rPr>
                <w:rFonts w:ascii="Arial" w:hAnsi="Arial" w:cs="Arial"/>
              </w:rPr>
              <w:t xml:space="preserve">social housing sector. </w:t>
            </w:r>
          </w:p>
          <w:p w14:paraId="6FE035FA" w14:textId="64CD38B5" w:rsidR="00BD2151" w:rsidRDefault="00BD2151" w:rsidP="00BD2151">
            <w:pPr>
              <w:rPr>
                <w:rFonts w:ascii="Arial" w:hAnsi="Arial" w:cs="Arial"/>
                <w:color w:val="000000"/>
              </w:rPr>
            </w:pPr>
          </w:p>
          <w:p w14:paraId="300576C2" w14:textId="00ECD0BD" w:rsidR="00604D7E" w:rsidRDefault="00604D7E" w:rsidP="00BD2151">
            <w:pPr>
              <w:rPr>
                <w:rFonts w:ascii="Arial" w:hAnsi="Arial" w:cs="Arial"/>
              </w:rPr>
            </w:pPr>
            <w:r>
              <w:rPr>
                <w:rFonts w:ascii="Arial" w:hAnsi="Arial" w:cs="Arial"/>
                <w:color w:val="000000"/>
              </w:rPr>
              <w:t xml:space="preserve">4. </w:t>
            </w:r>
            <w:r w:rsidRPr="0082548E">
              <w:rPr>
                <w:rFonts w:ascii="Arial" w:hAnsi="Arial" w:cs="Arial"/>
              </w:rPr>
              <w:t>Puts the customer first and provides excellent service to both internal and external customers</w:t>
            </w:r>
          </w:p>
          <w:p w14:paraId="181090BE" w14:textId="4E8D97B3" w:rsidR="00604D7E" w:rsidRDefault="00604D7E" w:rsidP="00BD2151">
            <w:pPr>
              <w:rPr>
                <w:rFonts w:ascii="Arial" w:hAnsi="Arial" w:cs="Arial"/>
                <w:color w:val="000000"/>
              </w:rPr>
            </w:pPr>
          </w:p>
          <w:p w14:paraId="15557029" w14:textId="77777777" w:rsidR="00604D7E" w:rsidRPr="0082548E" w:rsidRDefault="00604D7E" w:rsidP="00604D7E">
            <w:pPr>
              <w:rPr>
                <w:rFonts w:ascii="Arial" w:hAnsi="Arial" w:cs="Arial"/>
              </w:rPr>
            </w:pPr>
            <w:r>
              <w:rPr>
                <w:rFonts w:ascii="Arial" w:hAnsi="Arial" w:cs="Arial"/>
                <w:color w:val="000000"/>
              </w:rPr>
              <w:t xml:space="preserve">5. </w:t>
            </w:r>
            <w:r w:rsidRPr="0082548E">
              <w:rPr>
                <w:rFonts w:ascii="Arial" w:hAnsi="Arial" w:cs="Arial"/>
              </w:rPr>
              <w:t xml:space="preserve">Uses appropriate methods to express information </w:t>
            </w:r>
            <w:proofErr w:type="gramStart"/>
            <w:r w:rsidRPr="0082548E">
              <w:rPr>
                <w:rFonts w:ascii="Arial" w:hAnsi="Arial" w:cs="Arial"/>
              </w:rPr>
              <w:t>in a clear and concise way</w:t>
            </w:r>
            <w:proofErr w:type="gramEnd"/>
            <w:r w:rsidRPr="0082548E">
              <w:rPr>
                <w:rFonts w:ascii="Arial" w:hAnsi="Arial" w:cs="Arial"/>
              </w:rPr>
              <w:t xml:space="preserve"> to make sure people understand </w:t>
            </w:r>
          </w:p>
          <w:p w14:paraId="5B2A7A58" w14:textId="77777777" w:rsidR="000726A7" w:rsidRPr="0094206E" w:rsidRDefault="000726A7" w:rsidP="00A1684E">
            <w:pPr>
              <w:rPr>
                <w:rFonts w:ascii="Arial" w:hAnsi="Arial" w:cs="Arial"/>
                <w:color w:val="000000"/>
                <w:highlight w:val="yellow"/>
              </w:rPr>
            </w:pPr>
          </w:p>
        </w:tc>
        <w:tc>
          <w:tcPr>
            <w:tcW w:w="2693" w:type="dxa"/>
            <w:tcBorders>
              <w:top w:val="single" w:sz="4" w:space="0" w:color="000000"/>
              <w:left w:val="single" w:sz="4" w:space="0" w:color="000000"/>
              <w:bottom w:val="single" w:sz="4" w:space="0" w:color="000000"/>
              <w:right w:val="single" w:sz="4" w:space="0" w:color="000000"/>
            </w:tcBorders>
          </w:tcPr>
          <w:p w14:paraId="55BDB6C9" w14:textId="16E6771D" w:rsidR="000726A7" w:rsidRPr="0094206E" w:rsidRDefault="000726A7" w:rsidP="009C3CCE">
            <w:pPr>
              <w:jc w:val="center"/>
              <w:rPr>
                <w:rFonts w:ascii="Arial" w:hAnsi="Arial" w:cs="Arial"/>
                <w:color w:val="000000"/>
                <w:sz w:val="18"/>
                <w:szCs w:val="18"/>
                <w:highlight w:val="yellow"/>
              </w:rPr>
            </w:pPr>
            <w:r w:rsidRPr="00064CC2">
              <w:rPr>
                <w:rFonts w:ascii="Arial" w:hAnsi="Arial" w:cs="Arial"/>
                <w:color w:val="000000"/>
                <w:sz w:val="18"/>
                <w:szCs w:val="18"/>
              </w:rPr>
              <w:lastRenderedPageBreak/>
              <w:t>Application form/</w:t>
            </w:r>
            <w:r w:rsidR="009C3CCE">
              <w:rPr>
                <w:rFonts w:ascii="Arial" w:hAnsi="Arial" w:cs="Arial"/>
                <w:color w:val="000000"/>
                <w:sz w:val="18"/>
                <w:szCs w:val="18"/>
              </w:rPr>
              <w:t>interview/</w:t>
            </w:r>
            <w:r w:rsidRPr="00064CC2">
              <w:rPr>
                <w:rFonts w:ascii="Arial" w:hAnsi="Arial" w:cs="Arial"/>
                <w:color w:val="000000"/>
                <w:sz w:val="18"/>
                <w:szCs w:val="18"/>
              </w:rPr>
              <w:t>Presentation</w:t>
            </w:r>
          </w:p>
        </w:tc>
      </w:tr>
      <w:tr w:rsidR="000726A7" w:rsidRPr="0065173B" w14:paraId="4D2A3695" w14:textId="7C93B172" w:rsidTr="0044225A">
        <w:tc>
          <w:tcPr>
            <w:tcW w:w="309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598003" w14:textId="4C11DA88" w:rsidR="000726A7" w:rsidRPr="0065173B" w:rsidRDefault="000726A7" w:rsidP="0065173B">
            <w:pPr>
              <w:rPr>
                <w:rFonts w:ascii="Arial" w:hAnsi="Arial" w:cs="Arial"/>
                <w:b/>
                <w:bCs/>
              </w:rPr>
            </w:pPr>
            <w:r w:rsidRPr="0065173B">
              <w:rPr>
                <w:rFonts w:ascii="Arial" w:hAnsi="Arial" w:cs="Arial"/>
                <w:b/>
                <w:bCs/>
              </w:rPr>
              <w:t>Work Related Circumstances</w:t>
            </w:r>
            <w:r w:rsidR="00532716">
              <w:rPr>
                <w:rFonts w:ascii="Arial" w:hAnsi="Arial" w:cs="Arial"/>
                <w:b/>
                <w:bCs/>
              </w:rPr>
              <w:t>/Values of the Council</w:t>
            </w:r>
          </w:p>
          <w:p w14:paraId="3A447AFF" w14:textId="77777777" w:rsidR="000726A7" w:rsidRPr="0065173B" w:rsidRDefault="000726A7" w:rsidP="0065173B">
            <w:pPr>
              <w:rPr>
                <w:rFonts w:ascii="Arial" w:hAnsi="Arial" w:cs="Arial"/>
              </w:rPr>
            </w:pPr>
          </w:p>
          <w:p w14:paraId="702F5044" w14:textId="77777777" w:rsidR="000726A7" w:rsidRPr="0065173B" w:rsidRDefault="000726A7" w:rsidP="0065173B">
            <w:pPr>
              <w:rPr>
                <w:rFonts w:ascii="Arial" w:hAnsi="Arial" w:cs="Arial"/>
              </w:rPr>
            </w:pPr>
          </w:p>
        </w:tc>
        <w:tc>
          <w:tcPr>
            <w:tcW w:w="3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5ED352" w14:textId="04E0AE6F" w:rsidR="000726A7" w:rsidRDefault="000726A7" w:rsidP="0065173B">
            <w:pPr>
              <w:rPr>
                <w:rFonts w:ascii="Arial" w:hAnsi="Arial" w:cs="Arial"/>
                <w:color w:val="000000"/>
              </w:rPr>
            </w:pPr>
            <w:r>
              <w:rPr>
                <w:rFonts w:ascii="Arial" w:hAnsi="Arial" w:cs="Arial"/>
                <w:color w:val="000000"/>
              </w:rPr>
              <w:t>Commitment to Equal Opportunities</w:t>
            </w:r>
          </w:p>
          <w:p w14:paraId="7FAD3D65" w14:textId="77777777" w:rsidR="000726A7" w:rsidRDefault="000726A7" w:rsidP="0065173B">
            <w:pPr>
              <w:rPr>
                <w:rFonts w:ascii="Arial" w:hAnsi="Arial" w:cs="Arial"/>
                <w:color w:val="000000"/>
              </w:rPr>
            </w:pPr>
          </w:p>
          <w:p w14:paraId="108E6F84" w14:textId="785DE976" w:rsidR="000726A7" w:rsidRDefault="000726A7" w:rsidP="0065173B">
            <w:pPr>
              <w:rPr>
                <w:rFonts w:ascii="Arial" w:hAnsi="Arial" w:cs="Arial"/>
                <w:color w:val="000000"/>
              </w:rPr>
            </w:pPr>
            <w:r>
              <w:rPr>
                <w:rFonts w:ascii="Arial" w:hAnsi="Arial" w:cs="Arial"/>
                <w:color w:val="000000"/>
              </w:rPr>
              <w:t>Compliance with health and safety rules, regulations and legislation</w:t>
            </w:r>
          </w:p>
          <w:p w14:paraId="447ABB06" w14:textId="77777777" w:rsidR="000726A7" w:rsidRDefault="000726A7" w:rsidP="0065173B">
            <w:pPr>
              <w:rPr>
                <w:rFonts w:ascii="Arial" w:hAnsi="Arial" w:cs="Arial"/>
                <w:color w:val="000000"/>
              </w:rPr>
            </w:pPr>
          </w:p>
          <w:p w14:paraId="3365B8E9" w14:textId="77777777" w:rsidR="000726A7" w:rsidRDefault="000726A7" w:rsidP="002C0BA8">
            <w:pPr>
              <w:rPr>
                <w:rFonts w:ascii="Arial" w:hAnsi="Arial" w:cs="Arial"/>
                <w:color w:val="000000"/>
              </w:rPr>
            </w:pPr>
            <w:r>
              <w:rPr>
                <w:rFonts w:ascii="Arial" w:hAnsi="Arial" w:cs="Arial"/>
                <w:color w:val="000000"/>
              </w:rPr>
              <w:t>Ability to meet the travel requirements of the role</w:t>
            </w:r>
          </w:p>
          <w:p w14:paraId="6227336B" w14:textId="4358E5F5" w:rsidR="000726A7" w:rsidRPr="0065173B" w:rsidRDefault="000726A7" w:rsidP="0065173B">
            <w:pPr>
              <w:rPr>
                <w:rFonts w:ascii="Arial" w:hAnsi="Arial" w:cs="Arial"/>
                <w:color w:val="000000"/>
              </w:rPr>
            </w:pPr>
          </w:p>
        </w:tc>
        <w:tc>
          <w:tcPr>
            <w:tcW w:w="2693" w:type="dxa"/>
            <w:tcBorders>
              <w:top w:val="single" w:sz="4" w:space="0" w:color="000000"/>
              <w:left w:val="single" w:sz="4" w:space="0" w:color="000000"/>
              <w:bottom w:val="single" w:sz="4" w:space="0" w:color="000000"/>
              <w:right w:val="single" w:sz="4" w:space="0" w:color="000000"/>
            </w:tcBorders>
          </w:tcPr>
          <w:p w14:paraId="490B5BA6" w14:textId="692263BB" w:rsidR="000726A7" w:rsidRPr="0065173B" w:rsidRDefault="009C3CCE" w:rsidP="0065173B">
            <w:pPr>
              <w:jc w:val="center"/>
              <w:rPr>
                <w:rFonts w:ascii="Arial" w:hAnsi="Arial" w:cs="Arial"/>
                <w:color w:val="000000"/>
                <w:sz w:val="18"/>
                <w:szCs w:val="18"/>
              </w:rPr>
            </w:pPr>
            <w:r>
              <w:rPr>
                <w:rFonts w:ascii="Arial" w:hAnsi="Arial" w:cs="Arial"/>
                <w:color w:val="000000"/>
                <w:sz w:val="18"/>
                <w:szCs w:val="18"/>
              </w:rPr>
              <w:t>Application form/interview</w:t>
            </w:r>
          </w:p>
        </w:tc>
      </w:tr>
    </w:tbl>
    <w:p w14:paraId="3F9E3320" w14:textId="781DF8FB" w:rsidR="004E17BB" w:rsidRPr="0065173B" w:rsidRDefault="004E17BB">
      <w:pPr>
        <w:pStyle w:val="NormalWeb"/>
        <w:tabs>
          <w:tab w:val="left" w:pos="4962"/>
        </w:tabs>
        <w:spacing w:before="0" w:after="0"/>
        <w:ind w:left="-142"/>
        <w:rPr>
          <w:rFonts w:ascii="Arial" w:hAnsi="Arial" w:cs="Arial"/>
        </w:rPr>
      </w:pPr>
    </w:p>
    <w:sectPr w:rsidR="004E17BB" w:rsidRPr="0065173B" w:rsidSect="0044225A">
      <w:headerReference w:type="default" r:id="rId11"/>
      <w:pgSz w:w="11906" w:h="16838"/>
      <w:pgMar w:top="1440" w:right="1418"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D9ED3" w14:textId="77777777" w:rsidR="003C4757" w:rsidRDefault="003C4757" w:rsidP="0065173B">
      <w:r>
        <w:separator/>
      </w:r>
    </w:p>
  </w:endnote>
  <w:endnote w:type="continuationSeparator" w:id="0">
    <w:p w14:paraId="60FAF2CB" w14:textId="77777777" w:rsidR="003C4757" w:rsidRDefault="003C4757" w:rsidP="0065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02075" w14:textId="77777777" w:rsidR="003C4757" w:rsidRDefault="003C4757" w:rsidP="0065173B">
      <w:r>
        <w:separator/>
      </w:r>
    </w:p>
  </w:footnote>
  <w:footnote w:type="continuationSeparator" w:id="0">
    <w:p w14:paraId="7B4A6896" w14:textId="77777777" w:rsidR="003C4757" w:rsidRDefault="003C4757" w:rsidP="00651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84774" w14:textId="781BE3E0" w:rsidR="0065173B" w:rsidRDefault="006B3415">
    <w:pPr>
      <w:pStyle w:val="Header"/>
    </w:pPr>
    <w:r w:rsidRPr="006B3415">
      <w:rPr>
        <w:sz w:val="16"/>
        <w:szCs w:val="16"/>
      </w:rPr>
      <w:t>2021 VAC 36</w:t>
    </w:r>
    <w:r w:rsidR="0065173B">
      <w:tab/>
    </w:r>
    <w:r w:rsidR="0065173B">
      <w:tab/>
    </w:r>
    <w:r w:rsidR="0065173B" w:rsidRPr="00FB3FAB">
      <w:rPr>
        <w:noProof/>
      </w:rPr>
      <w:drawing>
        <wp:inline distT="0" distB="0" distL="0" distR="0" wp14:anchorId="0BF7C180" wp14:editId="3AC711EF">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F5563"/>
    <w:multiLevelType w:val="hybridMultilevel"/>
    <w:tmpl w:val="DB608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7BB"/>
    <w:rsid w:val="0002648F"/>
    <w:rsid w:val="00064CC2"/>
    <w:rsid w:val="000726A7"/>
    <w:rsid w:val="001F1FF1"/>
    <w:rsid w:val="002C0BA8"/>
    <w:rsid w:val="003430A0"/>
    <w:rsid w:val="003716D4"/>
    <w:rsid w:val="00393E23"/>
    <w:rsid w:val="003C4757"/>
    <w:rsid w:val="00407726"/>
    <w:rsid w:val="00436424"/>
    <w:rsid w:val="0044225A"/>
    <w:rsid w:val="00451378"/>
    <w:rsid w:val="004E17BB"/>
    <w:rsid w:val="005063DF"/>
    <w:rsid w:val="00532716"/>
    <w:rsid w:val="00604D7E"/>
    <w:rsid w:val="0065173B"/>
    <w:rsid w:val="006B3415"/>
    <w:rsid w:val="008F0E31"/>
    <w:rsid w:val="00902FC1"/>
    <w:rsid w:val="0094206E"/>
    <w:rsid w:val="00957BAE"/>
    <w:rsid w:val="009C3CCE"/>
    <w:rsid w:val="00A1684E"/>
    <w:rsid w:val="00BD2151"/>
    <w:rsid w:val="00C22177"/>
    <w:rsid w:val="00D6093F"/>
    <w:rsid w:val="00E5799F"/>
    <w:rsid w:val="00F02954"/>
    <w:rsid w:val="00FB0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A7544"/>
  <w15:docId w15:val="{B25CF0D7-B8B4-43F7-83D3-856FEB8B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link w:val="HeaderChar"/>
    <w:uiPriority w:val="99"/>
    <w:unhideWhenUsed/>
    <w:rsid w:val="0065173B"/>
    <w:pPr>
      <w:tabs>
        <w:tab w:val="center" w:pos="4513"/>
        <w:tab w:val="right" w:pos="9026"/>
      </w:tabs>
    </w:pPr>
  </w:style>
  <w:style w:type="character" w:customStyle="1" w:styleId="HeaderChar">
    <w:name w:val="Header Char"/>
    <w:basedOn w:val="DefaultParagraphFont"/>
    <w:link w:val="Header"/>
    <w:uiPriority w:val="99"/>
    <w:rsid w:val="0065173B"/>
    <w:rPr>
      <w:sz w:val="24"/>
      <w:szCs w:val="24"/>
    </w:rPr>
  </w:style>
  <w:style w:type="paragraph" w:styleId="Footer">
    <w:name w:val="footer"/>
    <w:basedOn w:val="Normal"/>
    <w:link w:val="FooterChar"/>
    <w:uiPriority w:val="99"/>
    <w:unhideWhenUsed/>
    <w:rsid w:val="0065173B"/>
    <w:pPr>
      <w:tabs>
        <w:tab w:val="center" w:pos="4513"/>
        <w:tab w:val="right" w:pos="9026"/>
      </w:tabs>
    </w:pPr>
  </w:style>
  <w:style w:type="character" w:customStyle="1" w:styleId="FooterChar">
    <w:name w:val="Footer Char"/>
    <w:basedOn w:val="DefaultParagraphFont"/>
    <w:link w:val="Footer"/>
    <w:uiPriority w:val="99"/>
    <w:rsid w:val="0065173B"/>
    <w:rPr>
      <w:sz w:val="24"/>
      <w:szCs w:val="24"/>
    </w:rPr>
  </w:style>
  <w:style w:type="paragraph" w:styleId="ListParagraph">
    <w:name w:val="List Paragraph"/>
    <w:basedOn w:val="Normal"/>
    <w:uiPriority w:val="34"/>
    <w:qFormat/>
    <w:rsid w:val="00371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6d91010-7741-4787-973f-69774252c999" ContentTypeId="0x0101007FD8399E27F932499D67518F0B263845" PreviousValue="false"/>
</file>

<file path=customXml/item2.xml><?xml version="1.0" encoding="utf-8"?>
<ct:contentTypeSchema xmlns:ct="http://schemas.microsoft.com/office/2006/metadata/contentType" xmlns:ma="http://schemas.microsoft.com/office/2006/metadata/properties/metaAttributes" ct:_="" ma:_="" ma:contentTypeName="Staff Support Document" ma:contentTypeID="0x0101007FD8399E27F932499D67518F0B2638450081606855AC6A0D40A52B83A0E523F74E" ma:contentTypeVersion="12" ma:contentTypeDescription="" ma:contentTypeScope="" ma:versionID="2558241488c246686d904a71660f98bf">
  <xsd:schema xmlns:xsd="http://www.w3.org/2001/XMLSchema" xmlns:xs="http://www.w3.org/2001/XMLSchema" xmlns:p="http://schemas.microsoft.com/office/2006/metadata/properties" xmlns:ns2="0862de27-bf98-42c3-9af4-81ee2ef416fb" targetNamespace="http://schemas.microsoft.com/office/2006/metadata/properties" ma:root="true" ma:fieldsID="5e2c8d6bce15ab55e7d53fc25bc1d723" ns2:_="">
    <xsd:import namespace="0862de27-bf98-42c3-9af4-81ee2ef416fb"/>
    <xsd:element name="properties">
      <xsd:complexType>
        <xsd:sequence>
          <xsd:element name="documentManagement">
            <xsd:complexType>
              <xsd:all>
                <xsd:element ref="ns2:a3d2f7b4d10e4407b86ff01b700fbb7d" minOccurs="0"/>
                <xsd:element ref="ns2:TaxCatchAll" minOccurs="0"/>
                <xsd:element ref="ns2:TaxCatchAllLabel" minOccurs="0"/>
                <xsd:element ref="ns2:l58814b058b14ed6bd4193eaa477ca59" minOccurs="0"/>
                <xsd:element ref="ns2:pac808312c814246b49db10b1a71894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a3d2f7b4d10e4407b86ff01b700fbb7d" ma:index="8" nillable="true" ma:taxonomy="true" ma:internalName="a3d2f7b4d10e4407b86ff01b700fbb7d" ma:taxonomyFieldName="TheHubStaffGuideType" ma:displayName="TheHubDocumentType" ma:default="" ma:fieldId="{a3d2f7b4-d10e-4407-b86f-f01b700fbb7d}" ma:taxonomyMulti="true" ma:sspId="26d91010-7741-4787-973f-69774252c999" ma:termSetId="3a0c6b7f-7a8a-43f7-9e47-4678095fce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e253a0-37dd-4f5d-b132-b4ed5ecd24b2}" ma:internalName="TaxCatchAll" ma:showField="CatchAllData"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e253a0-37dd-4f5d-b132-b4ed5ecd24b2}" ma:internalName="TaxCatchAllLabel" ma:readOnly="true" ma:showField="CatchAllDataLabel"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l58814b058b14ed6bd4193eaa477ca59" ma:index="12" nillable="true" ma:taxonomy="true" ma:internalName="l58814b058b14ed6bd4193eaa477ca59" ma:taxonomyFieldName="TheHubServiceArea" ma:displayName="TheHubServiceArea" ma:default="" ma:fieldId="{558814b0-58b1-4ed6-bd41-93eaa477ca59}" ma:sspId="26d91010-7741-4787-973f-69774252c999" ma:termSetId="198ee672-7b4d-4998-b567-5410a07f6bdb" ma:anchorId="00000000-0000-0000-0000-000000000000" ma:open="false" ma:isKeyword="false">
      <xsd:complexType>
        <xsd:sequence>
          <xsd:element ref="pc:Terms" minOccurs="0" maxOccurs="1"/>
        </xsd:sequence>
      </xsd:complexType>
    </xsd:element>
    <xsd:element name="pac808312c814246b49db10b1a71894d" ma:index="14" nillable="true" ma:taxonomy="true" ma:internalName="pac808312c814246b49db10b1a71894d" ma:taxonomyFieldName="TheHubStaffGuideTopic" ma:displayName="TheHubDocumentTopic" ma:default="" ma:fieldId="{9ac80831-2c81-4246-b49d-b10b1a71894d}" ma:taxonomyMulti="true" ma:sspId="26d91010-7741-4787-973f-69774252c999" ma:termSetId="291d904e-aba4-4144-91a7-ac623cdf238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862de27-bf98-42c3-9af4-81ee2ef416fb">
      <Value>20</Value>
      <Value>101</Value>
      <Value>24</Value>
    </TaxCatchAll>
    <a3d2f7b4d10e4407b86ff01b700fbb7d xmlns="0862de27-bf98-42c3-9af4-81ee2ef416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bfd932db-456d-4649-a151-b51948a62179</TermId>
        </TermInfo>
      </Terms>
    </a3d2f7b4d10e4407b86ff01b700fbb7d>
    <l58814b058b14ed6bd4193eaa477ca59 xmlns="0862de27-bf98-42c3-9af4-81ee2ef416fb">
      <Terms xmlns="http://schemas.microsoft.com/office/infopath/2007/PartnerControls">
        <TermInfo xmlns="http://schemas.microsoft.com/office/infopath/2007/PartnerControls">
          <TermName xmlns="http://schemas.microsoft.com/office/infopath/2007/PartnerControls">HR:HR Advice</TermName>
          <TermId xmlns="http://schemas.microsoft.com/office/infopath/2007/PartnerControls">0b25a3c9-8d72-4df6-bdf6-2e52951dc5aa</TermId>
        </TermInfo>
      </Terms>
    </l58814b058b14ed6bd4193eaa477ca59>
    <pac808312c814246b49db10b1a71894d xmlns="0862de27-bf98-42c3-9af4-81ee2ef416fb">
      <Terms xmlns="http://schemas.microsoft.com/office/infopath/2007/PartnerControls">
        <TermInfo xmlns="http://schemas.microsoft.com/office/infopath/2007/PartnerControls">
          <TermName xmlns="http://schemas.microsoft.com/office/infopath/2007/PartnerControls">Recruiting</TermName>
          <TermId xmlns="http://schemas.microsoft.com/office/infopath/2007/PartnerControls">6d0a5148-ce69-4421-b229-916b0ba3c588</TermId>
        </TermInfo>
      </Terms>
    </pac808312c814246b49db10b1a71894d>
  </documentManagement>
</p:properties>
</file>

<file path=customXml/itemProps1.xml><?xml version="1.0" encoding="utf-8"?>
<ds:datastoreItem xmlns:ds="http://schemas.openxmlformats.org/officeDocument/2006/customXml" ds:itemID="{155B031D-4FB7-4B44-B328-66045C43AF3E}">
  <ds:schemaRefs>
    <ds:schemaRef ds:uri="Microsoft.SharePoint.Taxonomy.ContentTypeSync"/>
  </ds:schemaRefs>
</ds:datastoreItem>
</file>

<file path=customXml/itemProps2.xml><?xml version="1.0" encoding="utf-8"?>
<ds:datastoreItem xmlns:ds="http://schemas.openxmlformats.org/officeDocument/2006/customXml" ds:itemID="{E0A8561F-B7D1-4C97-98AF-F271C9BBC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D8ECE1-F3D6-4A1F-9C4C-F89BBF527F14}">
  <ds:schemaRefs>
    <ds:schemaRef ds:uri="http://schemas.microsoft.com/sharepoint/v3/contenttype/forms"/>
  </ds:schemaRefs>
</ds:datastoreItem>
</file>

<file path=customXml/itemProps4.xml><?xml version="1.0" encoding="utf-8"?>
<ds:datastoreItem xmlns:ds="http://schemas.openxmlformats.org/officeDocument/2006/customXml" ds:itemID="{1C79E446-AC76-4DFB-B8C1-6292996D1D7C}">
  <ds:schemaRefs>
    <ds:schemaRef ds:uri="http://schemas.microsoft.com/office/2006/metadata/properties"/>
    <ds:schemaRef ds:uri="http://schemas.microsoft.com/office/infopath/2007/PartnerControls"/>
    <ds:schemaRef ds:uri="0862de27-bf98-42c3-9af4-81ee2ef416fb"/>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Person Specification Template</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 Template</dc:title>
  <dc:creator>dwebb</dc:creator>
  <cp:lastModifiedBy>Deborah Carney</cp:lastModifiedBy>
  <cp:revision>6</cp:revision>
  <dcterms:created xsi:type="dcterms:W3CDTF">2021-03-16T11:48:00Z</dcterms:created>
  <dcterms:modified xsi:type="dcterms:W3CDTF">2021-03-16T13:04:00Z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0x0101007FD8399E27F932499D67518F0B2638450081606855AC6A0D40A52B83A0E523F74E</vt:lpwstr>
  </property>
  <property fmtid="{D5CDD505-2E9C-101B-9397-08002B2CF9AE}" pid="3" name="TheHubStaffGuideTopic">
    <vt:lpwstr>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24;#HR:HR Advice|0b25a3c9-8d72-4df6-bdf6-2e52951dc5aa</vt:lpwstr>
  </property>
</Properties>
</file>