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1459FBB2" w:rsidR="00C902F4" w:rsidRDefault="00C902F4"/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11"/>
        <w:gridCol w:w="1644"/>
        <w:gridCol w:w="258"/>
        <w:gridCol w:w="3094"/>
        <w:gridCol w:w="3297"/>
        <w:gridCol w:w="2343"/>
        <w:gridCol w:w="221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07319CDF" w:rsidR="00C902F4" w:rsidRPr="00D6475F" w:rsidRDefault="00292EB2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Cockton Hill Junior School 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1DA8CC2A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National Professional Qualification for Headship</w:t>
            </w:r>
            <w:r w:rsidR="00292EB2">
              <w:rPr>
                <w:sz w:val="22"/>
              </w:rPr>
              <w:t xml:space="preserve"> or studying toward</w:t>
            </w:r>
            <w:r w:rsidR="004D09B7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1D3550DE" w14:textId="72C881C4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  <w:r w:rsidR="004D09B7">
              <w:rPr>
                <w:sz w:val="22"/>
              </w:rPr>
              <w:t>/Accreditations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0263786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and teaching experience in more than one context</w:t>
            </w:r>
          </w:p>
          <w:p w14:paraId="41405E49" w14:textId="77777777" w:rsidR="00567ED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</w:p>
          <w:p w14:paraId="4C1D4E56" w14:textId="6F29E397" w:rsidR="00C902F4" w:rsidRPr="00F1399F" w:rsidRDefault="00567ED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been a designated safeguarding lead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</w:t>
            </w:r>
            <w:r>
              <w:rPr>
                <w:sz w:val="22"/>
              </w:rPr>
              <w:lastRenderedPageBreak/>
              <w:t>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68091C0E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4F38968F" w14:textId="2AA06BCB" w:rsidR="00567EDF" w:rsidRPr="00567EDF" w:rsidRDefault="00567EDF" w:rsidP="00567ED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and understanding of administration and budget management processes</w:t>
            </w:r>
          </w:p>
        </w:tc>
        <w:tc>
          <w:tcPr>
            <w:tcW w:w="2693" w:type="dxa"/>
          </w:tcPr>
          <w:p w14:paraId="48F4CD6E" w14:textId="095FA19D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 xml:space="preserve">eachers (Jan </w:t>
            </w:r>
            <w:r w:rsidR="00567EDF">
              <w:rPr>
                <w:sz w:val="22"/>
              </w:rPr>
              <w:t>20</w:t>
            </w:r>
            <w:r>
              <w:rPr>
                <w:sz w:val="22"/>
              </w:rPr>
              <w:t>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226836F8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commitment to promoting high quality </w:t>
            </w:r>
            <w:r w:rsidR="00567EDF">
              <w:rPr>
                <w:sz w:val="22"/>
              </w:rPr>
              <w:t xml:space="preserve">inclusive </w:t>
            </w:r>
            <w:r>
              <w:rPr>
                <w:sz w:val="22"/>
              </w:rPr>
              <w:t>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6626D"/>
    <w:rsid w:val="001708B7"/>
    <w:rsid w:val="00175C0C"/>
    <w:rsid w:val="00176088"/>
    <w:rsid w:val="00187E63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92EB2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3F52A6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D09B7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67EDF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13449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56D92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06EA9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3375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2021-03-18T13:23:00Z</dcterms:created>
  <dcterms:modified xsi:type="dcterms:W3CDTF">2021-03-18T13:23:00Z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