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68"/>
        <w:gridCol w:w="6420"/>
        <w:gridCol w:w="1080"/>
        <w:gridCol w:w="1380"/>
      </w:tblGrid>
      <w:tr w:rsidR="000D52EB" w:rsidRPr="000D52EB" w14:paraId="6F43F981" w14:textId="77777777">
        <w:trPr>
          <w:trHeight w:val="1106"/>
        </w:trPr>
        <w:tc>
          <w:tcPr>
            <w:tcW w:w="1068" w:type="dxa"/>
            <w:shd w:val="clear" w:color="auto" w:fill="auto"/>
          </w:tcPr>
          <w:p w14:paraId="3A71503C" w14:textId="77777777" w:rsidR="000D52EB" w:rsidRPr="000D52EB" w:rsidRDefault="000E7632" w:rsidP="003E65CA">
            <w:pPr>
              <w:tabs>
                <w:tab w:val="center" w:pos="4153"/>
                <w:tab w:val="right" w:pos="8306"/>
              </w:tabs>
              <w:ind w:left="-120"/>
              <w:rPr>
                <w:rFonts w:ascii="Futura Md BT" w:hAnsi="Futura Md BT"/>
                <w:sz w:val="28"/>
                <w:szCs w:val="20"/>
              </w:rPr>
            </w:pPr>
            <w:bookmarkStart w:id="0" w:name="_GoBack"/>
            <w:bookmarkEnd w:id="0"/>
            <w:r>
              <w:rPr>
                <w:noProof/>
                <w:sz w:val="22"/>
                <w:szCs w:val="22"/>
              </w:rPr>
              <w:drawing>
                <wp:inline distT="0" distB="0" distL="0" distR="0" wp14:anchorId="2DDB139E" wp14:editId="488C5104">
                  <wp:extent cx="685800" cy="781050"/>
                  <wp:effectExtent l="0" t="0" r="0" b="0"/>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u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tc>
        <w:tc>
          <w:tcPr>
            <w:tcW w:w="6420" w:type="dxa"/>
            <w:shd w:val="pct25" w:color="auto" w:fill="FFFFFF"/>
            <w:vAlign w:val="center"/>
          </w:tcPr>
          <w:p w14:paraId="281FD940" w14:textId="77777777" w:rsidR="000D52EB" w:rsidRPr="000D52EB" w:rsidRDefault="000D52EB" w:rsidP="00F80086">
            <w:pPr>
              <w:tabs>
                <w:tab w:val="center" w:pos="4153"/>
                <w:tab w:val="right" w:pos="8306"/>
              </w:tabs>
              <w:jc w:val="center"/>
              <w:rPr>
                <w:rFonts w:ascii="Futura Md BT" w:hAnsi="Futura Md BT"/>
                <w:sz w:val="28"/>
                <w:szCs w:val="28"/>
              </w:rPr>
            </w:pPr>
            <w:r>
              <w:rPr>
                <w:rFonts w:ascii="Futura Md BT" w:hAnsi="Futura Md BT"/>
                <w:b/>
                <w:sz w:val="28"/>
                <w:szCs w:val="28"/>
              </w:rPr>
              <w:t>NEXUS</w:t>
            </w:r>
            <w:r w:rsidRPr="000D52EB">
              <w:rPr>
                <w:rFonts w:ascii="Futura Md BT" w:hAnsi="Futura Md BT"/>
                <w:b/>
                <w:sz w:val="28"/>
                <w:szCs w:val="28"/>
              </w:rPr>
              <w:t xml:space="preserve"> : </w:t>
            </w:r>
            <w:r w:rsidR="00E73962">
              <w:rPr>
                <w:rFonts w:ascii="Futura Md BT" w:hAnsi="Futura Md BT"/>
                <w:b/>
                <w:sz w:val="28"/>
                <w:szCs w:val="28"/>
              </w:rPr>
              <w:t>Job Description</w:t>
            </w:r>
          </w:p>
        </w:tc>
        <w:tc>
          <w:tcPr>
            <w:tcW w:w="1080" w:type="dxa"/>
            <w:tcBorders>
              <w:right w:val="nil"/>
            </w:tcBorders>
            <w:vAlign w:val="center"/>
          </w:tcPr>
          <w:p w14:paraId="68DE42B7" w14:textId="77777777" w:rsidR="000D52EB" w:rsidRPr="000D52EB" w:rsidRDefault="000D52EB" w:rsidP="003E65CA">
            <w:pPr>
              <w:tabs>
                <w:tab w:val="center" w:pos="4153"/>
                <w:tab w:val="right" w:pos="8306"/>
              </w:tabs>
              <w:rPr>
                <w:rFonts w:ascii="Futura Md BT" w:hAnsi="Futura Md BT"/>
                <w:sz w:val="22"/>
                <w:szCs w:val="22"/>
              </w:rPr>
            </w:pPr>
            <w:r w:rsidRPr="000D52EB">
              <w:rPr>
                <w:rFonts w:ascii="Futura Md BT" w:hAnsi="Futura Md BT"/>
                <w:sz w:val="22"/>
              </w:rPr>
              <w:t>Version:</w:t>
            </w:r>
            <w:r>
              <w:t xml:space="preserve"> </w:t>
            </w:r>
            <w:r w:rsidRPr="000D52EB">
              <w:rPr>
                <w:rFonts w:ascii="Futura Md BT" w:hAnsi="Futura Md BT"/>
                <w:sz w:val="22"/>
              </w:rPr>
              <w:t xml:space="preserve">Date:           </w:t>
            </w:r>
          </w:p>
          <w:p w14:paraId="31B257D9" w14:textId="77777777" w:rsidR="000D52EB" w:rsidRPr="000D52EB" w:rsidRDefault="000D52EB" w:rsidP="003E65CA">
            <w:pPr>
              <w:tabs>
                <w:tab w:val="center" w:pos="4153"/>
                <w:tab w:val="right" w:pos="8306"/>
              </w:tabs>
              <w:rPr>
                <w:rFonts w:ascii="Futura Md BT" w:hAnsi="Futura Md BT"/>
                <w:sz w:val="22"/>
              </w:rPr>
            </w:pPr>
            <w:r w:rsidRPr="000D52EB">
              <w:rPr>
                <w:rFonts w:ascii="Futura Md BT" w:hAnsi="Futura Md BT"/>
                <w:sz w:val="22"/>
                <w:szCs w:val="22"/>
              </w:rPr>
              <w:t>Page</w:t>
            </w:r>
          </w:p>
        </w:tc>
        <w:tc>
          <w:tcPr>
            <w:tcW w:w="1380" w:type="dxa"/>
            <w:tcBorders>
              <w:left w:val="nil"/>
            </w:tcBorders>
            <w:vAlign w:val="center"/>
          </w:tcPr>
          <w:p w14:paraId="21E0F2DB" w14:textId="77777777" w:rsidR="000D52EB" w:rsidRPr="000D52EB" w:rsidRDefault="0054035D" w:rsidP="003E65CA">
            <w:pPr>
              <w:tabs>
                <w:tab w:val="center" w:pos="4153"/>
                <w:tab w:val="right" w:pos="8306"/>
              </w:tabs>
              <w:rPr>
                <w:rFonts w:ascii="Futura Md BT" w:hAnsi="Futura Md BT"/>
                <w:color w:val="FF0000"/>
                <w:sz w:val="22"/>
              </w:rPr>
            </w:pPr>
            <w:r>
              <w:rPr>
                <w:rFonts w:ascii="Futura Md BT" w:hAnsi="Futura Md BT"/>
                <w:color w:val="FF0000"/>
                <w:sz w:val="22"/>
              </w:rPr>
              <w:t>1.0</w:t>
            </w:r>
          </w:p>
          <w:p w14:paraId="4DD178ED" w14:textId="15B54C5C" w:rsidR="000D52EB" w:rsidRPr="00DF72A5" w:rsidRDefault="000D52EB" w:rsidP="003E65CA">
            <w:pPr>
              <w:tabs>
                <w:tab w:val="center" w:pos="4153"/>
                <w:tab w:val="right" w:pos="8306"/>
              </w:tabs>
              <w:rPr>
                <w:rFonts w:ascii="Futura Md BT" w:hAnsi="Futura Md BT"/>
                <w:sz w:val="20"/>
                <w:szCs w:val="20"/>
              </w:rPr>
            </w:pPr>
            <w:r w:rsidRPr="00DF72A5">
              <w:rPr>
                <w:rFonts w:ascii="Futura Md BT" w:hAnsi="Futura Md BT"/>
                <w:sz w:val="20"/>
                <w:szCs w:val="20"/>
              </w:rPr>
              <w:fldChar w:fldCharType="begin"/>
            </w:r>
            <w:r w:rsidRPr="00DF72A5">
              <w:rPr>
                <w:rFonts w:ascii="Futura Md BT" w:hAnsi="Futura Md BT"/>
                <w:sz w:val="20"/>
                <w:szCs w:val="20"/>
              </w:rPr>
              <w:instrText xml:space="preserve"> DATE \@ "dd-MMM-y" </w:instrText>
            </w:r>
            <w:r w:rsidRPr="00DF72A5">
              <w:rPr>
                <w:rFonts w:ascii="Futura Md BT" w:hAnsi="Futura Md BT"/>
                <w:sz w:val="20"/>
                <w:szCs w:val="20"/>
              </w:rPr>
              <w:fldChar w:fldCharType="separate"/>
            </w:r>
            <w:r w:rsidR="00A30B67">
              <w:rPr>
                <w:rFonts w:ascii="Futura Md BT" w:hAnsi="Futura Md BT"/>
                <w:noProof/>
                <w:sz w:val="20"/>
                <w:szCs w:val="20"/>
              </w:rPr>
              <w:t>05-Feb-20</w:t>
            </w:r>
            <w:r w:rsidRPr="00DF72A5">
              <w:rPr>
                <w:rFonts w:ascii="Futura Md BT" w:hAnsi="Futura Md BT"/>
                <w:sz w:val="20"/>
                <w:szCs w:val="20"/>
              </w:rPr>
              <w:fldChar w:fldCharType="end"/>
            </w:r>
            <w:r w:rsidRPr="00DF72A5">
              <w:rPr>
                <w:rFonts w:ascii="Futura Md BT" w:hAnsi="Futura Md BT"/>
                <w:color w:val="FF0000"/>
                <w:sz w:val="20"/>
                <w:szCs w:val="20"/>
              </w:rPr>
              <w:t xml:space="preserve"> </w:t>
            </w:r>
          </w:p>
          <w:p w14:paraId="7818ECDE" w14:textId="77777777" w:rsidR="000D52EB" w:rsidRPr="000D52EB" w:rsidRDefault="008D00BA" w:rsidP="003E65CA">
            <w:pPr>
              <w:tabs>
                <w:tab w:val="center" w:pos="4153"/>
                <w:tab w:val="right" w:pos="8306"/>
              </w:tabs>
              <w:rPr>
                <w:rFonts w:ascii="Futura Md BT" w:hAnsi="Futura Md BT"/>
                <w:sz w:val="22"/>
                <w:szCs w:val="22"/>
              </w:rPr>
            </w:pPr>
            <w:r w:rsidRPr="008D00BA">
              <w:rPr>
                <w:rFonts w:ascii="Futura Md BT" w:hAnsi="Futura Md BT"/>
                <w:sz w:val="22"/>
                <w:szCs w:val="22"/>
              </w:rPr>
              <w:fldChar w:fldCharType="begin"/>
            </w:r>
            <w:r w:rsidRPr="008D00BA">
              <w:rPr>
                <w:rFonts w:ascii="Futura Md BT" w:hAnsi="Futura Md BT"/>
                <w:sz w:val="22"/>
                <w:szCs w:val="22"/>
              </w:rPr>
              <w:instrText xml:space="preserve"> PAGE </w:instrText>
            </w:r>
            <w:r w:rsidRPr="008D00BA">
              <w:rPr>
                <w:rFonts w:ascii="Futura Md BT" w:hAnsi="Futura Md BT"/>
                <w:sz w:val="22"/>
                <w:szCs w:val="22"/>
              </w:rPr>
              <w:fldChar w:fldCharType="separate"/>
            </w:r>
            <w:r w:rsidR="004F0F8D">
              <w:rPr>
                <w:rFonts w:ascii="Futura Md BT" w:hAnsi="Futura Md BT"/>
                <w:noProof/>
                <w:sz w:val="22"/>
                <w:szCs w:val="22"/>
              </w:rPr>
              <w:t>1</w:t>
            </w:r>
            <w:r w:rsidRPr="008D00BA">
              <w:rPr>
                <w:rFonts w:ascii="Futura Md BT" w:hAnsi="Futura Md BT"/>
                <w:sz w:val="22"/>
                <w:szCs w:val="22"/>
              </w:rPr>
              <w:fldChar w:fldCharType="end"/>
            </w:r>
            <w:r w:rsidRPr="008D00BA">
              <w:rPr>
                <w:rFonts w:ascii="Futura Md BT" w:hAnsi="Futura Md BT"/>
                <w:sz w:val="22"/>
                <w:szCs w:val="22"/>
              </w:rPr>
              <w:t xml:space="preserve"> of </w:t>
            </w:r>
            <w:r w:rsidRPr="008D00BA">
              <w:rPr>
                <w:rFonts w:ascii="Futura Md BT" w:hAnsi="Futura Md BT"/>
                <w:sz w:val="22"/>
                <w:szCs w:val="22"/>
              </w:rPr>
              <w:fldChar w:fldCharType="begin"/>
            </w:r>
            <w:r w:rsidRPr="008D00BA">
              <w:rPr>
                <w:rFonts w:ascii="Futura Md BT" w:hAnsi="Futura Md BT"/>
                <w:sz w:val="22"/>
                <w:szCs w:val="22"/>
              </w:rPr>
              <w:instrText xml:space="preserve"> NUMPAGES </w:instrText>
            </w:r>
            <w:r w:rsidRPr="008D00BA">
              <w:rPr>
                <w:rFonts w:ascii="Futura Md BT" w:hAnsi="Futura Md BT"/>
                <w:sz w:val="22"/>
                <w:szCs w:val="22"/>
              </w:rPr>
              <w:fldChar w:fldCharType="separate"/>
            </w:r>
            <w:r w:rsidR="004F0F8D">
              <w:rPr>
                <w:rFonts w:ascii="Futura Md BT" w:hAnsi="Futura Md BT"/>
                <w:noProof/>
                <w:sz w:val="22"/>
                <w:szCs w:val="22"/>
              </w:rPr>
              <w:t>4</w:t>
            </w:r>
            <w:r w:rsidRPr="008D00BA">
              <w:rPr>
                <w:rFonts w:ascii="Futura Md BT" w:hAnsi="Futura Md BT"/>
                <w:sz w:val="22"/>
                <w:szCs w:val="22"/>
              </w:rPr>
              <w:fldChar w:fldCharType="end"/>
            </w:r>
          </w:p>
        </w:tc>
      </w:tr>
    </w:tbl>
    <w:p w14:paraId="1DC7C99E" w14:textId="77777777" w:rsidR="003025CB" w:rsidRDefault="003025CB" w:rsidP="003E65CA">
      <w:pPr>
        <w:pStyle w:val="NX2Indentfree"/>
        <w:ind w:left="0"/>
      </w:pPr>
    </w:p>
    <w:p w14:paraId="148E80B4" w14:textId="77777777" w:rsidR="003025CB" w:rsidRDefault="003025CB" w:rsidP="003025CB">
      <w:pPr>
        <w:pStyle w:val="NX2Indentfree"/>
        <w:tabs>
          <w:tab w:val="left" w:pos="567"/>
          <w:tab w:val="left" w:pos="1134"/>
          <w:tab w:val="left" w:pos="1701"/>
          <w:tab w:val="left" w:pos="1985"/>
        </w:tabs>
        <w:ind w:left="0"/>
      </w:pPr>
    </w:p>
    <w:p w14:paraId="39EC25C0" w14:textId="77777777" w:rsidR="003025CB" w:rsidRDefault="003025CB" w:rsidP="003025CB">
      <w:pPr>
        <w:pStyle w:val="NX2Indentfree"/>
        <w:tabs>
          <w:tab w:val="left" w:pos="567"/>
          <w:tab w:val="left" w:pos="1134"/>
          <w:tab w:val="left" w:pos="1701"/>
          <w:tab w:val="left" w:pos="1985"/>
        </w:tabs>
        <w:ind w:left="0"/>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901"/>
      </w:tblGrid>
      <w:tr w:rsidR="003025CB" w14:paraId="247FC8AD" w14:textId="77777777" w:rsidTr="00E73962">
        <w:tc>
          <w:tcPr>
            <w:tcW w:w="2988" w:type="dxa"/>
          </w:tcPr>
          <w:p w14:paraId="3370FE9B" w14:textId="77777777" w:rsidR="003025CB" w:rsidRPr="00CF72E0" w:rsidRDefault="00E73962" w:rsidP="007F3B08">
            <w:pPr>
              <w:pStyle w:val="NX2Indentfree"/>
              <w:tabs>
                <w:tab w:val="left" w:pos="567"/>
                <w:tab w:val="left" w:pos="1134"/>
                <w:tab w:val="left" w:pos="1701"/>
                <w:tab w:val="left" w:pos="1985"/>
              </w:tabs>
              <w:ind w:left="0"/>
              <w:rPr>
                <w:b/>
              </w:rPr>
            </w:pPr>
            <w:r>
              <w:rPr>
                <w:b/>
              </w:rPr>
              <w:t>Job Title</w:t>
            </w:r>
          </w:p>
        </w:tc>
        <w:tc>
          <w:tcPr>
            <w:tcW w:w="6901" w:type="dxa"/>
          </w:tcPr>
          <w:p w14:paraId="10E46192" w14:textId="77777777" w:rsidR="003025CB" w:rsidRPr="00CF72E0" w:rsidRDefault="0069726B" w:rsidP="00940486">
            <w:pPr>
              <w:pStyle w:val="NX2Indentfree"/>
              <w:tabs>
                <w:tab w:val="left" w:pos="567"/>
                <w:tab w:val="left" w:pos="1134"/>
                <w:tab w:val="left" w:pos="1701"/>
                <w:tab w:val="left" w:pos="1985"/>
              </w:tabs>
              <w:ind w:left="0"/>
              <w:rPr>
                <w:rFonts w:ascii="Futura Md BT" w:hAnsi="Futura Md BT"/>
                <w:b/>
              </w:rPr>
            </w:pPr>
            <w:r>
              <w:rPr>
                <w:rFonts w:ascii="Futura Md BT" w:hAnsi="Futura Md BT"/>
                <w:b/>
              </w:rPr>
              <w:t xml:space="preserve">Assistant </w:t>
            </w:r>
            <w:r w:rsidR="00AB7BD2">
              <w:rPr>
                <w:rFonts w:ascii="Futura Md BT" w:hAnsi="Futura Md BT"/>
                <w:b/>
              </w:rPr>
              <w:t>Accountant</w:t>
            </w:r>
          </w:p>
        </w:tc>
      </w:tr>
      <w:tr w:rsidR="003025CB" w14:paraId="42FA7B41" w14:textId="77777777" w:rsidTr="00E73962">
        <w:tc>
          <w:tcPr>
            <w:tcW w:w="2988" w:type="dxa"/>
          </w:tcPr>
          <w:p w14:paraId="554255E2" w14:textId="77777777" w:rsidR="003025CB" w:rsidRPr="00CF72E0" w:rsidRDefault="00E73962" w:rsidP="007F3B08">
            <w:pPr>
              <w:pStyle w:val="NX2Indentfree"/>
              <w:tabs>
                <w:tab w:val="left" w:pos="567"/>
                <w:tab w:val="left" w:pos="1134"/>
                <w:tab w:val="left" w:pos="1701"/>
                <w:tab w:val="left" w:pos="1985"/>
              </w:tabs>
              <w:ind w:left="0"/>
              <w:rPr>
                <w:b/>
              </w:rPr>
            </w:pPr>
            <w:r>
              <w:rPr>
                <w:b/>
              </w:rPr>
              <w:t>Job Evaluation Date</w:t>
            </w:r>
          </w:p>
        </w:tc>
        <w:tc>
          <w:tcPr>
            <w:tcW w:w="6901" w:type="dxa"/>
          </w:tcPr>
          <w:p w14:paraId="6CE5B26A" w14:textId="77777777" w:rsidR="003025CB" w:rsidRPr="004F6975" w:rsidRDefault="003025CB" w:rsidP="00940486">
            <w:pPr>
              <w:pStyle w:val="NX2Indentfree"/>
              <w:tabs>
                <w:tab w:val="left" w:pos="567"/>
                <w:tab w:val="left" w:pos="1134"/>
                <w:tab w:val="left" w:pos="1701"/>
                <w:tab w:val="left" w:pos="1985"/>
              </w:tabs>
              <w:ind w:left="0"/>
              <w:rPr>
                <w:rFonts w:ascii="Futura Md BT" w:hAnsi="Futura Md BT"/>
                <w:b/>
              </w:rPr>
            </w:pPr>
          </w:p>
        </w:tc>
      </w:tr>
    </w:tbl>
    <w:p w14:paraId="1E573213" w14:textId="77777777" w:rsidR="003025CB" w:rsidRDefault="003025CB" w:rsidP="003025CB">
      <w:pPr>
        <w:pStyle w:val="NX2Indentfree"/>
        <w:tabs>
          <w:tab w:val="left" w:pos="567"/>
          <w:tab w:val="left" w:pos="1134"/>
          <w:tab w:val="left" w:pos="1701"/>
          <w:tab w:val="left" w:pos="1985"/>
        </w:tabs>
        <w:ind w:left="0"/>
      </w:pPr>
    </w:p>
    <w:p w14:paraId="1228C4FE" w14:textId="77777777" w:rsidR="003025CB" w:rsidRDefault="003025CB" w:rsidP="003025CB">
      <w:pPr>
        <w:pStyle w:val="NX2Indentfree"/>
        <w:tabs>
          <w:tab w:val="left" w:pos="567"/>
          <w:tab w:val="left" w:pos="1134"/>
          <w:tab w:val="left" w:pos="1701"/>
          <w:tab w:val="left" w:pos="1985"/>
        </w:tabs>
        <w:ind w:left="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57"/>
        <w:gridCol w:w="4339"/>
      </w:tblGrid>
      <w:tr w:rsidR="003025CB" w14:paraId="1D7304B7" w14:textId="77777777" w:rsidTr="00E73962">
        <w:tc>
          <w:tcPr>
            <w:tcW w:w="9889" w:type="dxa"/>
            <w:gridSpan w:val="3"/>
            <w:tcBorders>
              <w:bottom w:val="single" w:sz="4" w:space="0" w:color="auto"/>
            </w:tcBorders>
            <w:shd w:val="clear" w:color="auto" w:fill="auto"/>
          </w:tcPr>
          <w:p w14:paraId="4119FFB1" w14:textId="77777777" w:rsidR="003025CB" w:rsidRPr="00474EF4" w:rsidRDefault="003025CB" w:rsidP="007F3B08">
            <w:pPr>
              <w:pStyle w:val="NX2Indentfree"/>
              <w:tabs>
                <w:tab w:val="left" w:pos="567"/>
                <w:tab w:val="left" w:pos="1134"/>
                <w:tab w:val="left" w:pos="1701"/>
                <w:tab w:val="left" w:pos="1985"/>
              </w:tabs>
              <w:ind w:left="0"/>
              <w:rPr>
                <w:b/>
              </w:rPr>
            </w:pPr>
            <w:r>
              <w:rPr>
                <w:b/>
              </w:rPr>
              <w:t>Validation</w:t>
            </w:r>
            <w:r w:rsidRPr="00474EF4">
              <w:rPr>
                <w:b/>
              </w:rPr>
              <w:t xml:space="preserve"> &amp; Authorisation</w:t>
            </w:r>
          </w:p>
        </w:tc>
      </w:tr>
      <w:tr w:rsidR="003025CB" w14:paraId="43ED0AF2" w14:textId="77777777" w:rsidTr="00E73962">
        <w:tc>
          <w:tcPr>
            <w:tcW w:w="2093" w:type="dxa"/>
            <w:shd w:val="clear" w:color="auto" w:fill="D9D9D9"/>
          </w:tcPr>
          <w:p w14:paraId="6088AB08" w14:textId="77777777" w:rsidR="003025CB" w:rsidRDefault="003025CB" w:rsidP="007F3B08">
            <w:pPr>
              <w:pStyle w:val="NX2Indentfree"/>
              <w:tabs>
                <w:tab w:val="left" w:pos="567"/>
                <w:tab w:val="left" w:pos="1134"/>
                <w:tab w:val="left" w:pos="1701"/>
                <w:tab w:val="left" w:pos="1985"/>
              </w:tabs>
              <w:ind w:left="0"/>
            </w:pPr>
          </w:p>
          <w:p w14:paraId="761647D7" w14:textId="77777777" w:rsidR="003025CB" w:rsidRDefault="003025CB" w:rsidP="007F3B08">
            <w:pPr>
              <w:pStyle w:val="NX2Indentfree"/>
              <w:tabs>
                <w:tab w:val="left" w:pos="567"/>
                <w:tab w:val="left" w:pos="1134"/>
                <w:tab w:val="left" w:pos="1701"/>
                <w:tab w:val="left" w:pos="1985"/>
              </w:tabs>
              <w:ind w:left="0"/>
            </w:pPr>
          </w:p>
        </w:tc>
        <w:tc>
          <w:tcPr>
            <w:tcW w:w="3457" w:type="dxa"/>
            <w:shd w:val="clear" w:color="auto" w:fill="D9D9D9"/>
          </w:tcPr>
          <w:p w14:paraId="4FCEFF90" w14:textId="77777777" w:rsidR="003025CB" w:rsidRDefault="003025CB" w:rsidP="007F3B08">
            <w:pPr>
              <w:rPr>
                <w:lang w:eastAsia="en-US"/>
              </w:rPr>
            </w:pPr>
          </w:p>
          <w:p w14:paraId="532F05E9" w14:textId="77777777" w:rsidR="003025CB" w:rsidRDefault="003025CB" w:rsidP="007F3B08">
            <w:pPr>
              <w:pStyle w:val="NX2Indentfree"/>
              <w:tabs>
                <w:tab w:val="left" w:pos="567"/>
                <w:tab w:val="left" w:pos="1134"/>
                <w:tab w:val="left" w:pos="1701"/>
                <w:tab w:val="left" w:pos="1985"/>
              </w:tabs>
              <w:ind w:left="0"/>
            </w:pPr>
          </w:p>
        </w:tc>
        <w:tc>
          <w:tcPr>
            <w:tcW w:w="4339" w:type="dxa"/>
            <w:shd w:val="clear" w:color="auto" w:fill="D9D9D9"/>
          </w:tcPr>
          <w:p w14:paraId="4E02AA3D" w14:textId="77777777" w:rsidR="003025CB" w:rsidRDefault="003025CB" w:rsidP="007F3B08">
            <w:pPr>
              <w:rPr>
                <w:lang w:eastAsia="en-US"/>
              </w:rPr>
            </w:pPr>
          </w:p>
          <w:p w14:paraId="5749C3E5" w14:textId="77777777" w:rsidR="003025CB" w:rsidRDefault="003025CB" w:rsidP="007F3B08">
            <w:pPr>
              <w:pStyle w:val="NX2Indentfree"/>
              <w:tabs>
                <w:tab w:val="left" w:pos="567"/>
                <w:tab w:val="left" w:pos="1134"/>
                <w:tab w:val="left" w:pos="1701"/>
                <w:tab w:val="left" w:pos="1985"/>
              </w:tabs>
              <w:ind w:left="0"/>
            </w:pPr>
          </w:p>
        </w:tc>
      </w:tr>
      <w:tr w:rsidR="003025CB" w14:paraId="0A684C25" w14:textId="77777777" w:rsidTr="00E73962">
        <w:tc>
          <w:tcPr>
            <w:tcW w:w="2093" w:type="dxa"/>
            <w:shd w:val="clear" w:color="auto" w:fill="auto"/>
          </w:tcPr>
          <w:p w14:paraId="77C9CF2F" w14:textId="77777777" w:rsidR="003025CB" w:rsidRDefault="003025CB" w:rsidP="007F3B08">
            <w:pPr>
              <w:pStyle w:val="NX2Indentfree"/>
              <w:tabs>
                <w:tab w:val="left" w:pos="567"/>
                <w:tab w:val="left" w:pos="1134"/>
                <w:tab w:val="left" w:pos="1701"/>
                <w:tab w:val="left" w:pos="1985"/>
              </w:tabs>
              <w:ind w:left="0"/>
            </w:pPr>
            <w:r>
              <w:t>Compiled by:</w:t>
            </w:r>
          </w:p>
        </w:tc>
        <w:tc>
          <w:tcPr>
            <w:tcW w:w="3457" w:type="dxa"/>
            <w:shd w:val="clear" w:color="auto" w:fill="auto"/>
          </w:tcPr>
          <w:p w14:paraId="141E4626" w14:textId="77777777" w:rsidR="003025CB" w:rsidRDefault="003025CB" w:rsidP="007F3B08">
            <w:pPr>
              <w:pStyle w:val="NX2Indentfree"/>
              <w:tabs>
                <w:tab w:val="left" w:pos="567"/>
                <w:tab w:val="left" w:pos="1134"/>
                <w:tab w:val="left" w:pos="1701"/>
                <w:tab w:val="left" w:pos="1985"/>
              </w:tabs>
              <w:ind w:left="0"/>
            </w:pPr>
          </w:p>
        </w:tc>
        <w:tc>
          <w:tcPr>
            <w:tcW w:w="4339" w:type="dxa"/>
            <w:shd w:val="clear" w:color="auto" w:fill="auto"/>
          </w:tcPr>
          <w:p w14:paraId="6875CDE2" w14:textId="77777777" w:rsidR="003025CB" w:rsidRDefault="003025CB" w:rsidP="007F3B08">
            <w:pPr>
              <w:pStyle w:val="NX2Indentfree"/>
              <w:tabs>
                <w:tab w:val="left" w:pos="567"/>
                <w:tab w:val="left" w:pos="1134"/>
                <w:tab w:val="left" w:pos="1701"/>
                <w:tab w:val="left" w:pos="1985"/>
              </w:tabs>
              <w:ind w:left="0"/>
            </w:pPr>
          </w:p>
        </w:tc>
      </w:tr>
      <w:tr w:rsidR="003025CB" w14:paraId="1FC69D66" w14:textId="77777777" w:rsidTr="00E73962">
        <w:tc>
          <w:tcPr>
            <w:tcW w:w="2093" w:type="dxa"/>
            <w:shd w:val="clear" w:color="auto" w:fill="auto"/>
          </w:tcPr>
          <w:p w14:paraId="5E3DD047" w14:textId="77777777" w:rsidR="003025CB" w:rsidRDefault="003025CB" w:rsidP="007F3B08">
            <w:pPr>
              <w:pStyle w:val="NX2Indentfree"/>
              <w:tabs>
                <w:tab w:val="left" w:pos="567"/>
                <w:tab w:val="left" w:pos="1134"/>
                <w:tab w:val="left" w:pos="1701"/>
                <w:tab w:val="left" w:pos="1985"/>
              </w:tabs>
              <w:ind w:left="0"/>
            </w:pPr>
            <w:r>
              <w:t>Validated by:</w:t>
            </w:r>
          </w:p>
        </w:tc>
        <w:tc>
          <w:tcPr>
            <w:tcW w:w="3457" w:type="dxa"/>
            <w:shd w:val="clear" w:color="auto" w:fill="auto"/>
          </w:tcPr>
          <w:p w14:paraId="046C0D69" w14:textId="77777777" w:rsidR="003025CB" w:rsidRDefault="003025CB" w:rsidP="007F3B08">
            <w:pPr>
              <w:pStyle w:val="NX2Indentfree"/>
              <w:tabs>
                <w:tab w:val="left" w:pos="567"/>
                <w:tab w:val="left" w:pos="1134"/>
                <w:tab w:val="left" w:pos="1701"/>
                <w:tab w:val="left" w:pos="1985"/>
              </w:tabs>
              <w:ind w:left="0"/>
            </w:pPr>
          </w:p>
        </w:tc>
        <w:tc>
          <w:tcPr>
            <w:tcW w:w="4339" w:type="dxa"/>
            <w:shd w:val="clear" w:color="auto" w:fill="auto"/>
          </w:tcPr>
          <w:p w14:paraId="404B31E9" w14:textId="77777777" w:rsidR="003025CB" w:rsidRDefault="003025CB" w:rsidP="007F3B08">
            <w:pPr>
              <w:pStyle w:val="NX2Indentfree"/>
              <w:tabs>
                <w:tab w:val="left" w:pos="567"/>
                <w:tab w:val="left" w:pos="1134"/>
                <w:tab w:val="left" w:pos="1701"/>
                <w:tab w:val="left" w:pos="1985"/>
              </w:tabs>
              <w:ind w:left="0"/>
            </w:pPr>
          </w:p>
        </w:tc>
      </w:tr>
      <w:tr w:rsidR="00E73962" w14:paraId="215FBC9B" w14:textId="77777777" w:rsidTr="00E73962">
        <w:tc>
          <w:tcPr>
            <w:tcW w:w="2093" w:type="dxa"/>
            <w:shd w:val="clear" w:color="auto" w:fill="auto"/>
          </w:tcPr>
          <w:p w14:paraId="21911F28" w14:textId="77777777" w:rsidR="00E73962" w:rsidRDefault="00E73962" w:rsidP="007F3B08">
            <w:pPr>
              <w:pStyle w:val="NX2Indentfree"/>
              <w:tabs>
                <w:tab w:val="left" w:pos="567"/>
                <w:tab w:val="left" w:pos="1134"/>
                <w:tab w:val="left" w:pos="1701"/>
                <w:tab w:val="left" w:pos="1985"/>
              </w:tabs>
              <w:ind w:left="0"/>
            </w:pPr>
            <w:r>
              <w:t>Authorised By:</w:t>
            </w:r>
          </w:p>
        </w:tc>
        <w:tc>
          <w:tcPr>
            <w:tcW w:w="3457" w:type="dxa"/>
            <w:shd w:val="clear" w:color="auto" w:fill="auto"/>
          </w:tcPr>
          <w:p w14:paraId="576517D9" w14:textId="77777777" w:rsidR="00E73962" w:rsidRPr="00E73962" w:rsidRDefault="00E73962" w:rsidP="007F3B08">
            <w:pPr>
              <w:pStyle w:val="NX2Indentfree"/>
              <w:tabs>
                <w:tab w:val="left" w:pos="567"/>
                <w:tab w:val="left" w:pos="1134"/>
                <w:tab w:val="left" w:pos="1701"/>
                <w:tab w:val="left" w:pos="1985"/>
              </w:tabs>
              <w:ind w:left="0"/>
            </w:pPr>
          </w:p>
        </w:tc>
        <w:tc>
          <w:tcPr>
            <w:tcW w:w="4339" w:type="dxa"/>
            <w:shd w:val="clear" w:color="auto" w:fill="auto"/>
          </w:tcPr>
          <w:p w14:paraId="5C50C343" w14:textId="77777777" w:rsidR="00E73962" w:rsidRPr="00E73962" w:rsidRDefault="00E73962" w:rsidP="007F3B08">
            <w:pPr>
              <w:pStyle w:val="NX2Indentfree"/>
              <w:tabs>
                <w:tab w:val="left" w:pos="567"/>
                <w:tab w:val="left" w:pos="1134"/>
                <w:tab w:val="left" w:pos="1701"/>
                <w:tab w:val="left" w:pos="1985"/>
              </w:tabs>
              <w:ind w:left="0"/>
            </w:pPr>
          </w:p>
        </w:tc>
      </w:tr>
      <w:tr w:rsidR="00E73962" w14:paraId="2E7B9D57" w14:textId="77777777" w:rsidTr="00E73962">
        <w:tc>
          <w:tcPr>
            <w:tcW w:w="2093" w:type="dxa"/>
            <w:tcBorders>
              <w:bottom w:val="single" w:sz="4" w:space="0" w:color="auto"/>
            </w:tcBorders>
            <w:shd w:val="clear" w:color="auto" w:fill="auto"/>
          </w:tcPr>
          <w:p w14:paraId="70D342EC" w14:textId="77777777" w:rsidR="00E73962" w:rsidRDefault="00E73962" w:rsidP="007F3B08">
            <w:pPr>
              <w:pStyle w:val="NX2Indentfree"/>
              <w:tabs>
                <w:tab w:val="left" w:pos="567"/>
                <w:tab w:val="left" w:pos="1134"/>
                <w:tab w:val="left" w:pos="1701"/>
                <w:tab w:val="left" w:pos="1985"/>
              </w:tabs>
              <w:ind w:left="0"/>
            </w:pPr>
            <w:r>
              <w:t>Grading Completed:</w:t>
            </w:r>
          </w:p>
        </w:tc>
        <w:tc>
          <w:tcPr>
            <w:tcW w:w="3457" w:type="dxa"/>
            <w:tcBorders>
              <w:bottom w:val="single" w:sz="4" w:space="0" w:color="auto"/>
            </w:tcBorders>
            <w:shd w:val="clear" w:color="auto" w:fill="auto"/>
          </w:tcPr>
          <w:p w14:paraId="73BB55E9" w14:textId="77777777" w:rsidR="00E73962" w:rsidRPr="00E73962" w:rsidRDefault="00E73962" w:rsidP="007F3B08">
            <w:pPr>
              <w:pStyle w:val="NX2Indentfree"/>
              <w:tabs>
                <w:tab w:val="left" w:pos="567"/>
                <w:tab w:val="left" w:pos="1134"/>
                <w:tab w:val="left" w:pos="1701"/>
                <w:tab w:val="left" w:pos="1985"/>
              </w:tabs>
              <w:ind w:left="0"/>
            </w:pPr>
          </w:p>
        </w:tc>
        <w:tc>
          <w:tcPr>
            <w:tcW w:w="4339" w:type="dxa"/>
            <w:tcBorders>
              <w:bottom w:val="single" w:sz="4" w:space="0" w:color="auto"/>
            </w:tcBorders>
            <w:shd w:val="clear" w:color="auto" w:fill="auto"/>
          </w:tcPr>
          <w:p w14:paraId="74DBC759" w14:textId="77777777" w:rsidR="00E73962" w:rsidRPr="00E73962" w:rsidRDefault="00E73962" w:rsidP="007F3B08">
            <w:pPr>
              <w:pStyle w:val="NX2Indentfree"/>
              <w:tabs>
                <w:tab w:val="left" w:pos="567"/>
                <w:tab w:val="left" w:pos="1134"/>
                <w:tab w:val="left" w:pos="1701"/>
                <w:tab w:val="left" w:pos="1985"/>
              </w:tabs>
              <w:ind w:left="0"/>
            </w:pPr>
          </w:p>
        </w:tc>
      </w:tr>
      <w:tr w:rsidR="003025CB" w14:paraId="2EFE8216" w14:textId="77777777" w:rsidTr="00E73962">
        <w:tc>
          <w:tcPr>
            <w:tcW w:w="2093" w:type="dxa"/>
            <w:shd w:val="clear" w:color="auto" w:fill="D9D9D9"/>
          </w:tcPr>
          <w:p w14:paraId="574FDDC2" w14:textId="77777777" w:rsidR="003025CB" w:rsidRDefault="003025CB" w:rsidP="007F3B08">
            <w:pPr>
              <w:pStyle w:val="NX2Indentfree"/>
              <w:tabs>
                <w:tab w:val="left" w:pos="567"/>
                <w:tab w:val="left" w:pos="1134"/>
                <w:tab w:val="left" w:pos="1701"/>
                <w:tab w:val="left" w:pos="1985"/>
              </w:tabs>
              <w:ind w:left="0"/>
            </w:pPr>
          </w:p>
        </w:tc>
        <w:tc>
          <w:tcPr>
            <w:tcW w:w="3457" w:type="dxa"/>
            <w:shd w:val="clear" w:color="auto" w:fill="D9D9D9"/>
          </w:tcPr>
          <w:p w14:paraId="2DFB3C6F" w14:textId="77777777" w:rsidR="003025CB" w:rsidRDefault="003025CB" w:rsidP="007F3B08">
            <w:pPr>
              <w:pStyle w:val="NX2Indentfree"/>
              <w:tabs>
                <w:tab w:val="left" w:pos="567"/>
                <w:tab w:val="left" w:pos="1134"/>
                <w:tab w:val="left" w:pos="1701"/>
                <w:tab w:val="left" w:pos="1985"/>
              </w:tabs>
              <w:ind w:left="0"/>
            </w:pPr>
          </w:p>
        </w:tc>
        <w:tc>
          <w:tcPr>
            <w:tcW w:w="4339" w:type="dxa"/>
            <w:tcBorders>
              <w:bottom w:val="single" w:sz="4" w:space="0" w:color="auto"/>
            </w:tcBorders>
            <w:shd w:val="clear" w:color="auto" w:fill="D9D9D9"/>
          </w:tcPr>
          <w:p w14:paraId="1A4A49D0" w14:textId="77777777" w:rsidR="003025CB" w:rsidRDefault="003025CB" w:rsidP="007F3B08">
            <w:pPr>
              <w:pStyle w:val="NX2Indentfree"/>
              <w:tabs>
                <w:tab w:val="left" w:pos="567"/>
                <w:tab w:val="left" w:pos="1134"/>
                <w:tab w:val="left" w:pos="1701"/>
                <w:tab w:val="left" w:pos="1985"/>
              </w:tabs>
              <w:ind w:left="0"/>
            </w:pPr>
          </w:p>
        </w:tc>
      </w:tr>
      <w:tr w:rsidR="003025CB" w14:paraId="307B1B92" w14:textId="77777777" w:rsidTr="00E73962">
        <w:tc>
          <w:tcPr>
            <w:tcW w:w="2093" w:type="dxa"/>
            <w:shd w:val="clear" w:color="auto" w:fill="auto"/>
          </w:tcPr>
          <w:p w14:paraId="74D15171" w14:textId="77777777" w:rsidR="003025CB" w:rsidRDefault="003025CB" w:rsidP="007F3B08">
            <w:pPr>
              <w:pStyle w:val="NX2Indentfree"/>
              <w:tabs>
                <w:tab w:val="left" w:pos="567"/>
                <w:tab w:val="left" w:pos="1134"/>
                <w:tab w:val="left" w:pos="1701"/>
                <w:tab w:val="left" w:pos="1985"/>
              </w:tabs>
              <w:ind w:left="0"/>
            </w:pPr>
            <w:r>
              <w:t>Review date:</w:t>
            </w:r>
          </w:p>
        </w:tc>
        <w:tc>
          <w:tcPr>
            <w:tcW w:w="3457" w:type="dxa"/>
            <w:shd w:val="clear" w:color="auto" w:fill="auto"/>
          </w:tcPr>
          <w:p w14:paraId="1D2E58E2" w14:textId="77777777" w:rsidR="003025CB" w:rsidRDefault="003025CB" w:rsidP="007F3B08">
            <w:pPr>
              <w:pStyle w:val="NX2Indentfree"/>
              <w:tabs>
                <w:tab w:val="left" w:pos="567"/>
                <w:tab w:val="left" w:pos="1134"/>
                <w:tab w:val="left" w:pos="1701"/>
                <w:tab w:val="left" w:pos="1985"/>
              </w:tabs>
              <w:ind w:left="0"/>
            </w:pPr>
          </w:p>
        </w:tc>
        <w:tc>
          <w:tcPr>
            <w:tcW w:w="4339" w:type="dxa"/>
            <w:shd w:val="clear" w:color="auto" w:fill="D9D9D9"/>
          </w:tcPr>
          <w:p w14:paraId="1614A142" w14:textId="77777777" w:rsidR="003025CB" w:rsidRPr="00474EF4" w:rsidRDefault="003025CB" w:rsidP="007F3B08">
            <w:pPr>
              <w:pStyle w:val="NX2Indentfree"/>
              <w:tabs>
                <w:tab w:val="left" w:pos="567"/>
                <w:tab w:val="left" w:pos="1134"/>
                <w:tab w:val="left" w:pos="1701"/>
                <w:tab w:val="left" w:pos="1985"/>
              </w:tabs>
              <w:ind w:left="0"/>
              <w:rPr>
                <w:sz w:val="16"/>
                <w:szCs w:val="16"/>
              </w:rPr>
            </w:pPr>
          </w:p>
        </w:tc>
      </w:tr>
      <w:tr w:rsidR="003025CB" w14:paraId="583A9974" w14:textId="77777777" w:rsidTr="00E73962">
        <w:tc>
          <w:tcPr>
            <w:tcW w:w="2093" w:type="dxa"/>
            <w:shd w:val="clear" w:color="auto" w:fill="auto"/>
          </w:tcPr>
          <w:p w14:paraId="7DDD8B86" w14:textId="77777777" w:rsidR="003025CB" w:rsidRDefault="003025CB" w:rsidP="007F3B08">
            <w:pPr>
              <w:pStyle w:val="NX2Indentfree"/>
              <w:tabs>
                <w:tab w:val="left" w:pos="567"/>
                <w:tab w:val="left" w:pos="1134"/>
                <w:tab w:val="left" w:pos="1701"/>
                <w:tab w:val="left" w:pos="1985"/>
              </w:tabs>
              <w:ind w:left="0"/>
            </w:pPr>
            <w:r>
              <w:t>Retention Period:</w:t>
            </w:r>
          </w:p>
        </w:tc>
        <w:tc>
          <w:tcPr>
            <w:tcW w:w="3457" w:type="dxa"/>
            <w:shd w:val="clear" w:color="auto" w:fill="auto"/>
          </w:tcPr>
          <w:p w14:paraId="373E8B91" w14:textId="77777777" w:rsidR="003025CB" w:rsidRPr="00605D9D" w:rsidRDefault="00E73962" w:rsidP="007F3B08">
            <w:pPr>
              <w:pStyle w:val="NX2Indentfree"/>
              <w:tabs>
                <w:tab w:val="left" w:pos="567"/>
                <w:tab w:val="left" w:pos="1134"/>
                <w:tab w:val="left" w:pos="1701"/>
                <w:tab w:val="left" w:pos="1985"/>
              </w:tabs>
              <w:ind w:left="0"/>
              <w:rPr>
                <w:sz w:val="16"/>
                <w:szCs w:val="16"/>
              </w:rPr>
            </w:pPr>
            <w:r>
              <w:rPr>
                <w:sz w:val="16"/>
                <w:szCs w:val="16"/>
              </w:rPr>
              <w:t>N/A</w:t>
            </w:r>
          </w:p>
        </w:tc>
        <w:tc>
          <w:tcPr>
            <w:tcW w:w="4339" w:type="dxa"/>
            <w:shd w:val="clear" w:color="auto" w:fill="D9D9D9"/>
          </w:tcPr>
          <w:p w14:paraId="757D0520" w14:textId="77777777" w:rsidR="003025CB" w:rsidRPr="00474EF4" w:rsidRDefault="003025CB" w:rsidP="007F3B08">
            <w:pPr>
              <w:pStyle w:val="NX2Indentfree"/>
              <w:tabs>
                <w:tab w:val="left" w:pos="567"/>
                <w:tab w:val="left" w:pos="1134"/>
                <w:tab w:val="left" w:pos="1701"/>
                <w:tab w:val="left" w:pos="1985"/>
              </w:tabs>
              <w:ind w:left="0"/>
              <w:rPr>
                <w:sz w:val="16"/>
                <w:szCs w:val="16"/>
              </w:rPr>
            </w:pPr>
          </w:p>
        </w:tc>
      </w:tr>
      <w:tr w:rsidR="003025CB" w14:paraId="7E1A6893" w14:textId="77777777" w:rsidTr="00E73962">
        <w:tc>
          <w:tcPr>
            <w:tcW w:w="2093" w:type="dxa"/>
            <w:shd w:val="clear" w:color="auto" w:fill="auto"/>
          </w:tcPr>
          <w:p w14:paraId="5B1DE8A8" w14:textId="77777777" w:rsidR="003025CB" w:rsidRDefault="00680493" w:rsidP="007F3B08">
            <w:pPr>
              <w:pStyle w:val="NX2Indentfree"/>
              <w:tabs>
                <w:tab w:val="left" w:pos="567"/>
                <w:tab w:val="left" w:pos="1134"/>
                <w:tab w:val="left" w:pos="1701"/>
                <w:tab w:val="left" w:pos="1985"/>
              </w:tabs>
              <w:ind w:left="0"/>
            </w:pPr>
            <w:r>
              <w:t>Archive</w:t>
            </w:r>
            <w:r w:rsidR="003025CB">
              <w:t xml:space="preserve"> date:</w:t>
            </w:r>
          </w:p>
        </w:tc>
        <w:tc>
          <w:tcPr>
            <w:tcW w:w="3457" w:type="dxa"/>
            <w:shd w:val="clear" w:color="auto" w:fill="auto"/>
          </w:tcPr>
          <w:p w14:paraId="257355FE" w14:textId="77777777" w:rsidR="003025CB" w:rsidRPr="00605D9D" w:rsidRDefault="00E73962" w:rsidP="007F3B08">
            <w:pPr>
              <w:pStyle w:val="NX2Indentfree"/>
              <w:tabs>
                <w:tab w:val="left" w:pos="567"/>
                <w:tab w:val="left" w:pos="1134"/>
                <w:tab w:val="left" w:pos="1701"/>
                <w:tab w:val="left" w:pos="1985"/>
              </w:tabs>
              <w:ind w:left="0"/>
              <w:rPr>
                <w:sz w:val="16"/>
                <w:szCs w:val="16"/>
              </w:rPr>
            </w:pPr>
            <w:r>
              <w:rPr>
                <w:sz w:val="16"/>
                <w:szCs w:val="16"/>
              </w:rPr>
              <w:t>N/A</w:t>
            </w:r>
          </w:p>
        </w:tc>
        <w:tc>
          <w:tcPr>
            <w:tcW w:w="4339" w:type="dxa"/>
            <w:shd w:val="clear" w:color="auto" w:fill="D9D9D9"/>
          </w:tcPr>
          <w:p w14:paraId="54B6A666" w14:textId="77777777" w:rsidR="003025CB" w:rsidRPr="00474EF4" w:rsidRDefault="003025CB" w:rsidP="007F3B08">
            <w:pPr>
              <w:pStyle w:val="NX2Indentfree"/>
              <w:tabs>
                <w:tab w:val="left" w:pos="567"/>
                <w:tab w:val="left" w:pos="1134"/>
                <w:tab w:val="left" w:pos="1701"/>
                <w:tab w:val="left" w:pos="1985"/>
              </w:tabs>
              <w:ind w:left="0"/>
              <w:rPr>
                <w:sz w:val="16"/>
                <w:szCs w:val="16"/>
              </w:rPr>
            </w:pPr>
          </w:p>
        </w:tc>
      </w:tr>
    </w:tbl>
    <w:p w14:paraId="562AC138" w14:textId="77777777" w:rsidR="003025CB" w:rsidRDefault="003025CB" w:rsidP="003025CB">
      <w:pPr>
        <w:pStyle w:val="NX2Indentfree"/>
        <w:tabs>
          <w:tab w:val="left" w:pos="567"/>
          <w:tab w:val="left" w:pos="1134"/>
          <w:tab w:val="left" w:pos="1701"/>
          <w:tab w:val="left" w:pos="1985"/>
        </w:tabs>
        <w:ind w:left="0"/>
      </w:pPr>
    </w:p>
    <w:p w14:paraId="414357E3" w14:textId="77777777" w:rsidR="003025CB" w:rsidRDefault="003025CB" w:rsidP="003025CB">
      <w:pPr>
        <w:pStyle w:val="NX2Indentfree"/>
        <w:tabs>
          <w:tab w:val="left" w:pos="567"/>
          <w:tab w:val="left" w:pos="1134"/>
          <w:tab w:val="left" w:pos="1701"/>
          <w:tab w:val="left" w:pos="1985"/>
        </w:tabs>
        <w:ind w:left="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057"/>
        <w:gridCol w:w="787"/>
        <w:gridCol w:w="6779"/>
      </w:tblGrid>
      <w:tr w:rsidR="003025CB" w:rsidRPr="00474EF4" w14:paraId="4CFFA496" w14:textId="77777777" w:rsidTr="0055382E">
        <w:tc>
          <w:tcPr>
            <w:tcW w:w="9889" w:type="dxa"/>
            <w:gridSpan w:val="4"/>
            <w:shd w:val="clear" w:color="auto" w:fill="003300"/>
          </w:tcPr>
          <w:p w14:paraId="4F8F7170" w14:textId="77777777" w:rsidR="003025CB" w:rsidRPr="00474EF4" w:rsidRDefault="003025CB" w:rsidP="007F3B08">
            <w:pPr>
              <w:tabs>
                <w:tab w:val="left" w:pos="567"/>
                <w:tab w:val="left" w:pos="1134"/>
                <w:tab w:val="left" w:pos="1701"/>
                <w:tab w:val="left" w:pos="1985"/>
              </w:tabs>
              <w:rPr>
                <w:rFonts w:ascii="Futura Md BT" w:hAnsi="Futura Md BT"/>
              </w:rPr>
            </w:pPr>
            <w:r w:rsidRPr="00474EF4">
              <w:rPr>
                <w:rFonts w:ascii="Futura Md BT" w:hAnsi="Futura Md BT"/>
              </w:rPr>
              <w:t>Document Change Log: Summary of document changes</w:t>
            </w:r>
          </w:p>
        </w:tc>
      </w:tr>
      <w:tr w:rsidR="003025CB" w:rsidRPr="00786E01" w14:paraId="356870A5" w14:textId="77777777" w:rsidTr="0055382E">
        <w:tc>
          <w:tcPr>
            <w:tcW w:w="1266" w:type="dxa"/>
          </w:tcPr>
          <w:p w14:paraId="0659F29A" w14:textId="77777777" w:rsidR="003025CB" w:rsidRPr="00786E01" w:rsidRDefault="003025CB" w:rsidP="007F3B08">
            <w:pPr>
              <w:tabs>
                <w:tab w:val="left" w:pos="567"/>
                <w:tab w:val="left" w:pos="1134"/>
                <w:tab w:val="left" w:pos="1701"/>
                <w:tab w:val="left" w:pos="1985"/>
              </w:tabs>
            </w:pPr>
            <w:r w:rsidRPr="00786E01">
              <w:t>Date</w:t>
            </w:r>
          </w:p>
        </w:tc>
        <w:tc>
          <w:tcPr>
            <w:tcW w:w="1057" w:type="dxa"/>
          </w:tcPr>
          <w:p w14:paraId="43BCA4D5" w14:textId="77777777" w:rsidR="003025CB" w:rsidRPr="00786E01" w:rsidRDefault="003025CB" w:rsidP="007F3B08">
            <w:pPr>
              <w:tabs>
                <w:tab w:val="left" w:pos="567"/>
                <w:tab w:val="left" w:pos="1134"/>
                <w:tab w:val="left" w:pos="1701"/>
                <w:tab w:val="left" w:pos="1985"/>
              </w:tabs>
            </w:pPr>
            <w:r w:rsidRPr="00786E01">
              <w:t>Version</w:t>
            </w:r>
          </w:p>
        </w:tc>
        <w:tc>
          <w:tcPr>
            <w:tcW w:w="787" w:type="dxa"/>
          </w:tcPr>
          <w:p w14:paraId="370C63A2" w14:textId="77777777" w:rsidR="003025CB" w:rsidRPr="00786E01" w:rsidRDefault="003025CB" w:rsidP="007F3B08">
            <w:pPr>
              <w:tabs>
                <w:tab w:val="left" w:pos="567"/>
                <w:tab w:val="left" w:pos="1134"/>
                <w:tab w:val="left" w:pos="1701"/>
                <w:tab w:val="left" w:pos="1985"/>
              </w:tabs>
            </w:pPr>
            <w:r w:rsidRPr="00786E01">
              <w:t>By</w:t>
            </w:r>
          </w:p>
        </w:tc>
        <w:tc>
          <w:tcPr>
            <w:tcW w:w="6779" w:type="dxa"/>
          </w:tcPr>
          <w:p w14:paraId="71571909" w14:textId="77777777" w:rsidR="003025CB" w:rsidRPr="00786E01" w:rsidRDefault="003025CB" w:rsidP="007F3B08">
            <w:pPr>
              <w:tabs>
                <w:tab w:val="left" w:pos="567"/>
                <w:tab w:val="left" w:pos="1134"/>
                <w:tab w:val="left" w:pos="1701"/>
                <w:tab w:val="left" w:pos="1985"/>
              </w:tabs>
            </w:pPr>
            <w:r w:rsidRPr="00786E01">
              <w:t>Summary of Changes</w:t>
            </w:r>
          </w:p>
        </w:tc>
      </w:tr>
      <w:tr w:rsidR="003025CB" w:rsidRPr="00786E01" w14:paraId="0671239D" w14:textId="77777777" w:rsidTr="0055382E">
        <w:trPr>
          <w:trHeight w:val="632"/>
        </w:trPr>
        <w:tc>
          <w:tcPr>
            <w:tcW w:w="1266" w:type="dxa"/>
          </w:tcPr>
          <w:p w14:paraId="02B645E2" w14:textId="77777777" w:rsidR="003025CB" w:rsidRPr="00786E01" w:rsidRDefault="003025CB" w:rsidP="007F3B08">
            <w:pPr>
              <w:tabs>
                <w:tab w:val="left" w:pos="567"/>
                <w:tab w:val="left" w:pos="1134"/>
                <w:tab w:val="left" w:pos="1701"/>
                <w:tab w:val="left" w:pos="1985"/>
              </w:tabs>
            </w:pPr>
          </w:p>
        </w:tc>
        <w:tc>
          <w:tcPr>
            <w:tcW w:w="1057" w:type="dxa"/>
          </w:tcPr>
          <w:p w14:paraId="25A39DB5" w14:textId="77777777" w:rsidR="003025CB" w:rsidRPr="00786E01" w:rsidRDefault="003025CB" w:rsidP="009C16AD">
            <w:pPr>
              <w:tabs>
                <w:tab w:val="left" w:pos="567"/>
                <w:tab w:val="left" w:pos="1134"/>
                <w:tab w:val="left" w:pos="1701"/>
                <w:tab w:val="left" w:pos="1985"/>
              </w:tabs>
            </w:pPr>
          </w:p>
        </w:tc>
        <w:tc>
          <w:tcPr>
            <w:tcW w:w="787" w:type="dxa"/>
          </w:tcPr>
          <w:p w14:paraId="10E601D9" w14:textId="77777777" w:rsidR="003025CB" w:rsidRPr="00786E01" w:rsidRDefault="003025CB" w:rsidP="007F3B08">
            <w:pPr>
              <w:tabs>
                <w:tab w:val="left" w:pos="567"/>
                <w:tab w:val="left" w:pos="1134"/>
                <w:tab w:val="left" w:pos="1701"/>
                <w:tab w:val="left" w:pos="1985"/>
              </w:tabs>
            </w:pPr>
          </w:p>
        </w:tc>
        <w:tc>
          <w:tcPr>
            <w:tcW w:w="6779" w:type="dxa"/>
          </w:tcPr>
          <w:p w14:paraId="62E1AB2F" w14:textId="77777777" w:rsidR="003025CB" w:rsidRPr="00786E01" w:rsidRDefault="003025CB" w:rsidP="007F3B08">
            <w:pPr>
              <w:tabs>
                <w:tab w:val="left" w:pos="567"/>
                <w:tab w:val="left" w:pos="1134"/>
                <w:tab w:val="left" w:pos="1701"/>
                <w:tab w:val="left" w:pos="1985"/>
              </w:tabs>
            </w:pPr>
          </w:p>
        </w:tc>
      </w:tr>
      <w:tr w:rsidR="003025CB" w:rsidRPr="00786E01" w14:paraId="06E0FA11" w14:textId="77777777" w:rsidTr="0055382E">
        <w:trPr>
          <w:trHeight w:val="698"/>
        </w:trPr>
        <w:tc>
          <w:tcPr>
            <w:tcW w:w="1266" w:type="dxa"/>
          </w:tcPr>
          <w:p w14:paraId="3D6FE2FA" w14:textId="77777777" w:rsidR="003025CB" w:rsidRDefault="003025CB" w:rsidP="007F3B08">
            <w:pPr>
              <w:tabs>
                <w:tab w:val="left" w:pos="567"/>
                <w:tab w:val="left" w:pos="1134"/>
                <w:tab w:val="left" w:pos="1701"/>
                <w:tab w:val="left" w:pos="1985"/>
              </w:tabs>
            </w:pPr>
          </w:p>
        </w:tc>
        <w:tc>
          <w:tcPr>
            <w:tcW w:w="1057" w:type="dxa"/>
          </w:tcPr>
          <w:p w14:paraId="0863595B" w14:textId="77777777" w:rsidR="003025CB" w:rsidRDefault="003025CB" w:rsidP="007F3B08">
            <w:pPr>
              <w:tabs>
                <w:tab w:val="left" w:pos="567"/>
                <w:tab w:val="left" w:pos="1134"/>
                <w:tab w:val="left" w:pos="1701"/>
                <w:tab w:val="left" w:pos="1985"/>
              </w:tabs>
            </w:pPr>
          </w:p>
        </w:tc>
        <w:tc>
          <w:tcPr>
            <w:tcW w:w="787" w:type="dxa"/>
          </w:tcPr>
          <w:p w14:paraId="6667A4F0" w14:textId="77777777" w:rsidR="003025CB" w:rsidRDefault="003025CB" w:rsidP="007F3B08">
            <w:pPr>
              <w:tabs>
                <w:tab w:val="left" w:pos="567"/>
                <w:tab w:val="left" w:pos="1134"/>
                <w:tab w:val="left" w:pos="1701"/>
                <w:tab w:val="left" w:pos="1985"/>
              </w:tabs>
            </w:pPr>
          </w:p>
        </w:tc>
        <w:tc>
          <w:tcPr>
            <w:tcW w:w="6779" w:type="dxa"/>
          </w:tcPr>
          <w:p w14:paraId="312F83D3" w14:textId="77777777" w:rsidR="003025CB" w:rsidRDefault="003025CB" w:rsidP="007F3B08">
            <w:pPr>
              <w:tabs>
                <w:tab w:val="left" w:pos="567"/>
                <w:tab w:val="left" w:pos="1134"/>
                <w:tab w:val="left" w:pos="1701"/>
                <w:tab w:val="left" w:pos="1985"/>
              </w:tabs>
            </w:pPr>
          </w:p>
        </w:tc>
      </w:tr>
      <w:tr w:rsidR="003025CB" w:rsidRPr="00786E01" w14:paraId="14C37F4E" w14:textId="77777777" w:rsidTr="0055382E">
        <w:trPr>
          <w:trHeight w:val="694"/>
        </w:trPr>
        <w:tc>
          <w:tcPr>
            <w:tcW w:w="1266" w:type="dxa"/>
          </w:tcPr>
          <w:p w14:paraId="7FE60B6E" w14:textId="77777777" w:rsidR="003025CB" w:rsidRDefault="003025CB" w:rsidP="007F3B08">
            <w:pPr>
              <w:tabs>
                <w:tab w:val="left" w:pos="567"/>
                <w:tab w:val="left" w:pos="1134"/>
                <w:tab w:val="left" w:pos="1701"/>
                <w:tab w:val="left" w:pos="1985"/>
              </w:tabs>
            </w:pPr>
          </w:p>
        </w:tc>
        <w:tc>
          <w:tcPr>
            <w:tcW w:w="1057" w:type="dxa"/>
          </w:tcPr>
          <w:p w14:paraId="37517013" w14:textId="77777777" w:rsidR="003025CB" w:rsidRDefault="003025CB" w:rsidP="007F3B08">
            <w:pPr>
              <w:tabs>
                <w:tab w:val="left" w:pos="567"/>
                <w:tab w:val="left" w:pos="1134"/>
                <w:tab w:val="left" w:pos="1701"/>
                <w:tab w:val="left" w:pos="1985"/>
              </w:tabs>
            </w:pPr>
          </w:p>
        </w:tc>
        <w:tc>
          <w:tcPr>
            <w:tcW w:w="787" w:type="dxa"/>
          </w:tcPr>
          <w:p w14:paraId="4A455F25" w14:textId="77777777" w:rsidR="003025CB" w:rsidRDefault="003025CB" w:rsidP="007F3B08">
            <w:pPr>
              <w:tabs>
                <w:tab w:val="left" w:pos="567"/>
                <w:tab w:val="left" w:pos="1134"/>
                <w:tab w:val="left" w:pos="1701"/>
                <w:tab w:val="left" w:pos="1985"/>
              </w:tabs>
            </w:pPr>
          </w:p>
        </w:tc>
        <w:tc>
          <w:tcPr>
            <w:tcW w:w="6779" w:type="dxa"/>
          </w:tcPr>
          <w:p w14:paraId="625FEAE7" w14:textId="77777777" w:rsidR="003025CB" w:rsidRDefault="003025CB" w:rsidP="007F3B08">
            <w:pPr>
              <w:tabs>
                <w:tab w:val="left" w:pos="567"/>
                <w:tab w:val="left" w:pos="1134"/>
                <w:tab w:val="left" w:pos="1701"/>
                <w:tab w:val="left" w:pos="1985"/>
              </w:tabs>
            </w:pPr>
          </w:p>
        </w:tc>
      </w:tr>
    </w:tbl>
    <w:p w14:paraId="2AF78F94" w14:textId="77777777" w:rsidR="003025CB" w:rsidRDefault="003025CB" w:rsidP="003025CB">
      <w:pPr>
        <w:pStyle w:val="NX2Indentfree"/>
        <w:tabs>
          <w:tab w:val="left" w:pos="567"/>
          <w:tab w:val="left" w:pos="1134"/>
          <w:tab w:val="left" w:pos="1701"/>
          <w:tab w:val="left" w:pos="1985"/>
        </w:tabs>
        <w:ind w:left="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2160"/>
        <w:gridCol w:w="1440"/>
        <w:gridCol w:w="2761"/>
      </w:tblGrid>
      <w:tr w:rsidR="003025CB" w:rsidRPr="00786E01" w14:paraId="5C135B64" w14:textId="77777777" w:rsidTr="0055382E">
        <w:tc>
          <w:tcPr>
            <w:tcW w:w="9889" w:type="dxa"/>
            <w:gridSpan w:val="5"/>
            <w:shd w:val="clear" w:color="auto" w:fill="D9D9D9"/>
          </w:tcPr>
          <w:p w14:paraId="764BFC1A" w14:textId="77777777" w:rsidR="003025CB" w:rsidRPr="00786E01" w:rsidRDefault="003025CB" w:rsidP="007F3B08">
            <w:pPr>
              <w:tabs>
                <w:tab w:val="left" w:pos="567"/>
                <w:tab w:val="left" w:pos="1134"/>
                <w:tab w:val="left" w:pos="1701"/>
                <w:tab w:val="left" w:pos="1985"/>
              </w:tabs>
            </w:pPr>
            <w:r w:rsidRPr="00474EF4">
              <w:rPr>
                <w:rFonts w:ascii="Futura Md BT" w:hAnsi="Futura Md BT"/>
              </w:rPr>
              <w:t>Distribution: This document has been distributed to:-</w:t>
            </w:r>
          </w:p>
        </w:tc>
      </w:tr>
      <w:tr w:rsidR="003025CB" w:rsidRPr="00786E01" w14:paraId="152F3C6D" w14:textId="77777777" w:rsidTr="0055382E">
        <w:tc>
          <w:tcPr>
            <w:tcW w:w="9889" w:type="dxa"/>
            <w:gridSpan w:val="5"/>
          </w:tcPr>
          <w:p w14:paraId="6DA60589" w14:textId="77777777" w:rsidR="003025CB" w:rsidRPr="00786E01" w:rsidRDefault="003025CB" w:rsidP="007F3B08">
            <w:pPr>
              <w:tabs>
                <w:tab w:val="left" w:pos="567"/>
                <w:tab w:val="left" w:pos="1134"/>
                <w:tab w:val="left" w:pos="1701"/>
                <w:tab w:val="left" w:pos="1985"/>
              </w:tabs>
            </w:pPr>
            <w:r w:rsidRPr="00786E01">
              <w:t>Signed approval forms are filed in the project files</w:t>
            </w:r>
          </w:p>
        </w:tc>
      </w:tr>
      <w:tr w:rsidR="003025CB" w:rsidRPr="00786E01" w14:paraId="3E049387" w14:textId="77777777" w:rsidTr="0055382E">
        <w:trPr>
          <w:trHeight w:val="251"/>
        </w:trPr>
        <w:tc>
          <w:tcPr>
            <w:tcW w:w="1908" w:type="dxa"/>
          </w:tcPr>
          <w:p w14:paraId="502DEB8D" w14:textId="77777777" w:rsidR="003025CB" w:rsidRPr="00786E01" w:rsidRDefault="003025CB" w:rsidP="007F3B08">
            <w:pPr>
              <w:tabs>
                <w:tab w:val="left" w:pos="567"/>
                <w:tab w:val="left" w:pos="1134"/>
                <w:tab w:val="left" w:pos="1701"/>
                <w:tab w:val="left" w:pos="1985"/>
              </w:tabs>
            </w:pPr>
            <w:r w:rsidRPr="00786E01">
              <w:t>Name</w:t>
            </w:r>
          </w:p>
        </w:tc>
        <w:tc>
          <w:tcPr>
            <w:tcW w:w="1620" w:type="dxa"/>
          </w:tcPr>
          <w:p w14:paraId="0CB264C8" w14:textId="77777777" w:rsidR="003025CB" w:rsidRPr="00786E01" w:rsidRDefault="003025CB" w:rsidP="007F3B08">
            <w:pPr>
              <w:tabs>
                <w:tab w:val="left" w:pos="567"/>
                <w:tab w:val="left" w:pos="1134"/>
                <w:tab w:val="left" w:pos="1701"/>
                <w:tab w:val="left" w:pos="1985"/>
              </w:tabs>
            </w:pPr>
            <w:r w:rsidRPr="00786E01">
              <w:t>Signature</w:t>
            </w:r>
          </w:p>
        </w:tc>
        <w:tc>
          <w:tcPr>
            <w:tcW w:w="2160" w:type="dxa"/>
          </w:tcPr>
          <w:p w14:paraId="32D0F6FE" w14:textId="77777777" w:rsidR="003025CB" w:rsidRPr="00786E01" w:rsidRDefault="003025CB" w:rsidP="007F3B08">
            <w:pPr>
              <w:tabs>
                <w:tab w:val="left" w:pos="567"/>
                <w:tab w:val="left" w:pos="1134"/>
                <w:tab w:val="left" w:pos="1701"/>
                <w:tab w:val="left" w:pos="1985"/>
              </w:tabs>
            </w:pPr>
            <w:r w:rsidRPr="00786E01">
              <w:t>Title</w:t>
            </w:r>
          </w:p>
        </w:tc>
        <w:tc>
          <w:tcPr>
            <w:tcW w:w="1440" w:type="dxa"/>
          </w:tcPr>
          <w:p w14:paraId="15A039CE" w14:textId="77777777" w:rsidR="003025CB" w:rsidRPr="00786E01" w:rsidRDefault="003025CB" w:rsidP="007F3B08">
            <w:pPr>
              <w:tabs>
                <w:tab w:val="left" w:pos="567"/>
                <w:tab w:val="left" w:pos="1134"/>
                <w:tab w:val="left" w:pos="1701"/>
                <w:tab w:val="left" w:pos="1985"/>
              </w:tabs>
            </w:pPr>
            <w:r w:rsidRPr="00786E01">
              <w:t>Date</w:t>
            </w:r>
          </w:p>
        </w:tc>
        <w:tc>
          <w:tcPr>
            <w:tcW w:w="2761" w:type="dxa"/>
          </w:tcPr>
          <w:p w14:paraId="3ED64AE9" w14:textId="77777777" w:rsidR="003025CB" w:rsidRPr="00786E01" w:rsidRDefault="003025CB" w:rsidP="007F3B08">
            <w:pPr>
              <w:tabs>
                <w:tab w:val="left" w:pos="567"/>
                <w:tab w:val="left" w:pos="1134"/>
                <w:tab w:val="left" w:pos="1701"/>
                <w:tab w:val="left" w:pos="1985"/>
              </w:tabs>
            </w:pPr>
            <w:r w:rsidRPr="00786E01">
              <w:t>Version</w:t>
            </w:r>
          </w:p>
        </w:tc>
      </w:tr>
      <w:tr w:rsidR="003025CB" w:rsidRPr="00786E01" w14:paraId="2C7BE305" w14:textId="77777777" w:rsidTr="0055382E">
        <w:trPr>
          <w:trHeight w:val="120"/>
        </w:trPr>
        <w:tc>
          <w:tcPr>
            <w:tcW w:w="1908" w:type="dxa"/>
          </w:tcPr>
          <w:p w14:paraId="509C7570" w14:textId="77777777" w:rsidR="003025CB" w:rsidRPr="00786E01" w:rsidRDefault="003025CB" w:rsidP="007F3B08">
            <w:pPr>
              <w:tabs>
                <w:tab w:val="left" w:pos="567"/>
                <w:tab w:val="left" w:pos="1134"/>
                <w:tab w:val="left" w:pos="1701"/>
                <w:tab w:val="left" w:pos="1985"/>
              </w:tabs>
            </w:pPr>
          </w:p>
        </w:tc>
        <w:tc>
          <w:tcPr>
            <w:tcW w:w="1620" w:type="dxa"/>
          </w:tcPr>
          <w:p w14:paraId="1D5229E6" w14:textId="77777777" w:rsidR="003025CB" w:rsidRPr="00786E01" w:rsidRDefault="003025CB" w:rsidP="007F3B08">
            <w:pPr>
              <w:tabs>
                <w:tab w:val="left" w:pos="567"/>
                <w:tab w:val="left" w:pos="1134"/>
                <w:tab w:val="left" w:pos="1701"/>
                <w:tab w:val="left" w:pos="1985"/>
              </w:tabs>
            </w:pPr>
          </w:p>
        </w:tc>
        <w:tc>
          <w:tcPr>
            <w:tcW w:w="2160" w:type="dxa"/>
          </w:tcPr>
          <w:p w14:paraId="741E18B8" w14:textId="77777777" w:rsidR="003025CB" w:rsidRPr="00786E01" w:rsidRDefault="003025CB" w:rsidP="007F3B08">
            <w:pPr>
              <w:tabs>
                <w:tab w:val="left" w:pos="567"/>
                <w:tab w:val="left" w:pos="1134"/>
                <w:tab w:val="left" w:pos="1701"/>
                <w:tab w:val="left" w:pos="1985"/>
              </w:tabs>
            </w:pPr>
          </w:p>
        </w:tc>
        <w:tc>
          <w:tcPr>
            <w:tcW w:w="1440" w:type="dxa"/>
          </w:tcPr>
          <w:p w14:paraId="41A74594" w14:textId="77777777" w:rsidR="003025CB" w:rsidRPr="00786E01" w:rsidRDefault="003025CB" w:rsidP="007F3B08">
            <w:pPr>
              <w:tabs>
                <w:tab w:val="left" w:pos="567"/>
                <w:tab w:val="left" w:pos="1134"/>
                <w:tab w:val="left" w:pos="1701"/>
                <w:tab w:val="left" w:pos="1985"/>
              </w:tabs>
            </w:pPr>
          </w:p>
        </w:tc>
        <w:tc>
          <w:tcPr>
            <w:tcW w:w="2761" w:type="dxa"/>
          </w:tcPr>
          <w:p w14:paraId="4925069F" w14:textId="77777777" w:rsidR="003025CB" w:rsidRPr="00786E01" w:rsidRDefault="003025CB" w:rsidP="007F3B08">
            <w:pPr>
              <w:tabs>
                <w:tab w:val="left" w:pos="567"/>
                <w:tab w:val="left" w:pos="1134"/>
                <w:tab w:val="left" w:pos="1701"/>
                <w:tab w:val="left" w:pos="1985"/>
              </w:tabs>
            </w:pPr>
          </w:p>
        </w:tc>
      </w:tr>
      <w:tr w:rsidR="003025CB" w:rsidRPr="00786E01" w14:paraId="0E66A952" w14:textId="77777777" w:rsidTr="0055382E">
        <w:trPr>
          <w:trHeight w:val="120"/>
        </w:trPr>
        <w:tc>
          <w:tcPr>
            <w:tcW w:w="1908" w:type="dxa"/>
          </w:tcPr>
          <w:p w14:paraId="27C107D1" w14:textId="77777777" w:rsidR="003025CB" w:rsidRDefault="003025CB" w:rsidP="007F3B08">
            <w:pPr>
              <w:tabs>
                <w:tab w:val="left" w:pos="567"/>
                <w:tab w:val="left" w:pos="1134"/>
                <w:tab w:val="left" w:pos="1701"/>
                <w:tab w:val="left" w:pos="1985"/>
              </w:tabs>
            </w:pPr>
          </w:p>
        </w:tc>
        <w:tc>
          <w:tcPr>
            <w:tcW w:w="1620" w:type="dxa"/>
          </w:tcPr>
          <w:p w14:paraId="33559DF7" w14:textId="77777777" w:rsidR="003025CB" w:rsidRPr="00786E01" w:rsidRDefault="003025CB" w:rsidP="007F3B08">
            <w:pPr>
              <w:tabs>
                <w:tab w:val="left" w:pos="567"/>
                <w:tab w:val="left" w:pos="1134"/>
                <w:tab w:val="left" w:pos="1701"/>
                <w:tab w:val="left" w:pos="1985"/>
              </w:tabs>
            </w:pPr>
          </w:p>
        </w:tc>
        <w:tc>
          <w:tcPr>
            <w:tcW w:w="2160" w:type="dxa"/>
          </w:tcPr>
          <w:p w14:paraId="7699D9AE" w14:textId="77777777" w:rsidR="003025CB" w:rsidRDefault="003025CB" w:rsidP="007F3B08">
            <w:pPr>
              <w:tabs>
                <w:tab w:val="left" w:pos="567"/>
                <w:tab w:val="left" w:pos="1134"/>
                <w:tab w:val="left" w:pos="1701"/>
                <w:tab w:val="left" w:pos="1985"/>
              </w:tabs>
            </w:pPr>
          </w:p>
        </w:tc>
        <w:tc>
          <w:tcPr>
            <w:tcW w:w="1440" w:type="dxa"/>
          </w:tcPr>
          <w:p w14:paraId="0740D6F5" w14:textId="77777777" w:rsidR="003025CB" w:rsidRPr="00786E01" w:rsidRDefault="003025CB" w:rsidP="007F3B08">
            <w:pPr>
              <w:tabs>
                <w:tab w:val="left" w:pos="567"/>
                <w:tab w:val="left" w:pos="1134"/>
                <w:tab w:val="left" w:pos="1701"/>
                <w:tab w:val="left" w:pos="1985"/>
              </w:tabs>
            </w:pPr>
          </w:p>
        </w:tc>
        <w:tc>
          <w:tcPr>
            <w:tcW w:w="2761" w:type="dxa"/>
          </w:tcPr>
          <w:p w14:paraId="5D833A76" w14:textId="77777777" w:rsidR="003025CB" w:rsidRPr="00786E01" w:rsidRDefault="003025CB" w:rsidP="007F3B08">
            <w:pPr>
              <w:tabs>
                <w:tab w:val="left" w:pos="567"/>
                <w:tab w:val="left" w:pos="1134"/>
                <w:tab w:val="left" w:pos="1701"/>
                <w:tab w:val="left" w:pos="1985"/>
              </w:tabs>
            </w:pPr>
          </w:p>
        </w:tc>
      </w:tr>
    </w:tbl>
    <w:p w14:paraId="137A6A36" w14:textId="77777777" w:rsidR="003025CB" w:rsidRDefault="003025CB" w:rsidP="003025CB">
      <w:pPr>
        <w:pStyle w:val="NX2Indentfree"/>
        <w:tabs>
          <w:tab w:val="left" w:pos="567"/>
          <w:tab w:val="left" w:pos="1134"/>
          <w:tab w:val="left" w:pos="1701"/>
          <w:tab w:val="left" w:pos="1985"/>
        </w:tabs>
        <w:ind w:left="0"/>
      </w:pPr>
    </w:p>
    <w:p w14:paraId="5A494EAA" w14:textId="77777777" w:rsidR="003025CB" w:rsidRDefault="003025CB" w:rsidP="003025CB">
      <w:pPr>
        <w:tabs>
          <w:tab w:val="left" w:pos="567"/>
          <w:tab w:val="left" w:pos="1134"/>
          <w:tab w:val="left" w:pos="1701"/>
          <w:tab w:val="left" w:pos="1985"/>
        </w:tabs>
        <w:jc w:val="center"/>
        <w:rPr>
          <w:b/>
        </w:rPr>
      </w:pPr>
      <w:r>
        <w:rPr>
          <w:b/>
        </w:rPr>
        <w:t>Warning:</w:t>
      </w:r>
    </w:p>
    <w:p w14:paraId="495BC0AD" w14:textId="77777777" w:rsidR="003025CB" w:rsidRDefault="003025CB" w:rsidP="003025CB">
      <w:pPr>
        <w:tabs>
          <w:tab w:val="left" w:pos="567"/>
          <w:tab w:val="left" w:pos="1134"/>
          <w:tab w:val="left" w:pos="1701"/>
          <w:tab w:val="left" w:pos="1985"/>
        </w:tabs>
        <w:jc w:val="center"/>
      </w:pPr>
      <w:r w:rsidRPr="00D733B7">
        <w:t>Printed copies of this document are uncontrolled</w:t>
      </w:r>
    </w:p>
    <w:p w14:paraId="5FFB7C6B" w14:textId="77777777" w:rsidR="006B4D8E" w:rsidRDefault="003025CB" w:rsidP="003E65CA">
      <w:pPr>
        <w:pStyle w:val="NX2Indentfree"/>
        <w:ind w:left="0"/>
      </w:pPr>
      <w:r>
        <w:br w:type="page"/>
      </w:r>
    </w:p>
    <w:tbl>
      <w:tblPr>
        <w:tblW w:w="98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202"/>
        <w:gridCol w:w="1626"/>
      </w:tblGrid>
      <w:tr w:rsidR="00E73962" w14:paraId="6D0717C2" w14:textId="77777777" w:rsidTr="00CF247A">
        <w:tc>
          <w:tcPr>
            <w:tcW w:w="8208" w:type="dxa"/>
            <w:shd w:val="clear" w:color="auto" w:fill="auto"/>
          </w:tcPr>
          <w:p w14:paraId="4DE11154" w14:textId="77777777" w:rsidR="00E73962" w:rsidRPr="00CF247A" w:rsidRDefault="00DC3B98" w:rsidP="00DC3B98">
            <w:pPr>
              <w:rPr>
                <w:rFonts w:ascii="Futura Md BT" w:hAnsi="Futura Md BT"/>
                <w:b/>
              </w:rPr>
            </w:pPr>
            <w:r>
              <w:rPr>
                <w:rFonts w:ascii="Futura Md BT" w:hAnsi="Futura Md BT"/>
                <w:b/>
              </w:rPr>
              <w:lastRenderedPageBreak/>
              <w:t>Job Title:</w:t>
            </w:r>
            <w:r w:rsidR="000F54F7">
              <w:rPr>
                <w:rFonts w:ascii="Futura Md BT" w:hAnsi="Futura Md BT"/>
                <w:b/>
              </w:rPr>
              <w:t xml:space="preserve"> </w:t>
            </w:r>
            <w:r w:rsidR="0069726B">
              <w:rPr>
                <w:rFonts w:ascii="Futura Md BT" w:hAnsi="Futura Md BT"/>
                <w:b/>
              </w:rPr>
              <w:t xml:space="preserve">Assistant </w:t>
            </w:r>
            <w:r w:rsidR="00AB7BD2">
              <w:rPr>
                <w:rFonts w:ascii="Futura Md BT" w:hAnsi="Futura Md BT"/>
                <w:b/>
              </w:rPr>
              <w:t>Accountant</w:t>
            </w:r>
            <w:r w:rsidR="00E73962" w:rsidRPr="00CF247A">
              <w:rPr>
                <w:rFonts w:ascii="Futura Md BT" w:hAnsi="Futura Md BT"/>
                <w:b/>
              </w:rPr>
              <w:tab/>
            </w:r>
          </w:p>
          <w:p w14:paraId="4E62920A" w14:textId="77777777" w:rsidR="00E73962" w:rsidRPr="00CF247A" w:rsidRDefault="00E73962" w:rsidP="00E125A8">
            <w:pPr>
              <w:rPr>
                <w:rFonts w:ascii="Futura Md BT" w:hAnsi="Futura Md BT"/>
                <w:b/>
              </w:rPr>
            </w:pPr>
          </w:p>
          <w:p w14:paraId="36897142" w14:textId="77777777" w:rsidR="00E73962" w:rsidRPr="00CF247A" w:rsidRDefault="00E73962" w:rsidP="0069726B">
            <w:pPr>
              <w:ind w:left="1134" w:hanging="1134"/>
              <w:rPr>
                <w:rFonts w:ascii="Futura Md BT" w:hAnsi="Futura Md BT"/>
                <w:b/>
              </w:rPr>
            </w:pPr>
            <w:r w:rsidRPr="00CF247A">
              <w:rPr>
                <w:rFonts w:ascii="Futura Md BT" w:hAnsi="Futura Md BT"/>
                <w:b/>
              </w:rPr>
              <w:t>Purpose:</w:t>
            </w:r>
            <w:r w:rsidR="000E7632">
              <w:t xml:space="preserve"> </w:t>
            </w:r>
            <w:r w:rsidR="000F54F7">
              <w:t xml:space="preserve"> </w:t>
            </w:r>
            <w:r w:rsidR="00AB7BD2">
              <w:rPr>
                <w:rFonts w:ascii="Futura Md BT" w:hAnsi="Futura Md BT"/>
                <w:b/>
              </w:rPr>
              <w:t xml:space="preserve">To </w:t>
            </w:r>
            <w:r w:rsidR="00332113">
              <w:rPr>
                <w:rFonts w:ascii="Futura Md BT" w:hAnsi="Futura Md BT"/>
                <w:b/>
              </w:rPr>
              <w:t xml:space="preserve">provide and </w:t>
            </w:r>
            <w:r w:rsidR="0069726B">
              <w:rPr>
                <w:rFonts w:ascii="Futura Md BT" w:hAnsi="Futura Md BT"/>
                <w:b/>
              </w:rPr>
              <w:t>support</w:t>
            </w:r>
            <w:r w:rsidR="00AB7BD2" w:rsidRPr="00AB7BD2">
              <w:rPr>
                <w:rFonts w:ascii="Futura Md BT" w:hAnsi="Futura Md BT"/>
                <w:b/>
              </w:rPr>
              <w:t xml:space="preserve"> proper and effective systems of accounting and control for Nexus activities</w:t>
            </w:r>
          </w:p>
        </w:tc>
        <w:tc>
          <w:tcPr>
            <w:tcW w:w="1620" w:type="dxa"/>
            <w:shd w:val="clear" w:color="auto" w:fill="auto"/>
            <w:vAlign w:val="center"/>
          </w:tcPr>
          <w:p w14:paraId="51CAD2D5" w14:textId="77777777" w:rsidR="00E73962" w:rsidRDefault="000E7632" w:rsidP="00CF247A">
            <w:pPr>
              <w:jc w:val="center"/>
            </w:pPr>
            <w:r>
              <w:rPr>
                <w:noProof/>
                <w:sz w:val="22"/>
                <w:szCs w:val="22"/>
              </w:rPr>
              <w:drawing>
                <wp:inline distT="0" distB="0" distL="0" distR="0" wp14:anchorId="4A0CDE45" wp14:editId="6AB7D268">
                  <wp:extent cx="895350" cy="1019175"/>
                  <wp:effectExtent l="0" t="0" r="0" b="9525"/>
                  <wp:docPr id="2" name="Picture 2"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u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19175"/>
                          </a:xfrm>
                          <a:prstGeom prst="rect">
                            <a:avLst/>
                          </a:prstGeom>
                          <a:noFill/>
                          <a:ln>
                            <a:noFill/>
                          </a:ln>
                        </pic:spPr>
                      </pic:pic>
                    </a:graphicData>
                  </a:graphic>
                </wp:inline>
              </w:drawing>
            </w:r>
          </w:p>
        </w:tc>
      </w:tr>
    </w:tbl>
    <w:p w14:paraId="44275A46" w14:textId="77777777" w:rsidR="003E232C" w:rsidRDefault="003E232C" w:rsidP="003E232C">
      <w:pPr>
        <w:widowControl w:val="0"/>
        <w:autoSpaceDE w:val="0"/>
        <w:autoSpaceDN w:val="0"/>
        <w:adjustRightInd w:val="0"/>
        <w:jc w:val="both"/>
        <w:rPr>
          <w:rFonts w:ascii="Times New Roman" w:hAnsi="Times New Roman"/>
          <w:b/>
          <w:bCs/>
          <w:sz w:val="32"/>
          <w:szCs w:val="32"/>
          <w:u w:val="single"/>
        </w:rPr>
      </w:pPr>
    </w:p>
    <w:p w14:paraId="34BEFF61" w14:textId="77777777" w:rsidR="00E73962" w:rsidRDefault="00E73962" w:rsidP="003E232C">
      <w:pPr>
        <w:widowControl w:val="0"/>
        <w:autoSpaceDE w:val="0"/>
        <w:autoSpaceDN w:val="0"/>
        <w:adjustRightInd w:val="0"/>
        <w:jc w:val="both"/>
        <w:rPr>
          <w:bCs/>
          <w:sz w:val="22"/>
          <w:szCs w:val="22"/>
        </w:rPr>
      </w:pPr>
      <w:r w:rsidRPr="00E73962">
        <w:rPr>
          <w:rFonts w:ascii="Futura Md BT" w:hAnsi="Futura Md BT"/>
          <w:b/>
          <w:bCs/>
          <w:sz w:val="22"/>
          <w:szCs w:val="22"/>
        </w:rPr>
        <w:t>Remuneration</w:t>
      </w:r>
      <w:r>
        <w:rPr>
          <w:rFonts w:ascii="Futura Md BT" w:hAnsi="Futura Md BT"/>
          <w:b/>
          <w:bCs/>
          <w:sz w:val="22"/>
          <w:szCs w:val="22"/>
        </w:rPr>
        <w:t>:</w:t>
      </w:r>
      <w:r>
        <w:rPr>
          <w:rFonts w:ascii="Futura Md BT" w:hAnsi="Futura Md BT"/>
          <w:b/>
          <w:bCs/>
          <w:sz w:val="22"/>
          <w:szCs w:val="22"/>
        </w:rPr>
        <w:tab/>
      </w:r>
      <w:r w:rsidR="0022292B">
        <w:rPr>
          <w:bCs/>
          <w:sz w:val="22"/>
          <w:szCs w:val="22"/>
        </w:rPr>
        <w:t>Salary Band</w:t>
      </w:r>
    </w:p>
    <w:p w14:paraId="1E57FED0" w14:textId="77777777" w:rsidR="00E73962" w:rsidRPr="00E73962" w:rsidRDefault="00E73962" w:rsidP="00E73962">
      <w:pPr>
        <w:ind w:left="2160" w:hanging="2160"/>
        <w:rPr>
          <w:sz w:val="22"/>
          <w:szCs w:val="22"/>
        </w:rPr>
      </w:pPr>
    </w:p>
    <w:tbl>
      <w:tblPr>
        <w:tblW w:w="9855" w:type="dxa"/>
        <w:tblLayout w:type="fixed"/>
        <w:tblLook w:val="0000" w:firstRow="0" w:lastRow="0" w:firstColumn="0" w:lastColumn="0" w:noHBand="0" w:noVBand="0"/>
      </w:tblPr>
      <w:tblGrid>
        <w:gridCol w:w="675"/>
        <w:gridCol w:w="675"/>
        <w:gridCol w:w="8505"/>
      </w:tblGrid>
      <w:tr w:rsidR="00E73962" w:rsidRPr="00E73962" w14:paraId="7A31B63B" w14:textId="77777777" w:rsidTr="00E125A8">
        <w:tc>
          <w:tcPr>
            <w:tcW w:w="675" w:type="dxa"/>
          </w:tcPr>
          <w:p w14:paraId="30D72B7C" w14:textId="77777777" w:rsidR="00E73962" w:rsidRPr="00E73962" w:rsidRDefault="00E73962" w:rsidP="00E125A8">
            <w:pPr>
              <w:rPr>
                <w:rFonts w:ascii="Futura Md BT" w:hAnsi="Futura Md BT"/>
                <w:b/>
                <w:sz w:val="22"/>
                <w:szCs w:val="22"/>
              </w:rPr>
            </w:pPr>
            <w:r w:rsidRPr="00E73962">
              <w:rPr>
                <w:rFonts w:ascii="Futura Md BT" w:hAnsi="Futura Md BT"/>
                <w:b/>
                <w:sz w:val="22"/>
                <w:szCs w:val="22"/>
              </w:rPr>
              <w:t>1.</w:t>
            </w:r>
          </w:p>
        </w:tc>
        <w:tc>
          <w:tcPr>
            <w:tcW w:w="9180" w:type="dxa"/>
            <w:gridSpan w:val="2"/>
          </w:tcPr>
          <w:p w14:paraId="49ABF72F" w14:textId="77777777" w:rsidR="00E73962" w:rsidRPr="00E73962" w:rsidRDefault="00E73962" w:rsidP="00E73962">
            <w:pPr>
              <w:ind w:left="2160" w:hanging="2160"/>
              <w:rPr>
                <w:rFonts w:ascii="Futura Md BT" w:hAnsi="Futura Md BT"/>
                <w:b/>
                <w:sz w:val="22"/>
                <w:szCs w:val="22"/>
              </w:rPr>
            </w:pPr>
            <w:r w:rsidRPr="00E73962">
              <w:rPr>
                <w:rFonts w:ascii="Futura Md BT" w:hAnsi="Futura Md BT"/>
                <w:b/>
                <w:sz w:val="22"/>
                <w:szCs w:val="22"/>
              </w:rPr>
              <w:t>Principle areas of responsibility</w:t>
            </w:r>
          </w:p>
          <w:p w14:paraId="65369652" w14:textId="77777777" w:rsidR="00E73962" w:rsidRPr="00E73962" w:rsidRDefault="00E73962" w:rsidP="00E125A8">
            <w:pPr>
              <w:rPr>
                <w:rFonts w:ascii="Futura Md BT" w:hAnsi="Futura Md BT"/>
                <w:b/>
                <w:sz w:val="22"/>
                <w:szCs w:val="22"/>
              </w:rPr>
            </w:pPr>
          </w:p>
        </w:tc>
      </w:tr>
      <w:tr w:rsidR="000667CD" w:rsidRPr="00E73962" w14:paraId="75950287" w14:textId="77777777" w:rsidTr="00E73962">
        <w:tc>
          <w:tcPr>
            <w:tcW w:w="675" w:type="dxa"/>
          </w:tcPr>
          <w:p w14:paraId="6028EB98" w14:textId="77777777" w:rsidR="000667CD" w:rsidRPr="00E73962" w:rsidRDefault="000667CD" w:rsidP="00E125A8">
            <w:pPr>
              <w:rPr>
                <w:sz w:val="22"/>
                <w:szCs w:val="22"/>
              </w:rPr>
            </w:pPr>
          </w:p>
        </w:tc>
        <w:tc>
          <w:tcPr>
            <w:tcW w:w="675" w:type="dxa"/>
          </w:tcPr>
          <w:p w14:paraId="1CE3114B" w14:textId="77777777" w:rsidR="000667CD" w:rsidRPr="00E73962" w:rsidRDefault="000667CD" w:rsidP="00E125A8">
            <w:pPr>
              <w:rPr>
                <w:sz w:val="22"/>
                <w:szCs w:val="22"/>
              </w:rPr>
            </w:pPr>
            <w:r>
              <w:rPr>
                <w:sz w:val="22"/>
                <w:szCs w:val="22"/>
              </w:rPr>
              <w:t>1.1</w:t>
            </w:r>
          </w:p>
        </w:tc>
        <w:tc>
          <w:tcPr>
            <w:tcW w:w="8505" w:type="dxa"/>
          </w:tcPr>
          <w:p w14:paraId="4E1B3360" w14:textId="77777777" w:rsidR="000667CD" w:rsidRDefault="0069726B" w:rsidP="00272D9F">
            <w:pPr>
              <w:jc w:val="both"/>
              <w:rPr>
                <w:sz w:val="22"/>
                <w:szCs w:val="22"/>
              </w:rPr>
            </w:pPr>
            <w:r>
              <w:rPr>
                <w:sz w:val="22"/>
                <w:szCs w:val="22"/>
              </w:rPr>
              <w:t>Assist in the p</w:t>
            </w:r>
            <w:r w:rsidR="000667CD" w:rsidRPr="00FE6256">
              <w:rPr>
                <w:sz w:val="22"/>
                <w:szCs w:val="22"/>
              </w:rPr>
              <w:t xml:space="preserve">roduction of the draft statutory accounts for </w:t>
            </w:r>
            <w:r w:rsidR="000667CD">
              <w:rPr>
                <w:sz w:val="22"/>
                <w:szCs w:val="22"/>
              </w:rPr>
              <w:t xml:space="preserve">Nexus and any subsidiary companies for </w:t>
            </w:r>
            <w:r w:rsidR="000667CD" w:rsidRPr="00FE6256">
              <w:rPr>
                <w:sz w:val="22"/>
                <w:szCs w:val="22"/>
              </w:rPr>
              <w:t>consideration by the Head of Finance.</w:t>
            </w:r>
          </w:p>
          <w:p w14:paraId="048ECE82" w14:textId="77777777" w:rsidR="000667CD" w:rsidRPr="00AB7BD2" w:rsidRDefault="000667CD" w:rsidP="00272D9F">
            <w:pPr>
              <w:jc w:val="both"/>
              <w:rPr>
                <w:sz w:val="22"/>
                <w:szCs w:val="22"/>
              </w:rPr>
            </w:pPr>
          </w:p>
        </w:tc>
      </w:tr>
      <w:tr w:rsidR="00E73962" w:rsidRPr="00E73962" w14:paraId="4C1AA574" w14:textId="77777777" w:rsidTr="00E73962">
        <w:tc>
          <w:tcPr>
            <w:tcW w:w="675" w:type="dxa"/>
          </w:tcPr>
          <w:p w14:paraId="708EE2CF" w14:textId="77777777" w:rsidR="00E73962" w:rsidRPr="00E73962" w:rsidRDefault="00E73962" w:rsidP="00E125A8">
            <w:pPr>
              <w:rPr>
                <w:sz w:val="22"/>
                <w:szCs w:val="22"/>
              </w:rPr>
            </w:pPr>
          </w:p>
        </w:tc>
        <w:tc>
          <w:tcPr>
            <w:tcW w:w="675" w:type="dxa"/>
          </w:tcPr>
          <w:p w14:paraId="34A02373" w14:textId="77777777" w:rsidR="00E73962" w:rsidRPr="00E73962" w:rsidRDefault="00E73962" w:rsidP="00E125A8">
            <w:pPr>
              <w:rPr>
                <w:sz w:val="22"/>
                <w:szCs w:val="22"/>
              </w:rPr>
            </w:pPr>
            <w:r w:rsidRPr="00E73962">
              <w:rPr>
                <w:sz w:val="22"/>
                <w:szCs w:val="22"/>
              </w:rPr>
              <w:t>1.</w:t>
            </w:r>
            <w:r w:rsidR="000667CD">
              <w:rPr>
                <w:sz w:val="22"/>
                <w:szCs w:val="22"/>
              </w:rPr>
              <w:t>2</w:t>
            </w:r>
          </w:p>
        </w:tc>
        <w:tc>
          <w:tcPr>
            <w:tcW w:w="8505" w:type="dxa"/>
          </w:tcPr>
          <w:p w14:paraId="7E7CBD2D" w14:textId="77777777" w:rsidR="00C224FC" w:rsidRDefault="0069726B" w:rsidP="00272D9F">
            <w:pPr>
              <w:jc w:val="both"/>
              <w:rPr>
                <w:sz w:val="22"/>
                <w:szCs w:val="22"/>
              </w:rPr>
            </w:pPr>
            <w:r>
              <w:rPr>
                <w:sz w:val="22"/>
                <w:szCs w:val="22"/>
              </w:rPr>
              <w:t>Play a key role in th</w:t>
            </w:r>
            <w:r w:rsidR="00AB7BD2" w:rsidRPr="00AB7BD2">
              <w:rPr>
                <w:sz w:val="22"/>
                <w:szCs w:val="22"/>
              </w:rPr>
              <w:t xml:space="preserve">e </w:t>
            </w:r>
            <w:r w:rsidR="008632D6">
              <w:rPr>
                <w:sz w:val="22"/>
                <w:szCs w:val="22"/>
              </w:rPr>
              <w:t>periodic</w:t>
            </w:r>
            <w:r w:rsidR="00AB7BD2" w:rsidRPr="00AB7BD2">
              <w:rPr>
                <w:sz w:val="22"/>
                <w:szCs w:val="22"/>
              </w:rPr>
              <w:t xml:space="preserve"> reporting for </w:t>
            </w:r>
            <w:r w:rsidR="000667CD">
              <w:rPr>
                <w:sz w:val="22"/>
                <w:szCs w:val="22"/>
              </w:rPr>
              <w:t xml:space="preserve">all </w:t>
            </w:r>
            <w:r w:rsidR="00AB7BD2" w:rsidRPr="00AB7BD2">
              <w:rPr>
                <w:sz w:val="22"/>
                <w:szCs w:val="22"/>
              </w:rPr>
              <w:t>income and expenditure, ensuring that information produced is robust, accurate and owned by appropriate individuals</w:t>
            </w:r>
            <w:r w:rsidR="000667CD">
              <w:rPr>
                <w:sz w:val="22"/>
                <w:szCs w:val="22"/>
              </w:rPr>
              <w:t>.</w:t>
            </w:r>
          </w:p>
          <w:p w14:paraId="127275B7" w14:textId="77777777" w:rsidR="00E73962" w:rsidRPr="00E73962" w:rsidRDefault="00E73962" w:rsidP="00272D9F">
            <w:pPr>
              <w:jc w:val="both"/>
              <w:rPr>
                <w:sz w:val="22"/>
                <w:szCs w:val="22"/>
              </w:rPr>
            </w:pPr>
          </w:p>
        </w:tc>
      </w:tr>
      <w:tr w:rsidR="00E73962" w:rsidRPr="00E73962" w14:paraId="73B49234" w14:textId="77777777" w:rsidTr="00E73962">
        <w:tc>
          <w:tcPr>
            <w:tcW w:w="675" w:type="dxa"/>
          </w:tcPr>
          <w:p w14:paraId="354A20EB" w14:textId="77777777" w:rsidR="00E73962" w:rsidRPr="00E73962" w:rsidRDefault="00E73962" w:rsidP="00E125A8">
            <w:pPr>
              <w:rPr>
                <w:sz w:val="22"/>
                <w:szCs w:val="22"/>
              </w:rPr>
            </w:pPr>
          </w:p>
        </w:tc>
        <w:tc>
          <w:tcPr>
            <w:tcW w:w="675" w:type="dxa"/>
          </w:tcPr>
          <w:p w14:paraId="77DD9FAC" w14:textId="77777777" w:rsidR="00E73962" w:rsidRPr="00E73962" w:rsidRDefault="00E73962" w:rsidP="00E125A8">
            <w:pPr>
              <w:rPr>
                <w:sz w:val="22"/>
                <w:szCs w:val="22"/>
              </w:rPr>
            </w:pPr>
            <w:r w:rsidRPr="00E73962">
              <w:rPr>
                <w:sz w:val="22"/>
                <w:szCs w:val="22"/>
              </w:rPr>
              <w:t>1.</w:t>
            </w:r>
            <w:r w:rsidR="000667CD">
              <w:rPr>
                <w:sz w:val="22"/>
                <w:szCs w:val="22"/>
              </w:rPr>
              <w:t>3</w:t>
            </w:r>
          </w:p>
        </w:tc>
        <w:tc>
          <w:tcPr>
            <w:tcW w:w="8505" w:type="dxa"/>
          </w:tcPr>
          <w:p w14:paraId="0C43948E" w14:textId="765453FC" w:rsidR="00FE6256" w:rsidRDefault="00FE6256" w:rsidP="00272D9F">
            <w:pPr>
              <w:jc w:val="both"/>
              <w:rPr>
                <w:sz w:val="22"/>
                <w:szCs w:val="22"/>
              </w:rPr>
            </w:pPr>
            <w:r w:rsidRPr="00FE6256">
              <w:rPr>
                <w:sz w:val="22"/>
                <w:szCs w:val="22"/>
              </w:rPr>
              <w:t xml:space="preserve">Revenue budget planning, monitoring the revenue budget, </w:t>
            </w:r>
            <w:r w:rsidR="0069726B">
              <w:rPr>
                <w:sz w:val="22"/>
                <w:szCs w:val="22"/>
              </w:rPr>
              <w:t xml:space="preserve">assist the </w:t>
            </w:r>
            <w:r w:rsidRPr="00FE6256">
              <w:rPr>
                <w:sz w:val="22"/>
                <w:szCs w:val="22"/>
              </w:rPr>
              <w:t>compilation of the</w:t>
            </w:r>
            <w:r w:rsidR="002A4877">
              <w:rPr>
                <w:sz w:val="22"/>
                <w:szCs w:val="22"/>
              </w:rPr>
              <w:t xml:space="preserve"> periodic financial reports to SLT and the JTC</w:t>
            </w:r>
            <w:r w:rsidRPr="00FE6256">
              <w:rPr>
                <w:sz w:val="22"/>
                <w:szCs w:val="22"/>
              </w:rPr>
              <w:t>.</w:t>
            </w:r>
          </w:p>
          <w:p w14:paraId="17A6C3DC" w14:textId="77777777" w:rsidR="00AB7BD2" w:rsidRPr="00E73962" w:rsidRDefault="00AB7BD2" w:rsidP="00272D9F">
            <w:pPr>
              <w:jc w:val="both"/>
              <w:rPr>
                <w:sz w:val="22"/>
                <w:szCs w:val="22"/>
              </w:rPr>
            </w:pPr>
          </w:p>
        </w:tc>
      </w:tr>
      <w:tr w:rsidR="000667CD" w:rsidRPr="00E73962" w14:paraId="306B74CA" w14:textId="77777777" w:rsidTr="00E73962">
        <w:tc>
          <w:tcPr>
            <w:tcW w:w="675" w:type="dxa"/>
          </w:tcPr>
          <w:p w14:paraId="7159D970" w14:textId="77777777" w:rsidR="000667CD" w:rsidRPr="00E73962" w:rsidRDefault="000667CD" w:rsidP="00E125A8">
            <w:pPr>
              <w:rPr>
                <w:sz w:val="22"/>
                <w:szCs w:val="22"/>
              </w:rPr>
            </w:pPr>
          </w:p>
        </w:tc>
        <w:tc>
          <w:tcPr>
            <w:tcW w:w="675" w:type="dxa"/>
          </w:tcPr>
          <w:p w14:paraId="1EF783F8" w14:textId="77777777" w:rsidR="000667CD" w:rsidRPr="00E73962" w:rsidRDefault="000667CD" w:rsidP="00E125A8">
            <w:pPr>
              <w:rPr>
                <w:sz w:val="22"/>
                <w:szCs w:val="22"/>
              </w:rPr>
            </w:pPr>
            <w:r>
              <w:rPr>
                <w:sz w:val="22"/>
                <w:szCs w:val="22"/>
              </w:rPr>
              <w:t>1.</w:t>
            </w:r>
            <w:r w:rsidR="00272D9F">
              <w:rPr>
                <w:sz w:val="22"/>
                <w:szCs w:val="22"/>
              </w:rPr>
              <w:t>4</w:t>
            </w:r>
          </w:p>
        </w:tc>
        <w:tc>
          <w:tcPr>
            <w:tcW w:w="8505" w:type="dxa"/>
          </w:tcPr>
          <w:p w14:paraId="188E7253" w14:textId="77777777" w:rsidR="000667CD" w:rsidRDefault="0069726B" w:rsidP="00272D9F">
            <w:pPr>
              <w:jc w:val="both"/>
              <w:rPr>
                <w:sz w:val="22"/>
                <w:szCs w:val="22"/>
              </w:rPr>
            </w:pPr>
            <w:r>
              <w:rPr>
                <w:sz w:val="22"/>
                <w:szCs w:val="22"/>
              </w:rPr>
              <w:t>Support the c</w:t>
            </w:r>
            <w:r w:rsidR="000667CD">
              <w:rPr>
                <w:sz w:val="22"/>
                <w:szCs w:val="22"/>
              </w:rPr>
              <w:t>ontinuous r</w:t>
            </w:r>
            <w:r w:rsidR="000667CD" w:rsidRPr="00FE6256">
              <w:rPr>
                <w:sz w:val="22"/>
                <w:szCs w:val="22"/>
              </w:rPr>
              <w:t>eview</w:t>
            </w:r>
            <w:r w:rsidR="000667CD">
              <w:rPr>
                <w:sz w:val="22"/>
                <w:szCs w:val="22"/>
              </w:rPr>
              <w:t xml:space="preserve"> of </w:t>
            </w:r>
            <w:r w:rsidR="000667CD" w:rsidRPr="00FE6256">
              <w:rPr>
                <w:sz w:val="22"/>
                <w:szCs w:val="22"/>
              </w:rPr>
              <w:t xml:space="preserve">the </w:t>
            </w:r>
            <w:r w:rsidR="000667CD">
              <w:rPr>
                <w:sz w:val="22"/>
                <w:szCs w:val="22"/>
              </w:rPr>
              <w:t xml:space="preserve">Nexus </w:t>
            </w:r>
            <w:r>
              <w:rPr>
                <w:sz w:val="22"/>
                <w:szCs w:val="22"/>
              </w:rPr>
              <w:t xml:space="preserve">balance sheet </w:t>
            </w:r>
            <w:r w:rsidR="000667CD" w:rsidRPr="00FE6256">
              <w:rPr>
                <w:sz w:val="22"/>
                <w:szCs w:val="22"/>
              </w:rPr>
              <w:t>to improve Nexus’ overall financial standing and health.</w:t>
            </w:r>
          </w:p>
          <w:p w14:paraId="2BC49A98" w14:textId="77777777" w:rsidR="000667CD" w:rsidRPr="00AB7BD2" w:rsidRDefault="000667CD" w:rsidP="00272D9F">
            <w:pPr>
              <w:jc w:val="both"/>
              <w:rPr>
                <w:sz w:val="22"/>
                <w:szCs w:val="22"/>
              </w:rPr>
            </w:pPr>
          </w:p>
        </w:tc>
      </w:tr>
      <w:tr w:rsidR="000667CD" w:rsidRPr="00E73962" w14:paraId="32C287B1" w14:textId="77777777" w:rsidTr="00E73962">
        <w:tc>
          <w:tcPr>
            <w:tcW w:w="675" w:type="dxa"/>
          </w:tcPr>
          <w:p w14:paraId="256C2C5F" w14:textId="77777777" w:rsidR="000667CD" w:rsidRPr="00E73962" w:rsidRDefault="000667CD" w:rsidP="00E125A8">
            <w:pPr>
              <w:rPr>
                <w:sz w:val="22"/>
                <w:szCs w:val="22"/>
              </w:rPr>
            </w:pPr>
          </w:p>
        </w:tc>
        <w:tc>
          <w:tcPr>
            <w:tcW w:w="675" w:type="dxa"/>
          </w:tcPr>
          <w:p w14:paraId="41EEFAD3" w14:textId="77777777" w:rsidR="000667CD" w:rsidRPr="00E73962" w:rsidRDefault="000667CD" w:rsidP="00E125A8">
            <w:pPr>
              <w:rPr>
                <w:sz w:val="22"/>
                <w:szCs w:val="22"/>
              </w:rPr>
            </w:pPr>
            <w:r>
              <w:rPr>
                <w:sz w:val="22"/>
                <w:szCs w:val="22"/>
              </w:rPr>
              <w:t>1.</w:t>
            </w:r>
            <w:r w:rsidR="00272D9F">
              <w:rPr>
                <w:sz w:val="22"/>
                <w:szCs w:val="22"/>
              </w:rPr>
              <w:t>5</w:t>
            </w:r>
          </w:p>
        </w:tc>
        <w:tc>
          <w:tcPr>
            <w:tcW w:w="8505" w:type="dxa"/>
          </w:tcPr>
          <w:p w14:paraId="081940FB" w14:textId="22D5754B" w:rsidR="000667CD" w:rsidRDefault="0069726B" w:rsidP="00272D9F">
            <w:pPr>
              <w:jc w:val="both"/>
              <w:rPr>
                <w:sz w:val="22"/>
                <w:szCs w:val="22"/>
              </w:rPr>
            </w:pPr>
            <w:r>
              <w:rPr>
                <w:sz w:val="22"/>
                <w:szCs w:val="22"/>
              </w:rPr>
              <w:t xml:space="preserve">Support the supervision of </w:t>
            </w:r>
            <w:r w:rsidR="000667CD" w:rsidRPr="00FE6256">
              <w:rPr>
                <w:sz w:val="22"/>
                <w:szCs w:val="22"/>
              </w:rPr>
              <w:t xml:space="preserve">accounts payable and receivable, accounting for the full range of transactions associated with smart ticketing as well as acting in the client role for a range of important external accounts e.g. treasury management, loans and investments, </w:t>
            </w:r>
            <w:r w:rsidR="002E3BD5">
              <w:rPr>
                <w:sz w:val="22"/>
                <w:szCs w:val="22"/>
              </w:rPr>
              <w:t>banking and insurances.</w:t>
            </w:r>
          </w:p>
          <w:p w14:paraId="4BDE85DF" w14:textId="77777777" w:rsidR="000667CD" w:rsidRPr="00AB7BD2" w:rsidRDefault="000667CD" w:rsidP="00272D9F">
            <w:pPr>
              <w:jc w:val="both"/>
              <w:rPr>
                <w:sz w:val="22"/>
                <w:szCs w:val="22"/>
              </w:rPr>
            </w:pPr>
          </w:p>
        </w:tc>
      </w:tr>
      <w:tr w:rsidR="000667CD" w:rsidRPr="00E73962" w14:paraId="023C4262" w14:textId="77777777" w:rsidTr="00E73962">
        <w:tc>
          <w:tcPr>
            <w:tcW w:w="675" w:type="dxa"/>
          </w:tcPr>
          <w:p w14:paraId="6BDC564F" w14:textId="77777777" w:rsidR="000667CD" w:rsidRPr="00E73962" w:rsidRDefault="000667CD" w:rsidP="00E125A8">
            <w:pPr>
              <w:rPr>
                <w:sz w:val="22"/>
                <w:szCs w:val="22"/>
              </w:rPr>
            </w:pPr>
          </w:p>
        </w:tc>
        <w:tc>
          <w:tcPr>
            <w:tcW w:w="675" w:type="dxa"/>
          </w:tcPr>
          <w:p w14:paraId="7EE7F9B3" w14:textId="77777777" w:rsidR="000667CD" w:rsidRPr="00E73962" w:rsidRDefault="000667CD" w:rsidP="00272D9F">
            <w:pPr>
              <w:rPr>
                <w:sz w:val="22"/>
                <w:szCs w:val="22"/>
              </w:rPr>
            </w:pPr>
            <w:r>
              <w:rPr>
                <w:sz w:val="22"/>
                <w:szCs w:val="22"/>
              </w:rPr>
              <w:t>1.</w:t>
            </w:r>
            <w:r w:rsidR="00272D9F">
              <w:rPr>
                <w:sz w:val="22"/>
                <w:szCs w:val="22"/>
              </w:rPr>
              <w:t>6</w:t>
            </w:r>
          </w:p>
        </w:tc>
        <w:tc>
          <w:tcPr>
            <w:tcW w:w="8505" w:type="dxa"/>
          </w:tcPr>
          <w:p w14:paraId="2463428A" w14:textId="2B750EA4" w:rsidR="000667CD" w:rsidRDefault="000667CD" w:rsidP="00272D9F">
            <w:pPr>
              <w:jc w:val="both"/>
              <w:rPr>
                <w:sz w:val="22"/>
                <w:szCs w:val="22"/>
              </w:rPr>
            </w:pPr>
            <w:r w:rsidRPr="00FE6256">
              <w:rPr>
                <w:sz w:val="22"/>
                <w:szCs w:val="22"/>
              </w:rPr>
              <w:t xml:space="preserve">Capital budget planning, financial monitoring of the capital programme, </w:t>
            </w:r>
            <w:r w:rsidR="0069726B">
              <w:rPr>
                <w:sz w:val="22"/>
                <w:szCs w:val="22"/>
              </w:rPr>
              <w:t xml:space="preserve">assist the </w:t>
            </w:r>
            <w:r w:rsidRPr="00FE6256">
              <w:rPr>
                <w:sz w:val="22"/>
                <w:szCs w:val="22"/>
              </w:rPr>
              <w:t>compilation of the p</w:t>
            </w:r>
            <w:r w:rsidR="004814E1">
              <w:rPr>
                <w:sz w:val="22"/>
                <w:szCs w:val="22"/>
              </w:rPr>
              <w:t>eriodic financial reports to SLT and the JTC</w:t>
            </w:r>
            <w:r w:rsidRPr="00FE6256">
              <w:rPr>
                <w:sz w:val="22"/>
                <w:szCs w:val="22"/>
              </w:rPr>
              <w:t>, accounting for fixed assets and depreciation, maintaining the grant register and all year end accounting processes as they relate to capital expenditure.</w:t>
            </w:r>
          </w:p>
          <w:p w14:paraId="0EFC5B03" w14:textId="77777777" w:rsidR="000667CD" w:rsidRPr="00AB7BD2" w:rsidRDefault="000667CD" w:rsidP="00272D9F">
            <w:pPr>
              <w:jc w:val="both"/>
              <w:rPr>
                <w:sz w:val="22"/>
                <w:szCs w:val="22"/>
              </w:rPr>
            </w:pPr>
          </w:p>
        </w:tc>
      </w:tr>
      <w:tr w:rsidR="008F6D34" w:rsidRPr="00E73962" w14:paraId="0FD48A58" w14:textId="77777777" w:rsidTr="00E73962">
        <w:tc>
          <w:tcPr>
            <w:tcW w:w="675" w:type="dxa"/>
          </w:tcPr>
          <w:p w14:paraId="377C6FD9" w14:textId="77777777" w:rsidR="008F6D34" w:rsidRPr="00E73962" w:rsidRDefault="008F6D34" w:rsidP="00E125A8">
            <w:pPr>
              <w:rPr>
                <w:sz w:val="22"/>
                <w:szCs w:val="22"/>
              </w:rPr>
            </w:pPr>
          </w:p>
        </w:tc>
        <w:tc>
          <w:tcPr>
            <w:tcW w:w="675" w:type="dxa"/>
          </w:tcPr>
          <w:p w14:paraId="3BDBB9EA" w14:textId="02E708A1" w:rsidR="008F6D34" w:rsidRDefault="008F6D34" w:rsidP="00E125A8">
            <w:pPr>
              <w:rPr>
                <w:sz w:val="22"/>
                <w:szCs w:val="22"/>
              </w:rPr>
            </w:pPr>
            <w:r>
              <w:rPr>
                <w:sz w:val="22"/>
                <w:szCs w:val="22"/>
              </w:rPr>
              <w:t>1.</w:t>
            </w:r>
            <w:r w:rsidR="002A4877">
              <w:rPr>
                <w:sz w:val="22"/>
                <w:szCs w:val="22"/>
              </w:rPr>
              <w:t>7</w:t>
            </w:r>
          </w:p>
        </w:tc>
        <w:tc>
          <w:tcPr>
            <w:tcW w:w="8505" w:type="dxa"/>
          </w:tcPr>
          <w:p w14:paraId="7D54B0F6" w14:textId="77777777" w:rsidR="004814E1" w:rsidRDefault="004814E1" w:rsidP="004814E1">
            <w:pPr>
              <w:jc w:val="both"/>
              <w:rPr>
                <w:sz w:val="22"/>
                <w:szCs w:val="22"/>
              </w:rPr>
            </w:pPr>
            <w:r w:rsidRPr="00FE6256">
              <w:rPr>
                <w:sz w:val="22"/>
                <w:szCs w:val="22"/>
              </w:rPr>
              <w:t>Manage Concessionary Travel including negotiation of finances, reporting, payments and reconciliations.</w:t>
            </w:r>
          </w:p>
          <w:p w14:paraId="551488E5" w14:textId="77777777" w:rsidR="008F6D34" w:rsidRDefault="008F6D34" w:rsidP="004814E1">
            <w:pPr>
              <w:jc w:val="both"/>
              <w:rPr>
                <w:sz w:val="22"/>
                <w:szCs w:val="22"/>
              </w:rPr>
            </w:pPr>
          </w:p>
        </w:tc>
      </w:tr>
      <w:tr w:rsidR="000667CD" w:rsidRPr="00E73962" w14:paraId="4A3BA243" w14:textId="77777777" w:rsidTr="00E73962">
        <w:tc>
          <w:tcPr>
            <w:tcW w:w="675" w:type="dxa"/>
          </w:tcPr>
          <w:p w14:paraId="67CBFA94" w14:textId="77777777" w:rsidR="000667CD" w:rsidRPr="00E73962" w:rsidRDefault="000667CD" w:rsidP="00E125A8">
            <w:pPr>
              <w:rPr>
                <w:sz w:val="22"/>
                <w:szCs w:val="22"/>
              </w:rPr>
            </w:pPr>
          </w:p>
        </w:tc>
        <w:tc>
          <w:tcPr>
            <w:tcW w:w="675" w:type="dxa"/>
          </w:tcPr>
          <w:p w14:paraId="1758EAD7" w14:textId="216DA87E" w:rsidR="000667CD" w:rsidRPr="00E73962" w:rsidRDefault="000667CD" w:rsidP="00E125A8">
            <w:pPr>
              <w:rPr>
                <w:sz w:val="22"/>
                <w:szCs w:val="22"/>
              </w:rPr>
            </w:pPr>
            <w:r>
              <w:rPr>
                <w:sz w:val="22"/>
                <w:szCs w:val="22"/>
              </w:rPr>
              <w:t>1.</w:t>
            </w:r>
            <w:r w:rsidR="002A4877">
              <w:rPr>
                <w:sz w:val="22"/>
                <w:szCs w:val="22"/>
              </w:rPr>
              <w:t>8</w:t>
            </w:r>
          </w:p>
        </w:tc>
        <w:tc>
          <w:tcPr>
            <w:tcW w:w="8505" w:type="dxa"/>
          </w:tcPr>
          <w:p w14:paraId="4936033C" w14:textId="77777777" w:rsidR="000667CD" w:rsidRDefault="0069726B" w:rsidP="00272D9F">
            <w:pPr>
              <w:jc w:val="both"/>
              <w:rPr>
                <w:sz w:val="22"/>
                <w:szCs w:val="22"/>
              </w:rPr>
            </w:pPr>
            <w:r>
              <w:rPr>
                <w:sz w:val="22"/>
                <w:szCs w:val="22"/>
              </w:rPr>
              <w:t>Provide assistance to p</w:t>
            </w:r>
            <w:r w:rsidR="000667CD" w:rsidRPr="00FE6256">
              <w:rPr>
                <w:sz w:val="22"/>
                <w:szCs w:val="22"/>
              </w:rPr>
              <w:t>roject accounting work including financial modelling</w:t>
            </w:r>
            <w:r w:rsidR="000667CD">
              <w:rPr>
                <w:sz w:val="22"/>
                <w:szCs w:val="22"/>
              </w:rPr>
              <w:t>.</w:t>
            </w:r>
          </w:p>
          <w:p w14:paraId="3826F96D" w14:textId="77777777" w:rsidR="000667CD" w:rsidRPr="00AB7BD2" w:rsidRDefault="000667CD" w:rsidP="00272D9F">
            <w:pPr>
              <w:jc w:val="both"/>
              <w:rPr>
                <w:sz w:val="22"/>
                <w:szCs w:val="22"/>
              </w:rPr>
            </w:pPr>
          </w:p>
        </w:tc>
      </w:tr>
      <w:tr w:rsidR="000667CD" w:rsidRPr="00E73962" w14:paraId="63DFDC67" w14:textId="77777777" w:rsidTr="00E73962">
        <w:tc>
          <w:tcPr>
            <w:tcW w:w="675" w:type="dxa"/>
          </w:tcPr>
          <w:p w14:paraId="6CCCD21B" w14:textId="77777777" w:rsidR="000667CD" w:rsidRPr="00E73962" w:rsidRDefault="000667CD" w:rsidP="00E125A8">
            <w:pPr>
              <w:rPr>
                <w:sz w:val="22"/>
                <w:szCs w:val="22"/>
              </w:rPr>
            </w:pPr>
          </w:p>
        </w:tc>
        <w:tc>
          <w:tcPr>
            <w:tcW w:w="675" w:type="dxa"/>
          </w:tcPr>
          <w:p w14:paraId="08A559FC" w14:textId="664BF49F" w:rsidR="000667CD" w:rsidRPr="00E73962" w:rsidRDefault="000667CD" w:rsidP="00E125A8">
            <w:pPr>
              <w:rPr>
                <w:sz w:val="22"/>
                <w:szCs w:val="22"/>
              </w:rPr>
            </w:pPr>
            <w:r>
              <w:rPr>
                <w:sz w:val="22"/>
                <w:szCs w:val="22"/>
              </w:rPr>
              <w:t>1.</w:t>
            </w:r>
            <w:r w:rsidR="002A4877">
              <w:rPr>
                <w:sz w:val="22"/>
                <w:szCs w:val="22"/>
              </w:rPr>
              <w:t>9</w:t>
            </w:r>
          </w:p>
        </w:tc>
        <w:tc>
          <w:tcPr>
            <w:tcW w:w="8505" w:type="dxa"/>
          </w:tcPr>
          <w:p w14:paraId="4A79DBE8" w14:textId="77777777" w:rsidR="000667CD" w:rsidRDefault="003E1DFD" w:rsidP="00272D9F">
            <w:pPr>
              <w:jc w:val="both"/>
              <w:rPr>
                <w:sz w:val="22"/>
                <w:szCs w:val="22"/>
              </w:rPr>
            </w:pPr>
            <w:r>
              <w:rPr>
                <w:sz w:val="22"/>
                <w:szCs w:val="22"/>
              </w:rPr>
              <w:t>Maintain</w:t>
            </w:r>
            <w:r w:rsidR="000667CD" w:rsidRPr="00AB7BD2">
              <w:rPr>
                <w:sz w:val="22"/>
                <w:szCs w:val="22"/>
              </w:rPr>
              <w:t xml:space="preserve"> and work within robust forecasting systems and models, ensuring these are monitored for accuracy and assumptions are challenged with appropriate individuals to ensure that information</w:t>
            </w:r>
            <w:r w:rsidR="000667CD">
              <w:rPr>
                <w:sz w:val="22"/>
                <w:szCs w:val="22"/>
              </w:rPr>
              <w:t xml:space="preserve"> presented is robust and accurate</w:t>
            </w:r>
            <w:r w:rsidR="000667CD" w:rsidRPr="00AB7BD2">
              <w:rPr>
                <w:sz w:val="22"/>
                <w:szCs w:val="22"/>
              </w:rPr>
              <w:t xml:space="preserve"> and owned by those individuals</w:t>
            </w:r>
            <w:r w:rsidR="000667CD">
              <w:rPr>
                <w:sz w:val="22"/>
                <w:szCs w:val="22"/>
              </w:rPr>
              <w:t>.</w:t>
            </w:r>
          </w:p>
          <w:p w14:paraId="3FF6386F" w14:textId="77777777" w:rsidR="000667CD" w:rsidRPr="00AB7BD2" w:rsidRDefault="000667CD" w:rsidP="00272D9F">
            <w:pPr>
              <w:jc w:val="both"/>
              <w:rPr>
                <w:sz w:val="22"/>
                <w:szCs w:val="22"/>
              </w:rPr>
            </w:pPr>
          </w:p>
        </w:tc>
      </w:tr>
      <w:tr w:rsidR="00E73962" w:rsidRPr="00E73962" w14:paraId="2DE4B757" w14:textId="77777777" w:rsidTr="00E73962">
        <w:tc>
          <w:tcPr>
            <w:tcW w:w="675" w:type="dxa"/>
          </w:tcPr>
          <w:p w14:paraId="1E1752B5" w14:textId="77777777" w:rsidR="00E73962" w:rsidRPr="00E73962" w:rsidRDefault="00E73962" w:rsidP="00E125A8">
            <w:pPr>
              <w:rPr>
                <w:sz w:val="22"/>
                <w:szCs w:val="22"/>
              </w:rPr>
            </w:pPr>
          </w:p>
        </w:tc>
        <w:tc>
          <w:tcPr>
            <w:tcW w:w="675" w:type="dxa"/>
          </w:tcPr>
          <w:p w14:paraId="7FCCA3D2" w14:textId="71A67EA2" w:rsidR="00E73962" w:rsidRPr="00E73962" w:rsidRDefault="000667CD" w:rsidP="00E125A8">
            <w:pPr>
              <w:rPr>
                <w:sz w:val="22"/>
                <w:szCs w:val="22"/>
              </w:rPr>
            </w:pPr>
            <w:r>
              <w:rPr>
                <w:sz w:val="22"/>
                <w:szCs w:val="22"/>
              </w:rPr>
              <w:t>1.1</w:t>
            </w:r>
            <w:r w:rsidR="002A4877">
              <w:rPr>
                <w:sz w:val="22"/>
                <w:szCs w:val="22"/>
              </w:rPr>
              <w:t>0</w:t>
            </w:r>
          </w:p>
        </w:tc>
        <w:tc>
          <w:tcPr>
            <w:tcW w:w="8505" w:type="dxa"/>
          </w:tcPr>
          <w:p w14:paraId="52E34D99" w14:textId="101CAF98" w:rsidR="00AB7BD2" w:rsidRDefault="00AB7BD2" w:rsidP="00272D9F">
            <w:pPr>
              <w:jc w:val="both"/>
              <w:rPr>
                <w:sz w:val="22"/>
                <w:szCs w:val="22"/>
              </w:rPr>
            </w:pPr>
            <w:r w:rsidRPr="00AB7BD2">
              <w:rPr>
                <w:sz w:val="22"/>
                <w:szCs w:val="22"/>
              </w:rPr>
              <w:t>Identify opportunities for information or quality improvements within the wid</w:t>
            </w:r>
            <w:r w:rsidR="002E3BD5">
              <w:rPr>
                <w:sz w:val="22"/>
                <w:szCs w:val="22"/>
              </w:rPr>
              <w:t xml:space="preserve">er Finance team, supporting the </w:t>
            </w:r>
            <w:r w:rsidRPr="00AB7BD2">
              <w:rPr>
                <w:sz w:val="22"/>
                <w:szCs w:val="22"/>
              </w:rPr>
              <w:t>Head of Finance to ensure every opportunity is taken to develop and enhance the provision of an expert service to the organisation</w:t>
            </w:r>
          </w:p>
          <w:p w14:paraId="1BC9F5BB" w14:textId="7A776ED1" w:rsidR="004814E1" w:rsidRPr="00E73962" w:rsidRDefault="004814E1" w:rsidP="00272D9F">
            <w:pPr>
              <w:jc w:val="both"/>
              <w:rPr>
                <w:sz w:val="22"/>
                <w:szCs w:val="22"/>
              </w:rPr>
            </w:pPr>
          </w:p>
        </w:tc>
      </w:tr>
      <w:tr w:rsidR="00C224FC" w:rsidRPr="00E73962" w14:paraId="16FEED33" w14:textId="77777777" w:rsidTr="00E73962">
        <w:tc>
          <w:tcPr>
            <w:tcW w:w="675" w:type="dxa"/>
          </w:tcPr>
          <w:p w14:paraId="3A5A451F" w14:textId="77777777" w:rsidR="00C224FC" w:rsidRPr="00E73962" w:rsidRDefault="00C224FC" w:rsidP="00E125A8">
            <w:pPr>
              <w:rPr>
                <w:sz w:val="22"/>
                <w:szCs w:val="22"/>
              </w:rPr>
            </w:pPr>
          </w:p>
        </w:tc>
        <w:tc>
          <w:tcPr>
            <w:tcW w:w="675" w:type="dxa"/>
          </w:tcPr>
          <w:p w14:paraId="341A78CD" w14:textId="5EF45E17" w:rsidR="00C224FC" w:rsidRDefault="000667CD" w:rsidP="00272D9F">
            <w:pPr>
              <w:rPr>
                <w:sz w:val="22"/>
                <w:szCs w:val="22"/>
              </w:rPr>
            </w:pPr>
            <w:r>
              <w:rPr>
                <w:sz w:val="22"/>
                <w:szCs w:val="22"/>
              </w:rPr>
              <w:t>1.1</w:t>
            </w:r>
            <w:r w:rsidR="002A4877">
              <w:rPr>
                <w:sz w:val="22"/>
                <w:szCs w:val="22"/>
              </w:rPr>
              <w:t>1</w:t>
            </w:r>
          </w:p>
        </w:tc>
        <w:tc>
          <w:tcPr>
            <w:tcW w:w="8505" w:type="dxa"/>
          </w:tcPr>
          <w:p w14:paraId="76990F56" w14:textId="77777777" w:rsidR="009200C3" w:rsidRDefault="00AB7BD2" w:rsidP="00272D9F">
            <w:pPr>
              <w:jc w:val="both"/>
              <w:rPr>
                <w:sz w:val="22"/>
                <w:szCs w:val="22"/>
              </w:rPr>
            </w:pPr>
            <w:r w:rsidRPr="00AB7BD2">
              <w:rPr>
                <w:sz w:val="22"/>
                <w:szCs w:val="22"/>
              </w:rPr>
              <w:t>Implement corporate governance procedures, risk management and internal controls, ensuring that Standing Orders, financial policies and procedures are adhered to</w:t>
            </w:r>
            <w:r w:rsidR="000667CD">
              <w:rPr>
                <w:sz w:val="22"/>
                <w:szCs w:val="22"/>
              </w:rPr>
              <w:t>.</w:t>
            </w:r>
          </w:p>
          <w:p w14:paraId="68EE3F4A" w14:textId="77777777" w:rsidR="00AB7BD2" w:rsidRPr="00AD6D9D" w:rsidRDefault="00AB7BD2" w:rsidP="00272D9F">
            <w:pPr>
              <w:jc w:val="both"/>
              <w:rPr>
                <w:sz w:val="22"/>
                <w:szCs w:val="22"/>
              </w:rPr>
            </w:pPr>
          </w:p>
        </w:tc>
      </w:tr>
      <w:tr w:rsidR="00C44A57" w:rsidRPr="00E73962" w14:paraId="5350AF8A" w14:textId="77777777" w:rsidTr="00E73962">
        <w:tc>
          <w:tcPr>
            <w:tcW w:w="675" w:type="dxa"/>
          </w:tcPr>
          <w:p w14:paraId="4CDE85E8" w14:textId="77777777" w:rsidR="00C44A57" w:rsidRPr="00E73962" w:rsidRDefault="00C44A57" w:rsidP="00E125A8">
            <w:pPr>
              <w:rPr>
                <w:sz w:val="22"/>
                <w:szCs w:val="22"/>
              </w:rPr>
            </w:pPr>
          </w:p>
        </w:tc>
        <w:tc>
          <w:tcPr>
            <w:tcW w:w="675" w:type="dxa"/>
          </w:tcPr>
          <w:p w14:paraId="0FC400F5" w14:textId="13D5FEFE" w:rsidR="00C44A57" w:rsidRDefault="00C44A57" w:rsidP="00272D9F">
            <w:pPr>
              <w:rPr>
                <w:sz w:val="22"/>
                <w:szCs w:val="22"/>
              </w:rPr>
            </w:pPr>
            <w:r>
              <w:rPr>
                <w:sz w:val="22"/>
                <w:szCs w:val="22"/>
              </w:rPr>
              <w:t>1.1</w:t>
            </w:r>
            <w:r w:rsidR="002A4877">
              <w:rPr>
                <w:sz w:val="22"/>
                <w:szCs w:val="22"/>
              </w:rPr>
              <w:t>2</w:t>
            </w:r>
          </w:p>
        </w:tc>
        <w:tc>
          <w:tcPr>
            <w:tcW w:w="8505" w:type="dxa"/>
          </w:tcPr>
          <w:p w14:paraId="6D656B27" w14:textId="77777777" w:rsidR="00C44A57" w:rsidRDefault="00C44A57" w:rsidP="00C44A57">
            <w:pPr>
              <w:jc w:val="both"/>
              <w:rPr>
                <w:sz w:val="22"/>
                <w:szCs w:val="22"/>
              </w:rPr>
            </w:pPr>
            <w:r w:rsidRPr="00AB7BD2">
              <w:rPr>
                <w:sz w:val="22"/>
                <w:szCs w:val="22"/>
              </w:rPr>
              <w:t>To contribute to specific corporate finance projects as requested by the Head of Finance</w:t>
            </w:r>
            <w:r>
              <w:rPr>
                <w:sz w:val="22"/>
                <w:szCs w:val="22"/>
              </w:rPr>
              <w:t>.</w:t>
            </w:r>
            <w:r w:rsidRPr="00AB7BD2">
              <w:rPr>
                <w:sz w:val="22"/>
                <w:szCs w:val="22"/>
              </w:rPr>
              <w:t xml:space="preserve"> </w:t>
            </w:r>
          </w:p>
          <w:p w14:paraId="66CCA131" w14:textId="77777777" w:rsidR="00C44A57" w:rsidRPr="00AB7BD2" w:rsidRDefault="00C44A57" w:rsidP="00272D9F">
            <w:pPr>
              <w:jc w:val="both"/>
              <w:rPr>
                <w:sz w:val="22"/>
                <w:szCs w:val="22"/>
              </w:rPr>
            </w:pPr>
          </w:p>
        </w:tc>
      </w:tr>
      <w:tr w:rsidR="00C44A57" w:rsidRPr="00E73962" w14:paraId="7B9135B5" w14:textId="77777777" w:rsidTr="00E73962">
        <w:tc>
          <w:tcPr>
            <w:tcW w:w="675" w:type="dxa"/>
          </w:tcPr>
          <w:p w14:paraId="596B19B2" w14:textId="77777777" w:rsidR="00C44A57" w:rsidRPr="00E73962" w:rsidRDefault="00C44A57" w:rsidP="00E125A8">
            <w:pPr>
              <w:rPr>
                <w:sz w:val="22"/>
                <w:szCs w:val="22"/>
              </w:rPr>
            </w:pPr>
          </w:p>
        </w:tc>
        <w:tc>
          <w:tcPr>
            <w:tcW w:w="675" w:type="dxa"/>
          </w:tcPr>
          <w:p w14:paraId="7CC5B653" w14:textId="20CF168A" w:rsidR="00C44A57" w:rsidRDefault="00C44A57" w:rsidP="00272D9F">
            <w:pPr>
              <w:rPr>
                <w:sz w:val="22"/>
                <w:szCs w:val="22"/>
              </w:rPr>
            </w:pPr>
            <w:r>
              <w:rPr>
                <w:sz w:val="22"/>
                <w:szCs w:val="22"/>
              </w:rPr>
              <w:t>1.1</w:t>
            </w:r>
            <w:r w:rsidR="002A4877">
              <w:rPr>
                <w:sz w:val="22"/>
                <w:szCs w:val="22"/>
              </w:rPr>
              <w:t>3</w:t>
            </w:r>
          </w:p>
        </w:tc>
        <w:tc>
          <w:tcPr>
            <w:tcW w:w="8505" w:type="dxa"/>
          </w:tcPr>
          <w:p w14:paraId="47F0873C" w14:textId="77777777" w:rsidR="00C44A57" w:rsidRDefault="00C44A57" w:rsidP="00C44A57">
            <w:pPr>
              <w:jc w:val="both"/>
              <w:rPr>
                <w:sz w:val="22"/>
                <w:szCs w:val="22"/>
              </w:rPr>
            </w:pPr>
            <w:r w:rsidRPr="00C224FC">
              <w:rPr>
                <w:sz w:val="22"/>
                <w:szCs w:val="22"/>
              </w:rPr>
              <w:t xml:space="preserve">Any other duties appropriate to the grade, as required by the </w:t>
            </w:r>
            <w:r>
              <w:rPr>
                <w:sz w:val="22"/>
                <w:szCs w:val="22"/>
              </w:rPr>
              <w:t>Head of Finance</w:t>
            </w:r>
          </w:p>
          <w:p w14:paraId="7180F704" w14:textId="77777777" w:rsidR="00C44A57" w:rsidRPr="00AB7BD2" w:rsidRDefault="00C44A57" w:rsidP="00272D9F">
            <w:pPr>
              <w:jc w:val="both"/>
              <w:rPr>
                <w:sz w:val="22"/>
                <w:szCs w:val="22"/>
              </w:rPr>
            </w:pPr>
          </w:p>
        </w:tc>
      </w:tr>
    </w:tbl>
    <w:p w14:paraId="0CC65845" w14:textId="77777777" w:rsidR="00E02159" w:rsidRDefault="00E02159"/>
    <w:p w14:paraId="3034F7C1" w14:textId="77777777" w:rsidR="00E73962" w:rsidRPr="00E73962" w:rsidRDefault="00E73962" w:rsidP="00E73962">
      <w:pPr>
        <w:rPr>
          <w:rFonts w:ascii="Futura Md BT" w:hAnsi="Futura Md BT"/>
          <w:b/>
          <w:sz w:val="22"/>
          <w:szCs w:val="22"/>
        </w:rPr>
      </w:pPr>
      <w:r w:rsidRPr="00E73962">
        <w:rPr>
          <w:rFonts w:ascii="Futura Md BT" w:hAnsi="Futura Md BT"/>
          <w:b/>
          <w:sz w:val="22"/>
          <w:szCs w:val="22"/>
        </w:rPr>
        <w:t>2.</w:t>
      </w:r>
      <w:r w:rsidRPr="00E73962">
        <w:rPr>
          <w:rFonts w:ascii="Futura Md BT" w:hAnsi="Futura Md BT"/>
          <w:b/>
          <w:sz w:val="22"/>
          <w:szCs w:val="22"/>
        </w:rPr>
        <w:tab/>
        <w:t>Dimensions</w:t>
      </w:r>
    </w:p>
    <w:p w14:paraId="7B1172CA" w14:textId="77777777" w:rsidR="00E73962" w:rsidRPr="00E73962" w:rsidRDefault="00E73962" w:rsidP="00E73962">
      <w:pPr>
        <w:rPr>
          <w:sz w:val="22"/>
          <w:szCs w:val="22"/>
        </w:rPr>
      </w:pPr>
    </w:p>
    <w:tbl>
      <w:tblPr>
        <w:tblW w:w="9432" w:type="dxa"/>
        <w:tblInd w:w="648" w:type="dxa"/>
        <w:tblLayout w:type="fixed"/>
        <w:tblLook w:val="0000" w:firstRow="0" w:lastRow="0" w:firstColumn="0" w:lastColumn="0" w:noHBand="0" w:noVBand="0"/>
      </w:tblPr>
      <w:tblGrid>
        <w:gridCol w:w="720"/>
        <w:gridCol w:w="900"/>
        <w:gridCol w:w="7587"/>
        <w:gridCol w:w="225"/>
      </w:tblGrid>
      <w:tr w:rsidR="00E73962" w:rsidRPr="00E73962" w14:paraId="26882B0E" w14:textId="77777777" w:rsidTr="00272D9F">
        <w:trPr>
          <w:gridAfter w:val="1"/>
          <w:wAfter w:w="225" w:type="dxa"/>
        </w:trPr>
        <w:tc>
          <w:tcPr>
            <w:tcW w:w="720" w:type="dxa"/>
          </w:tcPr>
          <w:p w14:paraId="676D9AC1" w14:textId="77777777" w:rsidR="00E73962" w:rsidRPr="00E73962" w:rsidRDefault="00E73962" w:rsidP="00E125A8">
            <w:pPr>
              <w:rPr>
                <w:rFonts w:ascii="Futura Md BT" w:hAnsi="Futura Md BT"/>
                <w:b/>
                <w:sz w:val="22"/>
                <w:szCs w:val="22"/>
              </w:rPr>
            </w:pPr>
            <w:r w:rsidRPr="00E73962">
              <w:rPr>
                <w:rFonts w:ascii="Futura Md BT" w:hAnsi="Futura Md BT"/>
                <w:b/>
                <w:sz w:val="22"/>
                <w:szCs w:val="22"/>
              </w:rPr>
              <w:t>2.1</w:t>
            </w:r>
          </w:p>
        </w:tc>
        <w:tc>
          <w:tcPr>
            <w:tcW w:w="8487" w:type="dxa"/>
            <w:gridSpan w:val="2"/>
          </w:tcPr>
          <w:p w14:paraId="72D6C330" w14:textId="77777777" w:rsidR="00E73962" w:rsidRPr="00E73962" w:rsidRDefault="00E73962" w:rsidP="00E125A8">
            <w:pPr>
              <w:rPr>
                <w:rFonts w:ascii="Futura Md BT" w:hAnsi="Futura Md BT"/>
                <w:b/>
                <w:sz w:val="22"/>
                <w:szCs w:val="22"/>
              </w:rPr>
            </w:pPr>
            <w:r w:rsidRPr="00E73962">
              <w:rPr>
                <w:rFonts w:ascii="Futura Md BT" w:hAnsi="Futura Md BT"/>
                <w:b/>
                <w:sz w:val="22"/>
                <w:szCs w:val="22"/>
              </w:rPr>
              <w:t>Communications</w:t>
            </w:r>
          </w:p>
          <w:p w14:paraId="340B09EA" w14:textId="77777777" w:rsidR="00E73962" w:rsidRPr="00E73962" w:rsidRDefault="00E73962" w:rsidP="00E125A8">
            <w:pPr>
              <w:rPr>
                <w:rFonts w:ascii="Futura Md BT" w:hAnsi="Futura Md BT"/>
                <w:b/>
                <w:sz w:val="22"/>
                <w:szCs w:val="22"/>
              </w:rPr>
            </w:pPr>
          </w:p>
        </w:tc>
      </w:tr>
      <w:tr w:rsidR="00EA200A" w:rsidRPr="00E73962" w14:paraId="1180F147" w14:textId="77777777" w:rsidTr="00272D9F">
        <w:trPr>
          <w:gridAfter w:val="1"/>
          <w:wAfter w:w="225" w:type="dxa"/>
        </w:trPr>
        <w:tc>
          <w:tcPr>
            <w:tcW w:w="720" w:type="dxa"/>
          </w:tcPr>
          <w:p w14:paraId="50E871C8" w14:textId="77777777" w:rsidR="00EA200A" w:rsidRPr="00E73962" w:rsidRDefault="00EA200A" w:rsidP="00E125A8">
            <w:pPr>
              <w:rPr>
                <w:sz w:val="22"/>
                <w:szCs w:val="22"/>
              </w:rPr>
            </w:pPr>
          </w:p>
        </w:tc>
        <w:tc>
          <w:tcPr>
            <w:tcW w:w="900" w:type="dxa"/>
          </w:tcPr>
          <w:p w14:paraId="0061DA41" w14:textId="77777777" w:rsidR="00EA200A" w:rsidRPr="00E73962" w:rsidRDefault="00EA200A" w:rsidP="00E125A8">
            <w:pPr>
              <w:rPr>
                <w:sz w:val="22"/>
                <w:szCs w:val="22"/>
              </w:rPr>
            </w:pPr>
            <w:r>
              <w:rPr>
                <w:sz w:val="22"/>
                <w:szCs w:val="22"/>
              </w:rPr>
              <w:t>2.1.1</w:t>
            </w:r>
          </w:p>
        </w:tc>
        <w:tc>
          <w:tcPr>
            <w:tcW w:w="7587" w:type="dxa"/>
          </w:tcPr>
          <w:p w14:paraId="44FEA5DD" w14:textId="77777777" w:rsidR="00EA200A" w:rsidRDefault="00AB7BD2" w:rsidP="00AB7249">
            <w:pPr>
              <w:rPr>
                <w:sz w:val="22"/>
                <w:szCs w:val="22"/>
              </w:rPr>
            </w:pPr>
            <w:r w:rsidRPr="00AB7BD2">
              <w:rPr>
                <w:sz w:val="22"/>
                <w:szCs w:val="22"/>
              </w:rPr>
              <w:t>To liaise with the relevant internal departments and external stakeholders as necessary when considering the full remit of the role</w:t>
            </w:r>
          </w:p>
          <w:p w14:paraId="782DD63E" w14:textId="77777777" w:rsidR="00E2188D" w:rsidRPr="00E73962" w:rsidRDefault="00E2188D" w:rsidP="00AB7249">
            <w:pPr>
              <w:rPr>
                <w:sz w:val="22"/>
                <w:szCs w:val="22"/>
              </w:rPr>
            </w:pPr>
          </w:p>
        </w:tc>
      </w:tr>
      <w:tr w:rsidR="00EA200A" w:rsidRPr="00E73962" w14:paraId="04DF823A" w14:textId="77777777" w:rsidTr="00272D9F">
        <w:trPr>
          <w:gridAfter w:val="1"/>
          <w:wAfter w:w="225" w:type="dxa"/>
        </w:trPr>
        <w:tc>
          <w:tcPr>
            <w:tcW w:w="720" w:type="dxa"/>
          </w:tcPr>
          <w:p w14:paraId="1AB4E1E0" w14:textId="77777777" w:rsidR="00EA200A" w:rsidRPr="00E73962" w:rsidRDefault="00EA200A" w:rsidP="00E125A8">
            <w:pPr>
              <w:rPr>
                <w:sz w:val="22"/>
                <w:szCs w:val="22"/>
              </w:rPr>
            </w:pPr>
          </w:p>
        </w:tc>
        <w:tc>
          <w:tcPr>
            <w:tcW w:w="900" w:type="dxa"/>
          </w:tcPr>
          <w:p w14:paraId="284A00E1" w14:textId="77777777" w:rsidR="00EA200A" w:rsidRDefault="00EA200A" w:rsidP="00E125A8">
            <w:pPr>
              <w:rPr>
                <w:sz w:val="22"/>
                <w:szCs w:val="22"/>
              </w:rPr>
            </w:pPr>
            <w:r>
              <w:rPr>
                <w:sz w:val="22"/>
                <w:szCs w:val="22"/>
              </w:rPr>
              <w:t>2.1.2</w:t>
            </w:r>
          </w:p>
        </w:tc>
        <w:tc>
          <w:tcPr>
            <w:tcW w:w="7587" w:type="dxa"/>
          </w:tcPr>
          <w:p w14:paraId="3A107B8D" w14:textId="77777777" w:rsidR="00EA200A" w:rsidRDefault="00AB7BD2" w:rsidP="00AB7249">
            <w:pPr>
              <w:rPr>
                <w:sz w:val="22"/>
                <w:szCs w:val="22"/>
              </w:rPr>
            </w:pPr>
            <w:r w:rsidRPr="00AB7BD2">
              <w:rPr>
                <w:sz w:val="22"/>
                <w:szCs w:val="22"/>
              </w:rPr>
              <w:t>To be responsible for providing timely advice and analysis to the Executive Team and other colleagues on financial issues, in a way that non specialists can readily understand</w:t>
            </w:r>
          </w:p>
          <w:p w14:paraId="25609276" w14:textId="77777777" w:rsidR="00E2188D" w:rsidRPr="00E73962" w:rsidRDefault="00E2188D" w:rsidP="00AB7249">
            <w:pPr>
              <w:rPr>
                <w:sz w:val="22"/>
                <w:szCs w:val="22"/>
              </w:rPr>
            </w:pPr>
          </w:p>
        </w:tc>
      </w:tr>
      <w:tr w:rsidR="00E73962" w:rsidRPr="00E73962" w14:paraId="05C8D24B" w14:textId="77777777" w:rsidTr="00272D9F">
        <w:tc>
          <w:tcPr>
            <w:tcW w:w="720" w:type="dxa"/>
          </w:tcPr>
          <w:p w14:paraId="0D9397E1" w14:textId="77777777" w:rsidR="00E73962" w:rsidRPr="00E73962" w:rsidRDefault="00E73962" w:rsidP="00E125A8">
            <w:pPr>
              <w:rPr>
                <w:rFonts w:ascii="Futura Md BT" w:hAnsi="Futura Md BT"/>
                <w:b/>
                <w:sz w:val="22"/>
                <w:szCs w:val="22"/>
              </w:rPr>
            </w:pPr>
            <w:r w:rsidRPr="00E73962">
              <w:rPr>
                <w:rFonts w:ascii="Futura Md BT" w:hAnsi="Futura Md BT"/>
                <w:b/>
                <w:sz w:val="22"/>
                <w:szCs w:val="22"/>
              </w:rPr>
              <w:t>2.2</w:t>
            </w:r>
          </w:p>
        </w:tc>
        <w:tc>
          <w:tcPr>
            <w:tcW w:w="8712" w:type="dxa"/>
            <w:gridSpan w:val="3"/>
          </w:tcPr>
          <w:p w14:paraId="72365E0A" w14:textId="77777777" w:rsidR="00E73962" w:rsidRPr="00E73962" w:rsidRDefault="00E73962" w:rsidP="00E73962">
            <w:pPr>
              <w:rPr>
                <w:rFonts w:ascii="Futura Md BT" w:hAnsi="Futura Md BT"/>
                <w:b/>
                <w:sz w:val="22"/>
                <w:szCs w:val="22"/>
              </w:rPr>
            </w:pPr>
            <w:r w:rsidRPr="00E73962">
              <w:rPr>
                <w:rFonts w:ascii="Futura Md BT" w:hAnsi="Futura Md BT"/>
                <w:b/>
                <w:sz w:val="22"/>
                <w:szCs w:val="22"/>
              </w:rPr>
              <w:t>Decision Making &amp; Problem Solving</w:t>
            </w:r>
          </w:p>
          <w:p w14:paraId="2AC29487" w14:textId="77777777" w:rsidR="00E73962" w:rsidRPr="00E73962" w:rsidRDefault="00E73962" w:rsidP="00E125A8">
            <w:pPr>
              <w:rPr>
                <w:rFonts w:ascii="Futura Md BT" w:hAnsi="Futura Md BT"/>
                <w:b/>
                <w:sz w:val="22"/>
                <w:szCs w:val="22"/>
              </w:rPr>
            </w:pPr>
          </w:p>
        </w:tc>
      </w:tr>
      <w:tr w:rsidR="00E73962" w:rsidRPr="00E73962" w14:paraId="2007B677" w14:textId="77777777" w:rsidTr="00272D9F">
        <w:tc>
          <w:tcPr>
            <w:tcW w:w="720" w:type="dxa"/>
          </w:tcPr>
          <w:p w14:paraId="04383328" w14:textId="77777777" w:rsidR="00E73962" w:rsidRPr="00E73962" w:rsidRDefault="00E73962" w:rsidP="00E125A8">
            <w:pPr>
              <w:rPr>
                <w:sz w:val="22"/>
                <w:szCs w:val="22"/>
              </w:rPr>
            </w:pPr>
          </w:p>
        </w:tc>
        <w:tc>
          <w:tcPr>
            <w:tcW w:w="900" w:type="dxa"/>
          </w:tcPr>
          <w:p w14:paraId="7B0F49F0" w14:textId="77777777" w:rsidR="00E73962" w:rsidRPr="00E73962" w:rsidRDefault="00E73962" w:rsidP="00E125A8">
            <w:pPr>
              <w:rPr>
                <w:sz w:val="22"/>
                <w:szCs w:val="22"/>
              </w:rPr>
            </w:pPr>
            <w:r>
              <w:rPr>
                <w:sz w:val="22"/>
                <w:szCs w:val="22"/>
              </w:rPr>
              <w:t>2.2.1</w:t>
            </w:r>
          </w:p>
        </w:tc>
        <w:tc>
          <w:tcPr>
            <w:tcW w:w="7812" w:type="dxa"/>
            <w:gridSpan w:val="2"/>
          </w:tcPr>
          <w:p w14:paraId="1494762C" w14:textId="77777777" w:rsidR="00E2188D" w:rsidRDefault="00C44A57" w:rsidP="00E125A8">
            <w:pPr>
              <w:rPr>
                <w:sz w:val="22"/>
                <w:szCs w:val="22"/>
              </w:rPr>
            </w:pPr>
            <w:r>
              <w:rPr>
                <w:sz w:val="22"/>
                <w:szCs w:val="22"/>
              </w:rPr>
              <w:t>Medium</w:t>
            </w:r>
            <w:r w:rsidR="00AB7BD2" w:rsidRPr="00AB7BD2">
              <w:rPr>
                <w:sz w:val="22"/>
                <w:szCs w:val="22"/>
              </w:rPr>
              <w:t xml:space="preserve"> level decision making that could impact the service to customers </w:t>
            </w:r>
          </w:p>
          <w:p w14:paraId="1E8644BD" w14:textId="77777777" w:rsidR="00AB7BD2" w:rsidRPr="00E73962" w:rsidRDefault="00AB7BD2" w:rsidP="00E125A8">
            <w:pPr>
              <w:rPr>
                <w:sz w:val="22"/>
                <w:szCs w:val="22"/>
              </w:rPr>
            </w:pPr>
          </w:p>
        </w:tc>
      </w:tr>
      <w:tr w:rsidR="00E73962" w:rsidRPr="00E73962" w14:paraId="3C6C2D24" w14:textId="77777777" w:rsidTr="00272D9F">
        <w:tc>
          <w:tcPr>
            <w:tcW w:w="720" w:type="dxa"/>
          </w:tcPr>
          <w:p w14:paraId="62EFC8B9" w14:textId="77777777" w:rsidR="00E73962" w:rsidRPr="00E73962" w:rsidRDefault="00E73962" w:rsidP="00E125A8">
            <w:pPr>
              <w:rPr>
                <w:sz w:val="22"/>
                <w:szCs w:val="22"/>
              </w:rPr>
            </w:pPr>
          </w:p>
        </w:tc>
        <w:tc>
          <w:tcPr>
            <w:tcW w:w="900" w:type="dxa"/>
          </w:tcPr>
          <w:p w14:paraId="23F444B7" w14:textId="77777777" w:rsidR="00E73962" w:rsidRPr="00E73962" w:rsidRDefault="00E73962" w:rsidP="00E125A8">
            <w:pPr>
              <w:rPr>
                <w:sz w:val="22"/>
                <w:szCs w:val="22"/>
              </w:rPr>
            </w:pPr>
            <w:r>
              <w:rPr>
                <w:sz w:val="22"/>
                <w:szCs w:val="22"/>
              </w:rPr>
              <w:t>2.2.2</w:t>
            </w:r>
          </w:p>
        </w:tc>
        <w:tc>
          <w:tcPr>
            <w:tcW w:w="7812" w:type="dxa"/>
            <w:gridSpan w:val="2"/>
          </w:tcPr>
          <w:p w14:paraId="6CFCDC59" w14:textId="77777777" w:rsidR="00665500" w:rsidRDefault="00AB7BD2" w:rsidP="00665500">
            <w:pPr>
              <w:rPr>
                <w:sz w:val="22"/>
                <w:szCs w:val="22"/>
              </w:rPr>
            </w:pPr>
            <w:r w:rsidRPr="00AB7BD2">
              <w:rPr>
                <w:sz w:val="22"/>
                <w:szCs w:val="22"/>
              </w:rPr>
              <w:t>Short, medium and long term planning to ensure business continuity and future targets are achieved</w:t>
            </w:r>
          </w:p>
          <w:p w14:paraId="3B9E2131" w14:textId="77777777" w:rsidR="00C44A57" w:rsidRPr="00E73962" w:rsidRDefault="00C44A57" w:rsidP="00665500">
            <w:pPr>
              <w:rPr>
                <w:sz w:val="22"/>
                <w:szCs w:val="22"/>
              </w:rPr>
            </w:pPr>
          </w:p>
        </w:tc>
      </w:tr>
    </w:tbl>
    <w:p w14:paraId="1D0C9DD7" w14:textId="77777777" w:rsidR="00E73962" w:rsidRDefault="00E73962" w:rsidP="00E73962">
      <w:pPr>
        <w:rPr>
          <w:sz w:val="22"/>
          <w:szCs w:val="22"/>
        </w:rPr>
      </w:pPr>
    </w:p>
    <w:tbl>
      <w:tblPr>
        <w:tblW w:w="9207" w:type="dxa"/>
        <w:tblInd w:w="648" w:type="dxa"/>
        <w:tblLayout w:type="fixed"/>
        <w:tblLook w:val="0000" w:firstRow="0" w:lastRow="0" w:firstColumn="0" w:lastColumn="0" w:noHBand="0" w:noVBand="0"/>
      </w:tblPr>
      <w:tblGrid>
        <w:gridCol w:w="720"/>
        <w:gridCol w:w="900"/>
        <w:gridCol w:w="7587"/>
      </w:tblGrid>
      <w:tr w:rsidR="00E73962" w:rsidRPr="00E73962" w14:paraId="6F3E58B4" w14:textId="77777777" w:rsidTr="00E125A8">
        <w:tc>
          <w:tcPr>
            <w:tcW w:w="720" w:type="dxa"/>
          </w:tcPr>
          <w:p w14:paraId="080FF9D4" w14:textId="77777777" w:rsidR="00E73962" w:rsidRPr="00E73962" w:rsidRDefault="00E73962" w:rsidP="00E125A8">
            <w:pPr>
              <w:rPr>
                <w:rFonts w:ascii="Futura Md BT" w:hAnsi="Futura Md BT"/>
                <w:b/>
                <w:sz w:val="22"/>
                <w:szCs w:val="22"/>
              </w:rPr>
            </w:pPr>
            <w:r w:rsidRPr="00E73962">
              <w:rPr>
                <w:rFonts w:ascii="Futura Md BT" w:hAnsi="Futura Md BT"/>
                <w:b/>
                <w:sz w:val="22"/>
                <w:szCs w:val="22"/>
              </w:rPr>
              <w:t>2.3</w:t>
            </w:r>
          </w:p>
        </w:tc>
        <w:tc>
          <w:tcPr>
            <w:tcW w:w="8487" w:type="dxa"/>
            <w:gridSpan w:val="2"/>
          </w:tcPr>
          <w:p w14:paraId="67F000BF" w14:textId="77777777" w:rsidR="00E73962" w:rsidRPr="00E73962" w:rsidRDefault="00E73962" w:rsidP="00E73962">
            <w:pPr>
              <w:rPr>
                <w:rFonts w:ascii="Futura Md BT" w:hAnsi="Futura Md BT"/>
                <w:b/>
                <w:sz w:val="22"/>
                <w:szCs w:val="22"/>
              </w:rPr>
            </w:pPr>
            <w:r w:rsidRPr="00E73962">
              <w:rPr>
                <w:rFonts w:ascii="Futura Md BT" w:hAnsi="Futura Md BT"/>
                <w:b/>
                <w:sz w:val="22"/>
                <w:szCs w:val="22"/>
              </w:rPr>
              <w:t>Initiative &amp; Independence</w:t>
            </w:r>
          </w:p>
          <w:p w14:paraId="7D598B35" w14:textId="77777777" w:rsidR="00E73962" w:rsidRPr="00E73962" w:rsidRDefault="00E73962" w:rsidP="00E125A8">
            <w:pPr>
              <w:rPr>
                <w:rFonts w:ascii="Futura Md BT" w:hAnsi="Futura Md BT"/>
                <w:b/>
                <w:sz w:val="22"/>
                <w:szCs w:val="22"/>
              </w:rPr>
            </w:pPr>
          </w:p>
        </w:tc>
      </w:tr>
      <w:tr w:rsidR="00E73962" w:rsidRPr="00E73962" w14:paraId="433322EC" w14:textId="77777777" w:rsidTr="00E73962">
        <w:tc>
          <w:tcPr>
            <w:tcW w:w="720" w:type="dxa"/>
          </w:tcPr>
          <w:p w14:paraId="45DDD352" w14:textId="77777777" w:rsidR="00E73962" w:rsidRPr="00E73962" w:rsidRDefault="00E73962" w:rsidP="00E125A8">
            <w:pPr>
              <w:rPr>
                <w:sz w:val="22"/>
                <w:szCs w:val="22"/>
              </w:rPr>
            </w:pPr>
          </w:p>
        </w:tc>
        <w:tc>
          <w:tcPr>
            <w:tcW w:w="900" w:type="dxa"/>
          </w:tcPr>
          <w:p w14:paraId="6A00DA36" w14:textId="77777777" w:rsidR="00E73962" w:rsidRPr="00E73962" w:rsidRDefault="00E73962" w:rsidP="00E125A8">
            <w:pPr>
              <w:rPr>
                <w:sz w:val="22"/>
                <w:szCs w:val="22"/>
              </w:rPr>
            </w:pPr>
            <w:r>
              <w:rPr>
                <w:sz w:val="22"/>
                <w:szCs w:val="22"/>
              </w:rPr>
              <w:t>2.3.1</w:t>
            </w:r>
          </w:p>
        </w:tc>
        <w:tc>
          <w:tcPr>
            <w:tcW w:w="7587" w:type="dxa"/>
          </w:tcPr>
          <w:p w14:paraId="3DC03943" w14:textId="77777777" w:rsidR="000C6C71" w:rsidRDefault="00AB7BD2" w:rsidP="00C44A57">
            <w:pPr>
              <w:rPr>
                <w:sz w:val="22"/>
                <w:szCs w:val="22"/>
              </w:rPr>
            </w:pPr>
            <w:r w:rsidRPr="00AB7BD2">
              <w:rPr>
                <w:sz w:val="22"/>
                <w:szCs w:val="22"/>
              </w:rPr>
              <w:t>Will be required to show the highest levels of initiative and wil</w:t>
            </w:r>
            <w:r w:rsidR="00C44A57">
              <w:rPr>
                <w:sz w:val="22"/>
                <w:szCs w:val="22"/>
              </w:rPr>
              <w:t>l support items or projects with</w:t>
            </w:r>
            <w:r w:rsidRPr="00AB7BD2">
              <w:rPr>
                <w:sz w:val="22"/>
                <w:szCs w:val="22"/>
              </w:rPr>
              <w:t xml:space="preserve"> reference to line management</w:t>
            </w:r>
          </w:p>
          <w:p w14:paraId="12618B8C" w14:textId="77777777" w:rsidR="00C44A57" w:rsidRPr="00E73962" w:rsidRDefault="00C44A57" w:rsidP="00C44A57">
            <w:pPr>
              <w:rPr>
                <w:sz w:val="22"/>
                <w:szCs w:val="22"/>
              </w:rPr>
            </w:pPr>
          </w:p>
        </w:tc>
      </w:tr>
    </w:tbl>
    <w:p w14:paraId="1BCF7FE5" w14:textId="77777777" w:rsidR="009F054A" w:rsidRDefault="009F054A" w:rsidP="00E73962">
      <w:pPr>
        <w:rPr>
          <w:sz w:val="22"/>
          <w:szCs w:val="22"/>
        </w:rPr>
      </w:pPr>
    </w:p>
    <w:tbl>
      <w:tblPr>
        <w:tblW w:w="9207" w:type="dxa"/>
        <w:tblInd w:w="648" w:type="dxa"/>
        <w:tblLayout w:type="fixed"/>
        <w:tblLook w:val="0000" w:firstRow="0" w:lastRow="0" w:firstColumn="0" w:lastColumn="0" w:noHBand="0" w:noVBand="0"/>
      </w:tblPr>
      <w:tblGrid>
        <w:gridCol w:w="720"/>
        <w:gridCol w:w="900"/>
        <w:gridCol w:w="7587"/>
      </w:tblGrid>
      <w:tr w:rsidR="00E125A8" w:rsidRPr="00E73962" w14:paraId="7FF5D8A0" w14:textId="77777777" w:rsidTr="00E125A8">
        <w:tc>
          <w:tcPr>
            <w:tcW w:w="720" w:type="dxa"/>
          </w:tcPr>
          <w:p w14:paraId="026A2499"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2.4</w:t>
            </w:r>
          </w:p>
        </w:tc>
        <w:tc>
          <w:tcPr>
            <w:tcW w:w="8487" w:type="dxa"/>
            <w:gridSpan w:val="2"/>
          </w:tcPr>
          <w:p w14:paraId="3D0AC219"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Resources</w:t>
            </w:r>
          </w:p>
          <w:p w14:paraId="60C4FB9E" w14:textId="77777777" w:rsidR="00E125A8" w:rsidRPr="00E125A8" w:rsidRDefault="00E125A8" w:rsidP="00E125A8">
            <w:pPr>
              <w:rPr>
                <w:rFonts w:ascii="Futura Md BT" w:hAnsi="Futura Md BT"/>
                <w:b/>
                <w:sz w:val="22"/>
                <w:szCs w:val="22"/>
              </w:rPr>
            </w:pPr>
          </w:p>
        </w:tc>
      </w:tr>
      <w:tr w:rsidR="00E125A8" w:rsidRPr="00E73962" w14:paraId="72C6BDBC" w14:textId="77777777" w:rsidTr="00E125A8">
        <w:tc>
          <w:tcPr>
            <w:tcW w:w="720" w:type="dxa"/>
          </w:tcPr>
          <w:p w14:paraId="15847879" w14:textId="77777777" w:rsidR="00E125A8" w:rsidRPr="00E73962" w:rsidRDefault="00E125A8" w:rsidP="00E125A8">
            <w:pPr>
              <w:rPr>
                <w:sz w:val="22"/>
                <w:szCs w:val="22"/>
              </w:rPr>
            </w:pPr>
          </w:p>
        </w:tc>
        <w:tc>
          <w:tcPr>
            <w:tcW w:w="900" w:type="dxa"/>
          </w:tcPr>
          <w:p w14:paraId="160E87A9" w14:textId="77777777" w:rsidR="00E125A8" w:rsidRPr="00E73962" w:rsidRDefault="00E125A8" w:rsidP="00E125A8">
            <w:pPr>
              <w:rPr>
                <w:sz w:val="22"/>
                <w:szCs w:val="22"/>
              </w:rPr>
            </w:pPr>
            <w:r>
              <w:rPr>
                <w:sz w:val="22"/>
                <w:szCs w:val="22"/>
              </w:rPr>
              <w:t>2.4.</w:t>
            </w:r>
            <w:r w:rsidR="00E02159">
              <w:rPr>
                <w:sz w:val="22"/>
                <w:szCs w:val="22"/>
              </w:rPr>
              <w:t>1</w:t>
            </w:r>
          </w:p>
        </w:tc>
        <w:tc>
          <w:tcPr>
            <w:tcW w:w="7587" w:type="dxa"/>
          </w:tcPr>
          <w:p w14:paraId="46771FBB" w14:textId="77777777" w:rsidR="000C6C71" w:rsidRDefault="00AB7BD2" w:rsidP="00665500">
            <w:pPr>
              <w:rPr>
                <w:sz w:val="22"/>
                <w:szCs w:val="22"/>
              </w:rPr>
            </w:pPr>
            <w:r w:rsidRPr="00AB7BD2">
              <w:rPr>
                <w:sz w:val="22"/>
                <w:szCs w:val="22"/>
              </w:rPr>
              <w:t>Preparing and managing budgets in excess of £</w:t>
            </w:r>
            <w:r w:rsidR="00582837">
              <w:rPr>
                <w:sz w:val="22"/>
                <w:szCs w:val="22"/>
              </w:rPr>
              <w:t>20</w:t>
            </w:r>
            <w:r>
              <w:rPr>
                <w:sz w:val="22"/>
                <w:szCs w:val="22"/>
              </w:rPr>
              <w:t>0m</w:t>
            </w:r>
          </w:p>
          <w:p w14:paraId="630931C2" w14:textId="77777777" w:rsidR="00AB7BD2" w:rsidRPr="00E73962" w:rsidRDefault="00AB7BD2" w:rsidP="00665500">
            <w:pPr>
              <w:rPr>
                <w:sz w:val="22"/>
                <w:szCs w:val="22"/>
              </w:rPr>
            </w:pPr>
          </w:p>
        </w:tc>
      </w:tr>
      <w:tr w:rsidR="00E02159" w:rsidRPr="00E73962" w14:paraId="4858BCAD" w14:textId="77777777" w:rsidTr="00E125A8">
        <w:tc>
          <w:tcPr>
            <w:tcW w:w="720" w:type="dxa"/>
          </w:tcPr>
          <w:p w14:paraId="4D69C278" w14:textId="77777777" w:rsidR="00E02159" w:rsidRPr="00E73962" w:rsidRDefault="00E02159" w:rsidP="00E125A8">
            <w:pPr>
              <w:rPr>
                <w:sz w:val="22"/>
                <w:szCs w:val="22"/>
              </w:rPr>
            </w:pPr>
          </w:p>
        </w:tc>
        <w:tc>
          <w:tcPr>
            <w:tcW w:w="900" w:type="dxa"/>
          </w:tcPr>
          <w:p w14:paraId="6D564218" w14:textId="77777777" w:rsidR="00E02159" w:rsidRDefault="00E02159" w:rsidP="00E125A8">
            <w:pPr>
              <w:rPr>
                <w:sz w:val="22"/>
                <w:szCs w:val="22"/>
              </w:rPr>
            </w:pPr>
            <w:r>
              <w:rPr>
                <w:sz w:val="22"/>
                <w:szCs w:val="22"/>
              </w:rPr>
              <w:t>2.4.2</w:t>
            </w:r>
          </w:p>
        </w:tc>
        <w:tc>
          <w:tcPr>
            <w:tcW w:w="7587" w:type="dxa"/>
          </w:tcPr>
          <w:p w14:paraId="21327E05" w14:textId="77777777" w:rsidR="00E02159" w:rsidRDefault="00E02159" w:rsidP="00E02159">
            <w:pPr>
              <w:rPr>
                <w:sz w:val="22"/>
                <w:szCs w:val="22"/>
              </w:rPr>
            </w:pPr>
            <w:r w:rsidRPr="00E02159">
              <w:rPr>
                <w:sz w:val="22"/>
                <w:szCs w:val="22"/>
              </w:rPr>
              <w:t>To use fiscal prudence to achieve agreed budget targets including efficiency savings.</w:t>
            </w:r>
          </w:p>
          <w:p w14:paraId="29193D7D" w14:textId="77777777" w:rsidR="00E02159" w:rsidRPr="00E02159" w:rsidRDefault="00E02159" w:rsidP="00E02159">
            <w:pPr>
              <w:rPr>
                <w:sz w:val="22"/>
                <w:szCs w:val="22"/>
              </w:rPr>
            </w:pPr>
          </w:p>
        </w:tc>
      </w:tr>
      <w:tr w:rsidR="00E02159" w:rsidRPr="00E73962" w14:paraId="22579939" w14:textId="77777777" w:rsidTr="00E125A8">
        <w:tc>
          <w:tcPr>
            <w:tcW w:w="720" w:type="dxa"/>
          </w:tcPr>
          <w:p w14:paraId="0F4B11A4" w14:textId="77777777" w:rsidR="00E02159" w:rsidRPr="00E73962" w:rsidRDefault="00E02159" w:rsidP="00E125A8">
            <w:pPr>
              <w:rPr>
                <w:sz w:val="22"/>
                <w:szCs w:val="22"/>
              </w:rPr>
            </w:pPr>
          </w:p>
        </w:tc>
        <w:tc>
          <w:tcPr>
            <w:tcW w:w="900" w:type="dxa"/>
          </w:tcPr>
          <w:p w14:paraId="4DF07D6B" w14:textId="77777777" w:rsidR="00E02159" w:rsidRDefault="00E02159" w:rsidP="00E125A8">
            <w:pPr>
              <w:rPr>
                <w:sz w:val="22"/>
                <w:szCs w:val="22"/>
              </w:rPr>
            </w:pPr>
            <w:r>
              <w:rPr>
                <w:sz w:val="22"/>
                <w:szCs w:val="22"/>
              </w:rPr>
              <w:t>2.4.3</w:t>
            </w:r>
          </w:p>
        </w:tc>
        <w:tc>
          <w:tcPr>
            <w:tcW w:w="7587" w:type="dxa"/>
          </w:tcPr>
          <w:p w14:paraId="1E085E98" w14:textId="77777777" w:rsidR="00E02159" w:rsidRDefault="00E02159" w:rsidP="00E02159">
            <w:pPr>
              <w:rPr>
                <w:sz w:val="22"/>
                <w:szCs w:val="22"/>
              </w:rPr>
            </w:pPr>
            <w:r w:rsidRPr="00E02159">
              <w:rPr>
                <w:sz w:val="22"/>
                <w:szCs w:val="22"/>
              </w:rPr>
              <w:t>Responsible for the management, processing and storage of confidential</w:t>
            </w:r>
            <w:r>
              <w:rPr>
                <w:sz w:val="22"/>
                <w:szCs w:val="22"/>
              </w:rPr>
              <w:t xml:space="preserve"> or commercially sensitive information.</w:t>
            </w:r>
          </w:p>
          <w:p w14:paraId="4221B633" w14:textId="77777777" w:rsidR="00C44A57" w:rsidRPr="00E02159" w:rsidRDefault="00C44A57" w:rsidP="00E02159">
            <w:pPr>
              <w:rPr>
                <w:sz w:val="22"/>
                <w:szCs w:val="22"/>
              </w:rPr>
            </w:pPr>
          </w:p>
        </w:tc>
      </w:tr>
    </w:tbl>
    <w:p w14:paraId="159DD941" w14:textId="77777777" w:rsidR="00E02159" w:rsidRDefault="00E02159"/>
    <w:tbl>
      <w:tblPr>
        <w:tblW w:w="9207" w:type="dxa"/>
        <w:tblInd w:w="648" w:type="dxa"/>
        <w:tblLayout w:type="fixed"/>
        <w:tblLook w:val="0000" w:firstRow="0" w:lastRow="0" w:firstColumn="0" w:lastColumn="0" w:noHBand="0" w:noVBand="0"/>
      </w:tblPr>
      <w:tblGrid>
        <w:gridCol w:w="720"/>
        <w:gridCol w:w="900"/>
        <w:gridCol w:w="7587"/>
      </w:tblGrid>
      <w:tr w:rsidR="00E125A8" w:rsidRPr="00E73962" w14:paraId="4469C5F5" w14:textId="77777777" w:rsidTr="00E125A8">
        <w:tc>
          <w:tcPr>
            <w:tcW w:w="720" w:type="dxa"/>
          </w:tcPr>
          <w:p w14:paraId="63A45945"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2.5</w:t>
            </w:r>
          </w:p>
        </w:tc>
        <w:tc>
          <w:tcPr>
            <w:tcW w:w="8487" w:type="dxa"/>
            <w:gridSpan w:val="2"/>
          </w:tcPr>
          <w:p w14:paraId="330190EC" w14:textId="77777777" w:rsidR="00E125A8" w:rsidRDefault="00E125A8" w:rsidP="00E125A8">
            <w:pPr>
              <w:rPr>
                <w:rFonts w:ascii="Futura Md BT" w:hAnsi="Futura Md BT"/>
                <w:b/>
                <w:sz w:val="22"/>
                <w:szCs w:val="22"/>
              </w:rPr>
            </w:pPr>
            <w:r w:rsidRPr="00E125A8">
              <w:rPr>
                <w:rFonts w:ascii="Futura Md BT" w:hAnsi="Futura Md BT"/>
                <w:b/>
                <w:sz w:val="22"/>
                <w:szCs w:val="22"/>
              </w:rPr>
              <w:t>People</w:t>
            </w:r>
          </w:p>
          <w:p w14:paraId="5E2173F1" w14:textId="77777777" w:rsidR="00E125A8" w:rsidRPr="00E125A8" w:rsidRDefault="00E125A8" w:rsidP="00E125A8">
            <w:pPr>
              <w:rPr>
                <w:rFonts w:ascii="Futura Md BT" w:hAnsi="Futura Md BT"/>
                <w:b/>
                <w:sz w:val="22"/>
                <w:szCs w:val="22"/>
              </w:rPr>
            </w:pPr>
          </w:p>
        </w:tc>
      </w:tr>
      <w:tr w:rsidR="00EA200A" w:rsidRPr="00E73962" w14:paraId="37630D22" w14:textId="77777777" w:rsidTr="00E125A8">
        <w:tc>
          <w:tcPr>
            <w:tcW w:w="720" w:type="dxa"/>
          </w:tcPr>
          <w:p w14:paraId="28DC26F1" w14:textId="77777777" w:rsidR="00EA200A" w:rsidRPr="00E73962" w:rsidRDefault="00EA200A" w:rsidP="00E125A8">
            <w:pPr>
              <w:rPr>
                <w:sz w:val="22"/>
                <w:szCs w:val="22"/>
              </w:rPr>
            </w:pPr>
          </w:p>
        </w:tc>
        <w:tc>
          <w:tcPr>
            <w:tcW w:w="900" w:type="dxa"/>
          </w:tcPr>
          <w:p w14:paraId="20CEA459" w14:textId="77777777" w:rsidR="00EA200A" w:rsidRPr="00E73962" w:rsidRDefault="00EA200A" w:rsidP="00AB7249">
            <w:pPr>
              <w:rPr>
                <w:sz w:val="22"/>
                <w:szCs w:val="22"/>
              </w:rPr>
            </w:pPr>
            <w:r>
              <w:rPr>
                <w:sz w:val="22"/>
                <w:szCs w:val="22"/>
              </w:rPr>
              <w:t>2.5.1</w:t>
            </w:r>
          </w:p>
        </w:tc>
        <w:tc>
          <w:tcPr>
            <w:tcW w:w="7587" w:type="dxa"/>
          </w:tcPr>
          <w:p w14:paraId="3283B809" w14:textId="77777777" w:rsidR="000C6C71" w:rsidRDefault="00C44A57" w:rsidP="00C44A57">
            <w:pPr>
              <w:rPr>
                <w:sz w:val="22"/>
                <w:szCs w:val="22"/>
              </w:rPr>
            </w:pPr>
            <w:r>
              <w:rPr>
                <w:sz w:val="22"/>
                <w:szCs w:val="22"/>
              </w:rPr>
              <w:t xml:space="preserve">Supervisory </w:t>
            </w:r>
            <w:r w:rsidR="00272D9F">
              <w:rPr>
                <w:sz w:val="22"/>
                <w:szCs w:val="22"/>
              </w:rPr>
              <w:t>responsibility for</w:t>
            </w:r>
            <w:r w:rsidR="00272D9F" w:rsidRPr="00FE6256">
              <w:rPr>
                <w:sz w:val="22"/>
                <w:szCs w:val="22"/>
              </w:rPr>
              <w:t xml:space="preserve"> </w:t>
            </w:r>
            <w:r>
              <w:rPr>
                <w:sz w:val="22"/>
                <w:szCs w:val="22"/>
              </w:rPr>
              <w:t>Senior Finance Assistant and Finance Assistants.</w:t>
            </w:r>
            <w:r w:rsidR="00E02159">
              <w:rPr>
                <w:sz w:val="22"/>
                <w:szCs w:val="22"/>
              </w:rPr>
              <w:t xml:space="preserve">  </w:t>
            </w:r>
          </w:p>
          <w:p w14:paraId="0237F29C" w14:textId="77777777" w:rsidR="00C44A57" w:rsidRPr="00E73962" w:rsidRDefault="00C44A57" w:rsidP="00C44A57">
            <w:pPr>
              <w:rPr>
                <w:sz w:val="22"/>
                <w:szCs w:val="22"/>
              </w:rPr>
            </w:pPr>
          </w:p>
        </w:tc>
      </w:tr>
    </w:tbl>
    <w:p w14:paraId="6DFBAF9C" w14:textId="77777777" w:rsidR="00E73962" w:rsidRPr="00E73962" w:rsidRDefault="00E73962" w:rsidP="00E73962">
      <w:pPr>
        <w:rPr>
          <w:sz w:val="22"/>
          <w:szCs w:val="22"/>
        </w:rPr>
      </w:pPr>
    </w:p>
    <w:tbl>
      <w:tblPr>
        <w:tblW w:w="9207" w:type="dxa"/>
        <w:tblInd w:w="648" w:type="dxa"/>
        <w:tblLayout w:type="fixed"/>
        <w:tblLook w:val="0000" w:firstRow="0" w:lastRow="0" w:firstColumn="0" w:lastColumn="0" w:noHBand="0" w:noVBand="0"/>
      </w:tblPr>
      <w:tblGrid>
        <w:gridCol w:w="720"/>
        <w:gridCol w:w="900"/>
        <w:gridCol w:w="7587"/>
      </w:tblGrid>
      <w:tr w:rsidR="00E125A8" w:rsidRPr="00E125A8" w14:paraId="3EE47998" w14:textId="77777777" w:rsidTr="00E02159">
        <w:tc>
          <w:tcPr>
            <w:tcW w:w="720" w:type="dxa"/>
          </w:tcPr>
          <w:p w14:paraId="6B8CF7D8"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2.6</w:t>
            </w:r>
          </w:p>
        </w:tc>
        <w:tc>
          <w:tcPr>
            <w:tcW w:w="8487" w:type="dxa"/>
            <w:gridSpan w:val="2"/>
          </w:tcPr>
          <w:p w14:paraId="1A0D0332" w14:textId="77777777" w:rsidR="00E125A8" w:rsidRPr="00E125A8" w:rsidRDefault="00E125A8" w:rsidP="00E125A8">
            <w:pPr>
              <w:rPr>
                <w:rFonts w:ascii="Futura Md BT" w:hAnsi="Futura Md BT"/>
                <w:b/>
                <w:sz w:val="22"/>
                <w:szCs w:val="22"/>
              </w:rPr>
            </w:pPr>
            <w:r w:rsidRPr="00E125A8">
              <w:rPr>
                <w:rFonts w:ascii="Futura Md BT" w:hAnsi="Futura Md BT"/>
                <w:b/>
                <w:sz w:val="22"/>
                <w:szCs w:val="22"/>
              </w:rPr>
              <w:t>Health &amp; Safety</w:t>
            </w:r>
          </w:p>
          <w:p w14:paraId="00405408" w14:textId="77777777" w:rsidR="00E125A8" w:rsidRPr="00E125A8" w:rsidRDefault="00E125A8" w:rsidP="00E125A8">
            <w:pPr>
              <w:rPr>
                <w:rFonts w:ascii="Futura Md BT" w:hAnsi="Futura Md BT"/>
                <w:b/>
                <w:sz w:val="22"/>
                <w:szCs w:val="22"/>
              </w:rPr>
            </w:pPr>
          </w:p>
        </w:tc>
      </w:tr>
      <w:tr w:rsidR="00E02159" w:rsidRPr="00E73962" w14:paraId="67E19EAB" w14:textId="77777777" w:rsidTr="00E02159">
        <w:tc>
          <w:tcPr>
            <w:tcW w:w="720" w:type="dxa"/>
          </w:tcPr>
          <w:p w14:paraId="5E198905" w14:textId="77777777" w:rsidR="00E02159" w:rsidRPr="00E73962" w:rsidRDefault="00E02159" w:rsidP="00E125A8">
            <w:pPr>
              <w:rPr>
                <w:sz w:val="22"/>
                <w:szCs w:val="22"/>
              </w:rPr>
            </w:pPr>
          </w:p>
        </w:tc>
        <w:tc>
          <w:tcPr>
            <w:tcW w:w="900" w:type="dxa"/>
          </w:tcPr>
          <w:p w14:paraId="14AA7403" w14:textId="77777777" w:rsidR="00E02159" w:rsidRDefault="00E02159" w:rsidP="00E125A8">
            <w:pPr>
              <w:rPr>
                <w:sz w:val="22"/>
                <w:szCs w:val="22"/>
              </w:rPr>
            </w:pPr>
            <w:r>
              <w:rPr>
                <w:sz w:val="22"/>
                <w:szCs w:val="22"/>
              </w:rPr>
              <w:t>2.6.1</w:t>
            </w:r>
          </w:p>
        </w:tc>
        <w:tc>
          <w:tcPr>
            <w:tcW w:w="7587" w:type="dxa"/>
          </w:tcPr>
          <w:p w14:paraId="6A315FD8" w14:textId="77777777" w:rsidR="00E02159" w:rsidRDefault="00E02159" w:rsidP="003E1DFD">
            <w:pPr>
              <w:jc w:val="both"/>
              <w:rPr>
                <w:sz w:val="22"/>
                <w:szCs w:val="22"/>
              </w:rPr>
            </w:pPr>
            <w:r w:rsidRPr="00E02159">
              <w:rPr>
                <w:sz w:val="22"/>
                <w:szCs w:val="22"/>
              </w:rPr>
              <w:t>Responsible for the Health &amp; Safety of all safety critical, safety related or no safety rating posts that the post holder is directly and indirectly responsible for. To act as an exemplar of good safety at all times.</w:t>
            </w:r>
          </w:p>
          <w:p w14:paraId="0336C9A0" w14:textId="77777777" w:rsidR="00E02159" w:rsidRPr="00E02159" w:rsidRDefault="00E02159" w:rsidP="003E1DFD">
            <w:pPr>
              <w:jc w:val="both"/>
              <w:rPr>
                <w:sz w:val="22"/>
                <w:szCs w:val="22"/>
              </w:rPr>
            </w:pPr>
          </w:p>
        </w:tc>
      </w:tr>
    </w:tbl>
    <w:p w14:paraId="5590F205" w14:textId="77777777" w:rsidR="00E02159" w:rsidRDefault="00E02159"/>
    <w:tbl>
      <w:tblPr>
        <w:tblW w:w="9828" w:type="dxa"/>
        <w:tblLayout w:type="fixed"/>
        <w:tblLook w:val="0000" w:firstRow="0" w:lastRow="0" w:firstColumn="0" w:lastColumn="0" w:noHBand="0" w:noVBand="0"/>
      </w:tblPr>
      <w:tblGrid>
        <w:gridCol w:w="648"/>
        <w:gridCol w:w="702"/>
        <w:gridCol w:w="8478"/>
      </w:tblGrid>
      <w:tr w:rsidR="00E02159" w:rsidRPr="00E125A8" w14:paraId="50E9E8C5" w14:textId="77777777" w:rsidTr="00E02159">
        <w:tc>
          <w:tcPr>
            <w:tcW w:w="648" w:type="dxa"/>
          </w:tcPr>
          <w:p w14:paraId="2A0448B5" w14:textId="01591D51" w:rsidR="00E02159" w:rsidRPr="00E125A8" w:rsidRDefault="00E02159" w:rsidP="00E125A8">
            <w:pPr>
              <w:rPr>
                <w:rFonts w:ascii="Futura Md BT" w:hAnsi="Futura Md BT"/>
                <w:b/>
                <w:sz w:val="22"/>
                <w:szCs w:val="22"/>
              </w:rPr>
            </w:pPr>
            <w:r>
              <w:br w:type="page"/>
            </w:r>
            <w:r w:rsidRPr="00E125A8">
              <w:rPr>
                <w:rFonts w:ascii="Futura Md BT" w:hAnsi="Futura Md BT"/>
                <w:b/>
                <w:sz w:val="22"/>
                <w:szCs w:val="22"/>
              </w:rPr>
              <w:t>3.</w:t>
            </w:r>
          </w:p>
        </w:tc>
        <w:tc>
          <w:tcPr>
            <w:tcW w:w="9180" w:type="dxa"/>
            <w:gridSpan w:val="2"/>
          </w:tcPr>
          <w:p w14:paraId="01660EB7" w14:textId="77777777" w:rsidR="00E02159" w:rsidRDefault="00E02159" w:rsidP="00E125A8">
            <w:pPr>
              <w:rPr>
                <w:rFonts w:ascii="Futura Md BT" w:hAnsi="Futura Md BT"/>
                <w:b/>
                <w:sz w:val="22"/>
                <w:szCs w:val="22"/>
              </w:rPr>
            </w:pPr>
            <w:r w:rsidRPr="00E125A8">
              <w:rPr>
                <w:rFonts w:ascii="Futura Md BT" w:hAnsi="Futura Md BT"/>
                <w:b/>
                <w:sz w:val="22"/>
                <w:szCs w:val="22"/>
              </w:rPr>
              <w:t>Statutory Duties</w:t>
            </w:r>
          </w:p>
          <w:p w14:paraId="434F367B" w14:textId="77777777" w:rsidR="00E02159" w:rsidRPr="00E125A8" w:rsidRDefault="00E02159" w:rsidP="00E125A8">
            <w:pPr>
              <w:rPr>
                <w:rFonts w:ascii="Futura Md BT" w:hAnsi="Futura Md BT"/>
                <w:b/>
                <w:sz w:val="22"/>
                <w:szCs w:val="22"/>
              </w:rPr>
            </w:pPr>
          </w:p>
        </w:tc>
      </w:tr>
      <w:tr w:rsidR="00E02159" w:rsidRPr="00E73962" w14:paraId="326155B6" w14:textId="77777777" w:rsidTr="00E02159">
        <w:tc>
          <w:tcPr>
            <w:tcW w:w="648" w:type="dxa"/>
          </w:tcPr>
          <w:p w14:paraId="3893BBF0" w14:textId="77777777" w:rsidR="00E02159" w:rsidRPr="00E73962" w:rsidRDefault="00E02159" w:rsidP="00E125A8">
            <w:pPr>
              <w:jc w:val="both"/>
              <w:rPr>
                <w:sz w:val="22"/>
                <w:szCs w:val="22"/>
              </w:rPr>
            </w:pPr>
          </w:p>
        </w:tc>
        <w:tc>
          <w:tcPr>
            <w:tcW w:w="702" w:type="dxa"/>
          </w:tcPr>
          <w:p w14:paraId="169DAF05" w14:textId="77777777" w:rsidR="00E02159" w:rsidRPr="00E73962" w:rsidRDefault="00E02159" w:rsidP="00E125A8">
            <w:pPr>
              <w:jc w:val="both"/>
              <w:rPr>
                <w:sz w:val="22"/>
                <w:szCs w:val="22"/>
              </w:rPr>
            </w:pPr>
            <w:r>
              <w:rPr>
                <w:sz w:val="22"/>
                <w:szCs w:val="22"/>
              </w:rPr>
              <w:t>3.1</w:t>
            </w:r>
          </w:p>
        </w:tc>
        <w:tc>
          <w:tcPr>
            <w:tcW w:w="8478" w:type="dxa"/>
          </w:tcPr>
          <w:p w14:paraId="3A501B93" w14:textId="77777777" w:rsidR="00E02159" w:rsidRDefault="00E02159" w:rsidP="00E125A8">
            <w:pPr>
              <w:jc w:val="both"/>
              <w:rPr>
                <w:sz w:val="22"/>
                <w:szCs w:val="22"/>
              </w:rPr>
            </w:pPr>
            <w:r>
              <w:rPr>
                <w:sz w:val="22"/>
                <w:szCs w:val="22"/>
              </w:rPr>
              <w:t>Comply with all relevant accounting codes of practice.</w:t>
            </w:r>
          </w:p>
          <w:p w14:paraId="2E3E9831" w14:textId="77777777" w:rsidR="00E02159" w:rsidRPr="00A35E2E" w:rsidRDefault="00E02159" w:rsidP="00E125A8">
            <w:pPr>
              <w:jc w:val="both"/>
              <w:rPr>
                <w:sz w:val="22"/>
                <w:szCs w:val="22"/>
              </w:rPr>
            </w:pPr>
          </w:p>
        </w:tc>
      </w:tr>
      <w:tr w:rsidR="00E02159" w:rsidRPr="00E73962" w14:paraId="76BCC16F" w14:textId="77777777" w:rsidTr="00E02159">
        <w:tc>
          <w:tcPr>
            <w:tcW w:w="648" w:type="dxa"/>
          </w:tcPr>
          <w:p w14:paraId="5B21ECA6" w14:textId="77777777" w:rsidR="00E02159" w:rsidRPr="00E73962" w:rsidRDefault="00E02159" w:rsidP="00E125A8">
            <w:pPr>
              <w:jc w:val="both"/>
              <w:rPr>
                <w:sz w:val="22"/>
                <w:szCs w:val="22"/>
              </w:rPr>
            </w:pPr>
          </w:p>
        </w:tc>
        <w:tc>
          <w:tcPr>
            <w:tcW w:w="702" w:type="dxa"/>
          </w:tcPr>
          <w:p w14:paraId="3F808BB9" w14:textId="77777777" w:rsidR="00E02159" w:rsidRDefault="00E02159" w:rsidP="00E125A8">
            <w:pPr>
              <w:jc w:val="both"/>
              <w:rPr>
                <w:sz w:val="22"/>
                <w:szCs w:val="22"/>
              </w:rPr>
            </w:pPr>
            <w:r>
              <w:rPr>
                <w:sz w:val="22"/>
                <w:szCs w:val="22"/>
              </w:rPr>
              <w:t>3.2</w:t>
            </w:r>
          </w:p>
        </w:tc>
        <w:tc>
          <w:tcPr>
            <w:tcW w:w="8478" w:type="dxa"/>
          </w:tcPr>
          <w:p w14:paraId="417D15DE" w14:textId="77777777" w:rsidR="00E02159" w:rsidRDefault="00E02159" w:rsidP="00E125A8">
            <w:pPr>
              <w:jc w:val="both"/>
              <w:rPr>
                <w:sz w:val="22"/>
                <w:szCs w:val="22"/>
              </w:rPr>
            </w:pPr>
            <w:r>
              <w:rPr>
                <w:sz w:val="22"/>
                <w:szCs w:val="22"/>
              </w:rPr>
              <w:t>Ensure that all statutory governmental returns are filed accurately and within deadlines.</w:t>
            </w:r>
          </w:p>
        </w:tc>
      </w:tr>
    </w:tbl>
    <w:p w14:paraId="4255ACB8" w14:textId="77777777" w:rsidR="00E73962" w:rsidRPr="00E73962" w:rsidRDefault="00E73962" w:rsidP="00E73962">
      <w:pPr>
        <w:rPr>
          <w:sz w:val="22"/>
          <w:szCs w:val="22"/>
        </w:rPr>
      </w:pPr>
    </w:p>
    <w:p w14:paraId="6BCFF02C" w14:textId="77777777" w:rsidR="00C165A2" w:rsidRPr="00E73962" w:rsidRDefault="00C165A2" w:rsidP="00C165A2">
      <w:pPr>
        <w:tabs>
          <w:tab w:val="left" w:pos="540"/>
        </w:tabs>
        <w:ind w:left="540" w:right="-52" w:hanging="720"/>
        <w:jc w:val="both"/>
        <w:rPr>
          <w:sz w:val="22"/>
          <w:szCs w:val="22"/>
        </w:rPr>
      </w:pPr>
      <w:r>
        <w:rPr>
          <w:sz w:val="22"/>
          <w:szCs w:val="22"/>
        </w:rPr>
        <w:t>4.</w:t>
      </w:r>
      <w:r>
        <w:rPr>
          <w:sz w:val="22"/>
          <w:szCs w:val="22"/>
        </w:rPr>
        <w:tab/>
      </w:r>
    </w:p>
    <w:p w14:paraId="233DC651" w14:textId="77777777" w:rsidR="00E73962" w:rsidRPr="00E73962" w:rsidRDefault="00E73962" w:rsidP="00E73962">
      <w:pPr>
        <w:tabs>
          <w:tab w:val="left" w:pos="8460"/>
        </w:tabs>
        <w:ind w:right="540"/>
        <w:jc w:val="both"/>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486"/>
        <w:gridCol w:w="2880"/>
        <w:gridCol w:w="1620"/>
      </w:tblGrid>
      <w:tr w:rsidR="00C165A2" w:rsidRPr="00CF247A" w14:paraId="1876AF86" w14:textId="77777777" w:rsidTr="00CF247A">
        <w:tc>
          <w:tcPr>
            <w:tcW w:w="2842" w:type="dxa"/>
            <w:tcBorders>
              <w:top w:val="nil"/>
              <w:left w:val="nil"/>
              <w:bottom w:val="single" w:sz="4" w:space="0" w:color="auto"/>
            </w:tcBorders>
            <w:shd w:val="clear" w:color="auto" w:fill="auto"/>
          </w:tcPr>
          <w:p w14:paraId="13EDCE7F" w14:textId="77777777" w:rsidR="00C165A2" w:rsidRPr="00CF247A" w:rsidRDefault="00C165A2" w:rsidP="00CF247A">
            <w:pPr>
              <w:tabs>
                <w:tab w:val="left" w:pos="8460"/>
              </w:tabs>
              <w:ind w:right="540"/>
              <w:jc w:val="both"/>
              <w:rPr>
                <w:sz w:val="22"/>
                <w:szCs w:val="22"/>
              </w:rPr>
            </w:pPr>
          </w:p>
        </w:tc>
        <w:tc>
          <w:tcPr>
            <w:tcW w:w="2486" w:type="dxa"/>
            <w:shd w:val="clear" w:color="auto" w:fill="D9D9D9"/>
          </w:tcPr>
          <w:p w14:paraId="2517930A" w14:textId="77777777" w:rsidR="00C165A2" w:rsidRPr="00CF247A" w:rsidRDefault="00C165A2" w:rsidP="00CF247A">
            <w:pPr>
              <w:tabs>
                <w:tab w:val="left" w:pos="8460"/>
              </w:tabs>
              <w:ind w:right="540"/>
              <w:jc w:val="center"/>
              <w:rPr>
                <w:rFonts w:ascii="Futura Md BT" w:hAnsi="Futura Md BT"/>
                <w:b/>
                <w:sz w:val="22"/>
                <w:szCs w:val="22"/>
              </w:rPr>
            </w:pPr>
            <w:r w:rsidRPr="00CF247A">
              <w:rPr>
                <w:rFonts w:ascii="Futura Md BT" w:hAnsi="Futura Md BT"/>
                <w:b/>
                <w:sz w:val="22"/>
                <w:szCs w:val="22"/>
              </w:rPr>
              <w:t>Name</w:t>
            </w:r>
          </w:p>
        </w:tc>
        <w:tc>
          <w:tcPr>
            <w:tcW w:w="2880" w:type="dxa"/>
            <w:shd w:val="clear" w:color="auto" w:fill="D9D9D9"/>
          </w:tcPr>
          <w:p w14:paraId="1470A341" w14:textId="77777777" w:rsidR="00C165A2" w:rsidRPr="00CF247A" w:rsidRDefault="00C165A2" w:rsidP="00CF247A">
            <w:pPr>
              <w:tabs>
                <w:tab w:val="left" w:pos="8460"/>
              </w:tabs>
              <w:ind w:right="540"/>
              <w:jc w:val="center"/>
              <w:rPr>
                <w:rFonts w:ascii="Futura Md BT" w:hAnsi="Futura Md BT"/>
                <w:b/>
                <w:sz w:val="22"/>
                <w:szCs w:val="22"/>
              </w:rPr>
            </w:pPr>
            <w:r w:rsidRPr="00CF247A">
              <w:rPr>
                <w:rFonts w:ascii="Futura Md BT" w:hAnsi="Futura Md BT"/>
                <w:b/>
                <w:sz w:val="22"/>
                <w:szCs w:val="22"/>
              </w:rPr>
              <w:t>Signed</w:t>
            </w:r>
          </w:p>
        </w:tc>
        <w:tc>
          <w:tcPr>
            <w:tcW w:w="1620" w:type="dxa"/>
            <w:shd w:val="clear" w:color="auto" w:fill="D9D9D9"/>
          </w:tcPr>
          <w:p w14:paraId="4033A611" w14:textId="77777777" w:rsidR="00C165A2" w:rsidRPr="00CF247A" w:rsidRDefault="00C165A2" w:rsidP="00CF247A">
            <w:pPr>
              <w:tabs>
                <w:tab w:val="left" w:pos="8460"/>
              </w:tabs>
              <w:ind w:right="540"/>
              <w:jc w:val="center"/>
              <w:rPr>
                <w:rFonts w:ascii="Futura Md BT" w:hAnsi="Futura Md BT"/>
                <w:b/>
                <w:sz w:val="22"/>
                <w:szCs w:val="22"/>
              </w:rPr>
            </w:pPr>
            <w:r w:rsidRPr="00CF247A">
              <w:rPr>
                <w:rFonts w:ascii="Futura Md BT" w:hAnsi="Futura Md BT"/>
                <w:b/>
                <w:sz w:val="22"/>
                <w:szCs w:val="22"/>
              </w:rPr>
              <w:t>Date</w:t>
            </w:r>
          </w:p>
        </w:tc>
      </w:tr>
      <w:tr w:rsidR="00C165A2" w:rsidRPr="00CF247A" w14:paraId="5EE4D35E" w14:textId="77777777" w:rsidTr="00CF247A">
        <w:tc>
          <w:tcPr>
            <w:tcW w:w="2842" w:type="dxa"/>
            <w:shd w:val="clear" w:color="auto" w:fill="D9D9D9"/>
          </w:tcPr>
          <w:p w14:paraId="1C3856E3" w14:textId="77777777" w:rsidR="00C165A2" w:rsidRPr="00CF247A" w:rsidRDefault="00C165A2" w:rsidP="00CF247A">
            <w:pPr>
              <w:tabs>
                <w:tab w:val="left" w:pos="8460"/>
              </w:tabs>
              <w:ind w:right="540"/>
              <w:jc w:val="both"/>
              <w:rPr>
                <w:rFonts w:ascii="Futura Md BT" w:hAnsi="Futura Md BT"/>
                <w:b/>
                <w:sz w:val="22"/>
                <w:szCs w:val="22"/>
              </w:rPr>
            </w:pPr>
            <w:r w:rsidRPr="00CF247A">
              <w:rPr>
                <w:rFonts w:ascii="Futura Md BT" w:hAnsi="Futura Md BT"/>
                <w:b/>
                <w:sz w:val="22"/>
                <w:szCs w:val="22"/>
              </w:rPr>
              <w:t>Line Manager</w:t>
            </w:r>
          </w:p>
          <w:p w14:paraId="386A0693" w14:textId="77777777" w:rsidR="00C165A2" w:rsidRPr="00CF247A" w:rsidRDefault="00C165A2" w:rsidP="00CF247A">
            <w:pPr>
              <w:tabs>
                <w:tab w:val="left" w:pos="8460"/>
              </w:tabs>
              <w:ind w:right="540"/>
              <w:jc w:val="both"/>
              <w:rPr>
                <w:rFonts w:ascii="Futura Md BT" w:hAnsi="Futura Md BT"/>
                <w:b/>
                <w:sz w:val="22"/>
                <w:szCs w:val="22"/>
              </w:rPr>
            </w:pPr>
          </w:p>
        </w:tc>
        <w:tc>
          <w:tcPr>
            <w:tcW w:w="2486" w:type="dxa"/>
            <w:shd w:val="clear" w:color="auto" w:fill="auto"/>
          </w:tcPr>
          <w:p w14:paraId="568B1383" w14:textId="77777777" w:rsidR="00C165A2" w:rsidRPr="00CF247A" w:rsidRDefault="00C165A2" w:rsidP="00CF247A">
            <w:pPr>
              <w:tabs>
                <w:tab w:val="left" w:pos="8460"/>
              </w:tabs>
              <w:ind w:right="540"/>
              <w:jc w:val="both"/>
              <w:rPr>
                <w:sz w:val="22"/>
                <w:szCs w:val="22"/>
              </w:rPr>
            </w:pPr>
          </w:p>
        </w:tc>
        <w:tc>
          <w:tcPr>
            <w:tcW w:w="2880" w:type="dxa"/>
            <w:shd w:val="clear" w:color="auto" w:fill="auto"/>
          </w:tcPr>
          <w:p w14:paraId="307867D3" w14:textId="77777777" w:rsidR="00C165A2" w:rsidRPr="00CF247A" w:rsidRDefault="00C165A2" w:rsidP="00CF247A">
            <w:pPr>
              <w:tabs>
                <w:tab w:val="left" w:pos="8460"/>
              </w:tabs>
              <w:ind w:right="540"/>
              <w:jc w:val="both"/>
              <w:rPr>
                <w:sz w:val="22"/>
                <w:szCs w:val="22"/>
              </w:rPr>
            </w:pPr>
          </w:p>
        </w:tc>
        <w:tc>
          <w:tcPr>
            <w:tcW w:w="1620" w:type="dxa"/>
            <w:shd w:val="clear" w:color="auto" w:fill="auto"/>
          </w:tcPr>
          <w:p w14:paraId="1633DE53" w14:textId="77777777" w:rsidR="00C165A2" w:rsidRPr="00CF247A" w:rsidRDefault="00C165A2" w:rsidP="00CF247A">
            <w:pPr>
              <w:tabs>
                <w:tab w:val="left" w:pos="8460"/>
              </w:tabs>
              <w:ind w:right="540"/>
              <w:jc w:val="both"/>
              <w:rPr>
                <w:sz w:val="22"/>
                <w:szCs w:val="22"/>
              </w:rPr>
            </w:pPr>
          </w:p>
        </w:tc>
      </w:tr>
      <w:tr w:rsidR="00C165A2" w:rsidRPr="00CF247A" w14:paraId="612C1D0C" w14:textId="77777777" w:rsidTr="00CF247A">
        <w:tc>
          <w:tcPr>
            <w:tcW w:w="2842" w:type="dxa"/>
            <w:shd w:val="clear" w:color="auto" w:fill="D9D9D9"/>
          </w:tcPr>
          <w:p w14:paraId="0B8DA65A" w14:textId="77777777" w:rsidR="00C165A2" w:rsidRPr="00CF247A" w:rsidRDefault="00C165A2" w:rsidP="00CF247A">
            <w:pPr>
              <w:tabs>
                <w:tab w:val="left" w:pos="8460"/>
              </w:tabs>
              <w:ind w:right="540"/>
              <w:jc w:val="both"/>
              <w:rPr>
                <w:rFonts w:ascii="Futura Md BT" w:hAnsi="Futura Md BT"/>
                <w:b/>
                <w:sz w:val="22"/>
                <w:szCs w:val="22"/>
              </w:rPr>
            </w:pPr>
            <w:r w:rsidRPr="00CF247A">
              <w:rPr>
                <w:rFonts w:ascii="Futura Md BT" w:hAnsi="Futura Md BT"/>
                <w:b/>
                <w:sz w:val="22"/>
                <w:szCs w:val="22"/>
              </w:rPr>
              <w:t>Job Holder</w:t>
            </w:r>
          </w:p>
          <w:p w14:paraId="54337F12" w14:textId="77777777" w:rsidR="00C165A2" w:rsidRPr="00CF247A" w:rsidRDefault="00C165A2" w:rsidP="00CF247A">
            <w:pPr>
              <w:tabs>
                <w:tab w:val="left" w:pos="8460"/>
              </w:tabs>
              <w:ind w:right="540"/>
              <w:jc w:val="both"/>
              <w:rPr>
                <w:rFonts w:ascii="Futura Md BT" w:hAnsi="Futura Md BT"/>
                <w:b/>
                <w:sz w:val="22"/>
                <w:szCs w:val="22"/>
              </w:rPr>
            </w:pPr>
          </w:p>
        </w:tc>
        <w:tc>
          <w:tcPr>
            <w:tcW w:w="2486" w:type="dxa"/>
            <w:shd w:val="clear" w:color="auto" w:fill="auto"/>
          </w:tcPr>
          <w:p w14:paraId="569EAE1A" w14:textId="77777777" w:rsidR="00C165A2" w:rsidRPr="00CF247A" w:rsidRDefault="00C165A2" w:rsidP="00CF247A">
            <w:pPr>
              <w:tabs>
                <w:tab w:val="left" w:pos="8460"/>
              </w:tabs>
              <w:ind w:right="540"/>
              <w:jc w:val="both"/>
              <w:rPr>
                <w:sz w:val="22"/>
                <w:szCs w:val="22"/>
              </w:rPr>
            </w:pPr>
          </w:p>
        </w:tc>
        <w:tc>
          <w:tcPr>
            <w:tcW w:w="2880" w:type="dxa"/>
            <w:shd w:val="clear" w:color="auto" w:fill="auto"/>
          </w:tcPr>
          <w:p w14:paraId="208A101C" w14:textId="77777777" w:rsidR="00C165A2" w:rsidRPr="00CF247A" w:rsidRDefault="00C165A2" w:rsidP="00CF247A">
            <w:pPr>
              <w:tabs>
                <w:tab w:val="left" w:pos="8460"/>
              </w:tabs>
              <w:ind w:right="540"/>
              <w:jc w:val="both"/>
              <w:rPr>
                <w:sz w:val="22"/>
                <w:szCs w:val="22"/>
              </w:rPr>
            </w:pPr>
          </w:p>
        </w:tc>
        <w:tc>
          <w:tcPr>
            <w:tcW w:w="1620" w:type="dxa"/>
            <w:shd w:val="clear" w:color="auto" w:fill="auto"/>
          </w:tcPr>
          <w:p w14:paraId="6B98D4E4" w14:textId="77777777" w:rsidR="00C165A2" w:rsidRPr="00CF247A" w:rsidRDefault="00C165A2" w:rsidP="00CF247A">
            <w:pPr>
              <w:tabs>
                <w:tab w:val="left" w:pos="8460"/>
              </w:tabs>
              <w:ind w:right="540"/>
              <w:jc w:val="both"/>
              <w:rPr>
                <w:sz w:val="22"/>
                <w:szCs w:val="22"/>
              </w:rPr>
            </w:pPr>
          </w:p>
        </w:tc>
      </w:tr>
    </w:tbl>
    <w:p w14:paraId="746336B0" w14:textId="77777777" w:rsidR="00E73962" w:rsidRPr="00E73962" w:rsidRDefault="00E73962" w:rsidP="00E73962">
      <w:pPr>
        <w:tabs>
          <w:tab w:val="left" w:pos="8460"/>
        </w:tabs>
        <w:ind w:right="540"/>
        <w:jc w:val="both"/>
        <w:rPr>
          <w:sz w:val="22"/>
          <w:szCs w:val="22"/>
        </w:rPr>
      </w:pPr>
    </w:p>
    <w:p w14:paraId="1D35FC45" w14:textId="77777777" w:rsidR="00E73962" w:rsidRPr="00E73962" w:rsidRDefault="00E73962" w:rsidP="00E73962">
      <w:pPr>
        <w:rPr>
          <w:sz w:val="22"/>
          <w:szCs w:val="22"/>
        </w:rPr>
      </w:pPr>
    </w:p>
    <w:p w14:paraId="3B1BA022" w14:textId="77777777" w:rsidR="00E73962" w:rsidRPr="00E73962" w:rsidRDefault="00E73962" w:rsidP="003E232C">
      <w:pPr>
        <w:widowControl w:val="0"/>
        <w:autoSpaceDE w:val="0"/>
        <w:autoSpaceDN w:val="0"/>
        <w:adjustRightInd w:val="0"/>
        <w:jc w:val="both"/>
        <w:rPr>
          <w:rFonts w:ascii="Futura Md BT" w:hAnsi="Futura Md BT"/>
          <w:b/>
          <w:bCs/>
          <w:sz w:val="22"/>
          <w:szCs w:val="22"/>
        </w:rPr>
      </w:pPr>
    </w:p>
    <w:sectPr w:rsidR="00E73962" w:rsidRPr="00E73962" w:rsidSect="000D52EB">
      <w:footerReference w:type="default" r:id="rId9"/>
      <w:pgSz w:w="11906" w:h="16838"/>
      <w:pgMar w:top="719" w:right="1286" w:bottom="1440" w:left="12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ADE1" w14:textId="77777777" w:rsidR="00701FFF" w:rsidRDefault="00701FFF">
      <w:r>
        <w:separator/>
      </w:r>
    </w:p>
  </w:endnote>
  <w:endnote w:type="continuationSeparator" w:id="0">
    <w:p w14:paraId="44DDD694" w14:textId="77777777" w:rsidR="00701FFF" w:rsidRDefault="0070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panose1 w:val="020B0502020204020303"/>
    <w:charset w:val="00"/>
    <w:family w:val="swiss"/>
    <w:pitch w:val="variable"/>
    <w:sig w:usb0="00000087" w:usb1="00000000" w:usb2="00000000" w:usb3="00000000" w:csb0="0000001B" w:csb1="00000000"/>
  </w:font>
  <w:font w:name="Futura Md BT">
    <w:altName w:val="Lucida Sans Unicode"/>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tblLayout w:type="fixed"/>
      <w:tblLook w:val="0000" w:firstRow="0" w:lastRow="0" w:firstColumn="0" w:lastColumn="0" w:noHBand="0" w:noVBand="0"/>
    </w:tblPr>
    <w:tblGrid>
      <w:gridCol w:w="3247"/>
      <w:gridCol w:w="3247"/>
      <w:gridCol w:w="3154"/>
    </w:tblGrid>
    <w:tr w:rsidR="003E1DFD" w:rsidRPr="002B01E5" w14:paraId="01BB0033" w14:textId="77777777">
      <w:tc>
        <w:tcPr>
          <w:tcW w:w="3247" w:type="dxa"/>
          <w:tcBorders>
            <w:top w:val="single" w:sz="8" w:space="0" w:color="auto"/>
          </w:tcBorders>
        </w:tcPr>
        <w:p w14:paraId="64BFCB9F" w14:textId="77777777" w:rsidR="003E1DFD" w:rsidRPr="002B01E5" w:rsidRDefault="003E1DFD" w:rsidP="0054035D">
          <w:pPr>
            <w:numPr>
              <w:ilvl w:val="12"/>
              <w:numId w:val="0"/>
            </w:numPr>
            <w:spacing w:before="80"/>
            <w:rPr>
              <w:rFonts w:ascii="Futura Md BT" w:hAnsi="Futura Md BT"/>
              <w:sz w:val="16"/>
              <w:szCs w:val="16"/>
            </w:rPr>
          </w:pPr>
          <w:r w:rsidRPr="002B01E5">
            <w:rPr>
              <w:rFonts w:ascii="Futura Md BT" w:hAnsi="Futura Md BT"/>
              <w:sz w:val="16"/>
              <w:szCs w:val="16"/>
            </w:rPr>
            <w:t>Date of Issue:</w:t>
          </w:r>
          <w:r w:rsidRPr="002B01E5">
            <w:rPr>
              <w:rStyle w:val="PageNumber"/>
              <w:rFonts w:ascii="Futura Md BT" w:hAnsi="Futura Md BT"/>
              <w:szCs w:val="16"/>
            </w:rPr>
            <w:t xml:space="preserve"> </w:t>
          </w:r>
          <w:r>
            <w:rPr>
              <w:rStyle w:val="PageNumber"/>
              <w:rFonts w:ascii="Futura Md BT" w:hAnsi="Futura Md BT"/>
              <w:szCs w:val="16"/>
            </w:rPr>
            <w:t xml:space="preserve">02 Nov 2010 </w:t>
          </w:r>
        </w:p>
      </w:tc>
      <w:tc>
        <w:tcPr>
          <w:tcW w:w="3247" w:type="dxa"/>
          <w:tcBorders>
            <w:top w:val="single" w:sz="8" w:space="0" w:color="auto"/>
          </w:tcBorders>
        </w:tcPr>
        <w:p w14:paraId="2CF38BD9" w14:textId="77777777" w:rsidR="003E1DFD" w:rsidRPr="002B01E5" w:rsidRDefault="003E1DFD" w:rsidP="003658F6">
          <w:pPr>
            <w:spacing w:before="80"/>
            <w:jc w:val="center"/>
            <w:rPr>
              <w:rStyle w:val="PageNumber"/>
              <w:rFonts w:ascii="Futura Md BT" w:hAnsi="Futura Md BT"/>
              <w:szCs w:val="16"/>
            </w:rPr>
          </w:pPr>
        </w:p>
      </w:tc>
      <w:tc>
        <w:tcPr>
          <w:tcW w:w="3154" w:type="dxa"/>
          <w:tcBorders>
            <w:top w:val="single" w:sz="8" w:space="0" w:color="auto"/>
          </w:tcBorders>
        </w:tcPr>
        <w:p w14:paraId="1648CBB1" w14:textId="77777777" w:rsidR="003E1DFD" w:rsidRPr="002B01E5" w:rsidRDefault="003E1DFD" w:rsidP="00DD0A83">
          <w:pPr>
            <w:numPr>
              <w:ilvl w:val="12"/>
              <w:numId w:val="0"/>
            </w:numPr>
            <w:spacing w:before="80"/>
            <w:jc w:val="right"/>
            <w:rPr>
              <w:rFonts w:ascii="Futura Md BT" w:hAnsi="Futura Md BT"/>
              <w:sz w:val="16"/>
              <w:szCs w:val="16"/>
            </w:rPr>
          </w:pPr>
          <w:r w:rsidRPr="002B01E5">
            <w:rPr>
              <w:rFonts w:ascii="Futura Md BT" w:hAnsi="Futura Md BT"/>
              <w:sz w:val="16"/>
              <w:szCs w:val="16"/>
            </w:rPr>
            <w:t>Doc Ref</w:t>
          </w:r>
          <w:r>
            <w:rPr>
              <w:rFonts w:ascii="Futura Md BT" w:hAnsi="Futura Md BT"/>
              <w:sz w:val="16"/>
              <w:szCs w:val="16"/>
            </w:rPr>
            <w:t>: 1</w:t>
          </w:r>
        </w:p>
      </w:tc>
    </w:tr>
    <w:tr w:rsidR="003E1DFD" w:rsidRPr="002B01E5" w14:paraId="7C1A1BDC" w14:textId="77777777">
      <w:trPr>
        <w:trHeight w:val="141"/>
      </w:trPr>
      <w:tc>
        <w:tcPr>
          <w:tcW w:w="3247" w:type="dxa"/>
          <w:vAlign w:val="center"/>
        </w:tcPr>
        <w:p w14:paraId="7E034F28" w14:textId="77777777" w:rsidR="003E1DFD" w:rsidRPr="002B01E5" w:rsidRDefault="003E1DFD" w:rsidP="008127FB">
          <w:pPr>
            <w:numPr>
              <w:ilvl w:val="12"/>
              <w:numId w:val="0"/>
            </w:numPr>
            <w:spacing w:before="80"/>
            <w:rPr>
              <w:rFonts w:ascii="Futura Md BT" w:hAnsi="Futura Md BT"/>
              <w:sz w:val="16"/>
              <w:szCs w:val="16"/>
            </w:rPr>
          </w:pPr>
          <w:r w:rsidRPr="002B01E5">
            <w:rPr>
              <w:rStyle w:val="PageNumber"/>
              <w:rFonts w:ascii="Futura Md BT" w:hAnsi="Futura Md BT"/>
              <w:szCs w:val="16"/>
            </w:rPr>
            <w:t xml:space="preserve">File Name: </w:t>
          </w:r>
        </w:p>
      </w:tc>
      <w:tc>
        <w:tcPr>
          <w:tcW w:w="3247" w:type="dxa"/>
          <w:vAlign w:val="center"/>
        </w:tcPr>
        <w:p w14:paraId="6000BF4C" w14:textId="3BC594B9" w:rsidR="003E1DFD" w:rsidRPr="002B01E5" w:rsidRDefault="003E1DFD" w:rsidP="003658F6">
          <w:pPr>
            <w:pStyle w:val="Pagenumber2"/>
            <w:rPr>
              <w:rStyle w:val="PageNumber"/>
              <w:rFonts w:ascii="Futura Md BT" w:hAnsi="Futura Md BT"/>
              <w:szCs w:val="16"/>
            </w:rPr>
          </w:pPr>
          <w:bookmarkStart w:id="1" w:name="_Toc8553994"/>
          <w:bookmarkStart w:id="2" w:name="_Toc8557024"/>
          <w:r w:rsidRPr="002B01E5">
            <w:rPr>
              <w:rStyle w:val="PageNumber"/>
              <w:rFonts w:ascii="Futura Md BT" w:hAnsi="Futura Md BT"/>
              <w:szCs w:val="16"/>
            </w:rPr>
            <w:t xml:space="preserve">Page </w:t>
          </w:r>
          <w:r w:rsidRPr="002B01E5">
            <w:rPr>
              <w:rStyle w:val="PageNumber"/>
              <w:rFonts w:ascii="Futura Md BT" w:hAnsi="Futura Md BT"/>
              <w:szCs w:val="16"/>
            </w:rPr>
            <w:fldChar w:fldCharType="begin"/>
          </w:r>
          <w:r w:rsidRPr="002B01E5">
            <w:rPr>
              <w:rStyle w:val="PageNumber"/>
              <w:rFonts w:ascii="Futura Md BT" w:hAnsi="Futura Md BT"/>
              <w:szCs w:val="16"/>
            </w:rPr>
            <w:instrText xml:space="preserve"> PAGE </w:instrText>
          </w:r>
          <w:r w:rsidRPr="002B01E5">
            <w:rPr>
              <w:rStyle w:val="PageNumber"/>
              <w:rFonts w:ascii="Futura Md BT" w:hAnsi="Futura Md BT"/>
              <w:szCs w:val="16"/>
            </w:rPr>
            <w:fldChar w:fldCharType="separate"/>
          </w:r>
          <w:r w:rsidR="00A30B67">
            <w:rPr>
              <w:rStyle w:val="PageNumber"/>
              <w:rFonts w:ascii="Futura Md BT" w:hAnsi="Futura Md BT"/>
              <w:noProof/>
              <w:szCs w:val="16"/>
            </w:rPr>
            <w:t>1</w:t>
          </w:r>
          <w:r w:rsidRPr="002B01E5">
            <w:rPr>
              <w:rStyle w:val="PageNumber"/>
              <w:rFonts w:ascii="Futura Md BT" w:hAnsi="Futura Md BT"/>
              <w:szCs w:val="16"/>
            </w:rPr>
            <w:fldChar w:fldCharType="end"/>
          </w:r>
          <w:r w:rsidRPr="002B01E5">
            <w:rPr>
              <w:rStyle w:val="PageNumber"/>
              <w:rFonts w:ascii="Futura Md BT" w:hAnsi="Futura Md BT"/>
              <w:szCs w:val="16"/>
            </w:rPr>
            <w:t xml:space="preserve"> of </w:t>
          </w:r>
          <w:r w:rsidRPr="002B01E5">
            <w:rPr>
              <w:rStyle w:val="PageNumber"/>
              <w:rFonts w:ascii="Futura Md BT" w:hAnsi="Futura Md BT"/>
              <w:szCs w:val="16"/>
            </w:rPr>
            <w:fldChar w:fldCharType="begin"/>
          </w:r>
          <w:r w:rsidRPr="002B01E5">
            <w:rPr>
              <w:rStyle w:val="PageNumber"/>
              <w:rFonts w:ascii="Futura Md BT" w:hAnsi="Futura Md BT"/>
              <w:szCs w:val="16"/>
            </w:rPr>
            <w:instrText xml:space="preserve"> NUMPAGES </w:instrText>
          </w:r>
          <w:r w:rsidRPr="002B01E5">
            <w:rPr>
              <w:rStyle w:val="PageNumber"/>
              <w:rFonts w:ascii="Futura Md BT" w:hAnsi="Futura Md BT"/>
              <w:szCs w:val="16"/>
            </w:rPr>
            <w:fldChar w:fldCharType="separate"/>
          </w:r>
          <w:r w:rsidR="00A30B67">
            <w:rPr>
              <w:rStyle w:val="PageNumber"/>
              <w:rFonts w:ascii="Futura Md BT" w:hAnsi="Futura Md BT"/>
              <w:noProof/>
              <w:szCs w:val="16"/>
            </w:rPr>
            <w:t>1</w:t>
          </w:r>
          <w:r w:rsidRPr="002B01E5">
            <w:rPr>
              <w:rStyle w:val="PageNumber"/>
              <w:rFonts w:ascii="Futura Md BT" w:hAnsi="Futura Md BT"/>
              <w:szCs w:val="16"/>
            </w:rPr>
            <w:fldChar w:fldCharType="end"/>
          </w:r>
        </w:p>
      </w:tc>
      <w:tc>
        <w:tcPr>
          <w:tcW w:w="3154" w:type="dxa"/>
          <w:vAlign w:val="center"/>
        </w:tcPr>
        <w:p w14:paraId="17B7AAA4" w14:textId="77777777" w:rsidR="003E1DFD" w:rsidRPr="002B01E5" w:rsidRDefault="003E1DFD" w:rsidP="0054035D">
          <w:pPr>
            <w:numPr>
              <w:ilvl w:val="12"/>
              <w:numId w:val="0"/>
            </w:numPr>
            <w:jc w:val="right"/>
            <w:rPr>
              <w:rFonts w:ascii="Futura Md BT" w:hAnsi="Futura Md BT"/>
              <w:sz w:val="16"/>
              <w:szCs w:val="16"/>
            </w:rPr>
          </w:pPr>
          <w:r w:rsidRPr="002B01E5">
            <w:rPr>
              <w:rStyle w:val="PageNumber"/>
              <w:rFonts w:ascii="Futura Md BT" w:hAnsi="Futura Md BT"/>
              <w:szCs w:val="16"/>
            </w:rPr>
            <w:t>Version:</w:t>
          </w:r>
          <w:r>
            <w:rPr>
              <w:rStyle w:val="PageNumber"/>
              <w:rFonts w:ascii="Futura Md BT" w:hAnsi="Futura Md BT"/>
              <w:szCs w:val="16"/>
            </w:rPr>
            <w:t xml:space="preserve"> 1.0</w:t>
          </w:r>
        </w:p>
      </w:tc>
    </w:tr>
    <w:bookmarkEnd w:id="1"/>
    <w:bookmarkEnd w:id="2"/>
  </w:tbl>
  <w:p w14:paraId="10ABAF4D" w14:textId="77777777" w:rsidR="003E1DFD" w:rsidRDefault="003E1DFD" w:rsidP="005D7C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29F4A" w14:textId="77777777" w:rsidR="00701FFF" w:rsidRDefault="00701FFF">
      <w:r>
        <w:separator/>
      </w:r>
    </w:p>
  </w:footnote>
  <w:footnote w:type="continuationSeparator" w:id="0">
    <w:p w14:paraId="2AE3A166" w14:textId="77777777" w:rsidR="00701FFF" w:rsidRDefault="00701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1E9A"/>
    <w:multiLevelType w:val="hybridMultilevel"/>
    <w:tmpl w:val="7AD4B872"/>
    <w:lvl w:ilvl="0" w:tplc="6FAA4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2C18CA"/>
    <w:multiLevelType w:val="hybridMultilevel"/>
    <w:tmpl w:val="485E92D8"/>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2" w15:restartNumberingAfterBreak="0">
    <w:nsid w:val="0CD17095"/>
    <w:multiLevelType w:val="hybridMultilevel"/>
    <w:tmpl w:val="958C97C4"/>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90922"/>
    <w:multiLevelType w:val="hybridMultilevel"/>
    <w:tmpl w:val="F79CC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FC0CE7"/>
    <w:multiLevelType w:val="hybridMultilevel"/>
    <w:tmpl w:val="68109160"/>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1C051D82"/>
    <w:multiLevelType w:val="hybridMultilevel"/>
    <w:tmpl w:val="82B4C662"/>
    <w:lvl w:ilvl="0" w:tplc="CDB2B442">
      <w:start w:val="2"/>
      <w:numFmt w:val="bullet"/>
      <w:lvlText w:val="•"/>
      <w:lvlJc w:val="left"/>
      <w:pPr>
        <w:ind w:left="2880" w:hanging="72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993BD9"/>
    <w:multiLevelType w:val="multilevel"/>
    <w:tmpl w:val="0809001D"/>
    <w:name w:val="ed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6F24292"/>
    <w:multiLevelType w:val="hybridMultilevel"/>
    <w:tmpl w:val="7302AF92"/>
    <w:lvl w:ilvl="0" w:tplc="50622E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FD0F4F"/>
    <w:multiLevelType w:val="multilevel"/>
    <w:tmpl w:val="0809001D"/>
    <w:name w:val="ed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CF5F44"/>
    <w:multiLevelType w:val="hybridMultilevel"/>
    <w:tmpl w:val="213A0E5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A45E1"/>
    <w:multiLevelType w:val="hybridMultilevel"/>
    <w:tmpl w:val="35E2869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373C5"/>
    <w:multiLevelType w:val="hybridMultilevel"/>
    <w:tmpl w:val="854C2E3A"/>
    <w:lvl w:ilvl="0" w:tplc="C9241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27A02"/>
    <w:multiLevelType w:val="hybridMultilevel"/>
    <w:tmpl w:val="DF32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443C7"/>
    <w:multiLevelType w:val="hybridMultilevel"/>
    <w:tmpl w:val="2398FC32"/>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B9242F"/>
    <w:multiLevelType w:val="multilevel"/>
    <w:tmpl w:val="0809001D"/>
    <w:name w:val="ed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B8266A8"/>
    <w:multiLevelType w:val="hybridMultilevel"/>
    <w:tmpl w:val="EDCAECE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93F9A"/>
    <w:multiLevelType w:val="multilevel"/>
    <w:tmpl w:val="0809001D"/>
    <w:name w:val="ed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763093E"/>
    <w:multiLevelType w:val="hybridMultilevel"/>
    <w:tmpl w:val="A554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A1B4F96"/>
    <w:multiLevelType w:val="multilevel"/>
    <w:tmpl w:val="0809001D"/>
    <w:name w:val="e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E546352"/>
    <w:multiLevelType w:val="multilevel"/>
    <w:tmpl w:val="AB3C9D60"/>
    <w:lvl w:ilvl="0">
      <w:start w:val="1"/>
      <w:numFmt w:val="decimal"/>
      <w:pStyle w:val="Heading1"/>
      <w:lvlText w:val="%1."/>
      <w:lvlJc w:val="left"/>
      <w:pPr>
        <w:ind w:left="360" w:hanging="360"/>
      </w:pPr>
      <w:rPr>
        <w:rFonts w:hint="default"/>
        <w:u w:val="none"/>
      </w:rPr>
    </w:lvl>
    <w:lvl w:ilvl="1">
      <w:start w:val="1"/>
      <w:numFmt w:val="decimal"/>
      <w:pStyle w:val="NX1indent"/>
      <w:lvlText w:val="%1.%2."/>
      <w:lvlJc w:val="left"/>
      <w:pPr>
        <w:tabs>
          <w:tab w:val="num" w:pos="3131"/>
        </w:tabs>
        <w:ind w:left="2843" w:hanging="432"/>
      </w:pPr>
      <w:rPr>
        <w:rFonts w:hint="default"/>
      </w:rPr>
    </w:lvl>
    <w:lvl w:ilvl="2">
      <w:start w:val="1"/>
      <w:numFmt w:val="decimal"/>
      <w:lvlRestart w:val="1"/>
      <w:pStyle w:val="Heading3"/>
      <w:lvlText w:val="%1.%3."/>
      <w:lvlJc w:val="left"/>
      <w:pPr>
        <w:tabs>
          <w:tab w:val="num" w:pos="1440"/>
        </w:tabs>
        <w:ind w:left="864" w:hanging="770"/>
      </w:pPr>
      <w:rPr>
        <w:rFonts w:hint="default"/>
      </w:rPr>
    </w:lvl>
    <w:lvl w:ilvl="3">
      <w:start w:val="1"/>
      <w:numFmt w:val="decimal"/>
      <w:pStyle w:val="NX1aindent"/>
      <w:lvlText w:val="%1.%2.%4."/>
      <w:lvlJc w:val="left"/>
      <w:pPr>
        <w:tabs>
          <w:tab w:val="num" w:pos="1800"/>
        </w:tabs>
        <w:ind w:left="1368" w:hanging="648"/>
      </w:pPr>
      <w:rPr>
        <w:rFonts w:hint="default"/>
      </w:rPr>
    </w:lvl>
    <w:lvl w:ilvl="4">
      <w:start w:val="1"/>
      <w:numFmt w:val="decimal"/>
      <w:pStyle w:val="Heading3"/>
      <w:lvlText w:val="%1.%2.%5."/>
      <w:lvlJc w:val="left"/>
      <w:pPr>
        <w:tabs>
          <w:tab w:val="num" w:pos="1440"/>
        </w:tabs>
        <w:ind w:left="79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0" w15:restartNumberingAfterBreak="0">
    <w:nsid w:val="6FD80E9E"/>
    <w:multiLevelType w:val="hybridMultilevel"/>
    <w:tmpl w:val="DB861F6E"/>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72E20BD0"/>
    <w:multiLevelType w:val="multilevel"/>
    <w:tmpl w:val="7CC0351E"/>
    <w:styleLink w:val="xx1"/>
    <w:lvl w:ilvl="0">
      <w:start w:val="2"/>
      <w:numFmt w:val="decimal"/>
      <w:lvlText w:val="%1."/>
      <w:lvlJc w:val="left"/>
      <w:pPr>
        <w:tabs>
          <w:tab w:val="num" w:pos="360"/>
        </w:tabs>
        <w:ind w:left="360" w:hanging="360"/>
      </w:pPr>
      <w:rPr>
        <w:dstrike w:val="0"/>
        <w:vertAlign w:val="base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77E27C2D"/>
    <w:multiLevelType w:val="hybridMultilevel"/>
    <w:tmpl w:val="51AEE0A6"/>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235C7"/>
    <w:multiLevelType w:val="multilevel"/>
    <w:tmpl w:val="4A54EC5A"/>
    <w:lvl w:ilvl="0">
      <w:start w:val="1"/>
      <w:numFmt w:val="decimal"/>
      <w:pStyle w:val="NexusHD1"/>
      <w:lvlText w:val="%1."/>
      <w:lvlJc w:val="left"/>
      <w:pPr>
        <w:tabs>
          <w:tab w:val="num" w:pos="360"/>
        </w:tabs>
        <w:ind w:left="360" w:hanging="360"/>
      </w:pPr>
      <w:rPr>
        <w:rFonts w:hint="default"/>
      </w:rPr>
    </w:lvl>
    <w:lvl w:ilvl="1">
      <w:start w:val="1"/>
      <w:numFmt w:val="decimal"/>
      <w:pStyle w:val="NexusHD2"/>
      <w:lvlText w:val="%1.%2."/>
      <w:lvlJc w:val="left"/>
      <w:pPr>
        <w:tabs>
          <w:tab w:val="num" w:pos="1080"/>
        </w:tabs>
        <w:ind w:left="792" w:hanging="432"/>
      </w:pPr>
      <w:rPr>
        <w:rFonts w:hint="default"/>
      </w:rPr>
    </w:lvl>
    <w:lvl w:ilvl="2">
      <w:start w:val="1"/>
      <w:numFmt w:val="decimal"/>
      <w:pStyle w:val="NexusHd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7B3D23CA"/>
    <w:multiLevelType w:val="hybridMultilevel"/>
    <w:tmpl w:val="0012EF84"/>
    <w:lvl w:ilvl="0" w:tplc="CDB2B442">
      <w:start w:val="2"/>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CA47B83"/>
    <w:multiLevelType w:val="hybridMultilevel"/>
    <w:tmpl w:val="6156AA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3"/>
  </w:num>
  <w:num w:numId="2">
    <w:abstractNumId w:val="21"/>
  </w:num>
  <w:num w:numId="3">
    <w:abstractNumId w:val="19"/>
  </w:num>
  <w:num w:numId="4">
    <w:abstractNumId w:val="11"/>
  </w:num>
  <w:num w:numId="5">
    <w:abstractNumId w:val="1"/>
  </w:num>
  <w:num w:numId="6">
    <w:abstractNumId w:val="25"/>
  </w:num>
  <w:num w:numId="7">
    <w:abstractNumId w:val="12"/>
  </w:num>
  <w:num w:numId="8">
    <w:abstractNumId w:val="24"/>
  </w:num>
  <w:num w:numId="9">
    <w:abstractNumId w:val="5"/>
  </w:num>
  <w:num w:numId="10">
    <w:abstractNumId w:val="0"/>
  </w:num>
  <w:num w:numId="11">
    <w:abstractNumId w:val="20"/>
  </w:num>
  <w:num w:numId="12">
    <w:abstractNumId w:val="4"/>
  </w:num>
  <w:num w:numId="13">
    <w:abstractNumId w:val="17"/>
  </w:num>
  <w:num w:numId="14">
    <w:abstractNumId w:val="7"/>
  </w:num>
  <w:num w:numId="15">
    <w:abstractNumId w:val="3"/>
  </w:num>
  <w:num w:numId="16">
    <w:abstractNumId w:val="13"/>
  </w:num>
  <w:num w:numId="17">
    <w:abstractNumId w:val="15"/>
  </w:num>
  <w:num w:numId="18">
    <w:abstractNumId w:val="10"/>
  </w:num>
  <w:num w:numId="19">
    <w:abstractNumId w:val="9"/>
  </w:num>
  <w:num w:numId="20">
    <w:abstractNumId w:val="22"/>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F5"/>
    <w:rsid w:val="00003172"/>
    <w:rsid w:val="00020C55"/>
    <w:rsid w:val="00024BE4"/>
    <w:rsid w:val="00037175"/>
    <w:rsid w:val="00053600"/>
    <w:rsid w:val="00063185"/>
    <w:rsid w:val="000667CD"/>
    <w:rsid w:val="000725B5"/>
    <w:rsid w:val="00077934"/>
    <w:rsid w:val="0009539C"/>
    <w:rsid w:val="000A159A"/>
    <w:rsid w:val="000A19C2"/>
    <w:rsid w:val="000A1DAD"/>
    <w:rsid w:val="000B242A"/>
    <w:rsid w:val="000B4A8B"/>
    <w:rsid w:val="000C05D2"/>
    <w:rsid w:val="000C2381"/>
    <w:rsid w:val="000C2CEF"/>
    <w:rsid w:val="000C6C71"/>
    <w:rsid w:val="000D52EB"/>
    <w:rsid w:val="000E69C5"/>
    <w:rsid w:val="000E7632"/>
    <w:rsid w:val="000F46D8"/>
    <w:rsid w:val="000F54F7"/>
    <w:rsid w:val="000F6F1F"/>
    <w:rsid w:val="000F7990"/>
    <w:rsid w:val="0011016E"/>
    <w:rsid w:val="00117010"/>
    <w:rsid w:val="0012275C"/>
    <w:rsid w:val="00137F53"/>
    <w:rsid w:val="00140824"/>
    <w:rsid w:val="00140905"/>
    <w:rsid w:val="001422B9"/>
    <w:rsid w:val="00155102"/>
    <w:rsid w:val="0018677C"/>
    <w:rsid w:val="0018689E"/>
    <w:rsid w:val="001B4552"/>
    <w:rsid w:val="001C62AC"/>
    <w:rsid w:val="001E204D"/>
    <w:rsid w:val="001F08BF"/>
    <w:rsid w:val="00217571"/>
    <w:rsid w:val="0022292B"/>
    <w:rsid w:val="002348DF"/>
    <w:rsid w:val="002370D0"/>
    <w:rsid w:val="00237D67"/>
    <w:rsid w:val="00244F21"/>
    <w:rsid w:val="00272D9F"/>
    <w:rsid w:val="00274383"/>
    <w:rsid w:val="00276626"/>
    <w:rsid w:val="00293318"/>
    <w:rsid w:val="00296D4A"/>
    <w:rsid w:val="002A4877"/>
    <w:rsid w:val="002B01E5"/>
    <w:rsid w:val="002B67D8"/>
    <w:rsid w:val="002C0DAE"/>
    <w:rsid w:val="002D42C1"/>
    <w:rsid w:val="002E3BD5"/>
    <w:rsid w:val="002E6CD7"/>
    <w:rsid w:val="002E793C"/>
    <w:rsid w:val="003025CB"/>
    <w:rsid w:val="00302D5D"/>
    <w:rsid w:val="00323A6C"/>
    <w:rsid w:val="00326A55"/>
    <w:rsid w:val="00332113"/>
    <w:rsid w:val="00345CC7"/>
    <w:rsid w:val="003658F6"/>
    <w:rsid w:val="00385A98"/>
    <w:rsid w:val="003867D0"/>
    <w:rsid w:val="00397122"/>
    <w:rsid w:val="003A74F6"/>
    <w:rsid w:val="003C1231"/>
    <w:rsid w:val="003C4F96"/>
    <w:rsid w:val="003D202A"/>
    <w:rsid w:val="003D5CA3"/>
    <w:rsid w:val="003E1DFD"/>
    <w:rsid w:val="003E232C"/>
    <w:rsid w:val="003E65CA"/>
    <w:rsid w:val="003E6DED"/>
    <w:rsid w:val="003F2D96"/>
    <w:rsid w:val="003F3431"/>
    <w:rsid w:val="003F7033"/>
    <w:rsid w:val="0040572D"/>
    <w:rsid w:val="00410E8C"/>
    <w:rsid w:val="00415F9D"/>
    <w:rsid w:val="00425AC9"/>
    <w:rsid w:val="00435333"/>
    <w:rsid w:val="00454721"/>
    <w:rsid w:val="0046531E"/>
    <w:rsid w:val="004657F8"/>
    <w:rsid w:val="00466F00"/>
    <w:rsid w:val="004814E1"/>
    <w:rsid w:val="00484FCF"/>
    <w:rsid w:val="004960A3"/>
    <w:rsid w:val="004A77BB"/>
    <w:rsid w:val="004C3FEB"/>
    <w:rsid w:val="004E0FF7"/>
    <w:rsid w:val="004E5B8A"/>
    <w:rsid w:val="004E7EC6"/>
    <w:rsid w:val="004F0F8D"/>
    <w:rsid w:val="00504314"/>
    <w:rsid w:val="00510F76"/>
    <w:rsid w:val="005126C8"/>
    <w:rsid w:val="00522541"/>
    <w:rsid w:val="00533683"/>
    <w:rsid w:val="0054035D"/>
    <w:rsid w:val="0055382E"/>
    <w:rsid w:val="005733F7"/>
    <w:rsid w:val="00582837"/>
    <w:rsid w:val="00585486"/>
    <w:rsid w:val="0058755D"/>
    <w:rsid w:val="00594E19"/>
    <w:rsid w:val="00595602"/>
    <w:rsid w:val="005B017B"/>
    <w:rsid w:val="005B6459"/>
    <w:rsid w:val="005C19C5"/>
    <w:rsid w:val="005D4858"/>
    <w:rsid w:val="005D6605"/>
    <w:rsid w:val="005D7CEF"/>
    <w:rsid w:val="005E3EDD"/>
    <w:rsid w:val="005E56EE"/>
    <w:rsid w:val="005F2FB6"/>
    <w:rsid w:val="005F5A1A"/>
    <w:rsid w:val="00600085"/>
    <w:rsid w:val="00605E3E"/>
    <w:rsid w:val="0061143C"/>
    <w:rsid w:val="00614543"/>
    <w:rsid w:val="0063011C"/>
    <w:rsid w:val="006353F5"/>
    <w:rsid w:val="00637E35"/>
    <w:rsid w:val="00641A57"/>
    <w:rsid w:val="0064275F"/>
    <w:rsid w:val="00665500"/>
    <w:rsid w:val="006665C5"/>
    <w:rsid w:val="00670E90"/>
    <w:rsid w:val="00680493"/>
    <w:rsid w:val="00685FE7"/>
    <w:rsid w:val="00692723"/>
    <w:rsid w:val="00692A1B"/>
    <w:rsid w:val="00696485"/>
    <w:rsid w:val="0069726B"/>
    <w:rsid w:val="006B456D"/>
    <w:rsid w:val="006B4D8E"/>
    <w:rsid w:val="006F6545"/>
    <w:rsid w:val="00701FFF"/>
    <w:rsid w:val="00713B43"/>
    <w:rsid w:val="00716F20"/>
    <w:rsid w:val="0072244C"/>
    <w:rsid w:val="00722752"/>
    <w:rsid w:val="0072776B"/>
    <w:rsid w:val="00730CEF"/>
    <w:rsid w:val="00791013"/>
    <w:rsid w:val="007A25C5"/>
    <w:rsid w:val="007A60AC"/>
    <w:rsid w:val="007C3459"/>
    <w:rsid w:val="007D2157"/>
    <w:rsid w:val="007D4809"/>
    <w:rsid w:val="007D486A"/>
    <w:rsid w:val="007D617A"/>
    <w:rsid w:val="007F02A2"/>
    <w:rsid w:val="007F15B6"/>
    <w:rsid w:val="007F3B08"/>
    <w:rsid w:val="007F53D9"/>
    <w:rsid w:val="008127FB"/>
    <w:rsid w:val="0081469E"/>
    <w:rsid w:val="00816926"/>
    <w:rsid w:val="008240F2"/>
    <w:rsid w:val="00842344"/>
    <w:rsid w:val="008632D6"/>
    <w:rsid w:val="00865E73"/>
    <w:rsid w:val="00886876"/>
    <w:rsid w:val="008A26F9"/>
    <w:rsid w:val="008A574E"/>
    <w:rsid w:val="008B0C2B"/>
    <w:rsid w:val="008C327A"/>
    <w:rsid w:val="008D00BA"/>
    <w:rsid w:val="008D68E8"/>
    <w:rsid w:val="008F3750"/>
    <w:rsid w:val="008F6D34"/>
    <w:rsid w:val="008F72D7"/>
    <w:rsid w:val="00907881"/>
    <w:rsid w:val="009141DE"/>
    <w:rsid w:val="00914803"/>
    <w:rsid w:val="009200C3"/>
    <w:rsid w:val="00937F97"/>
    <w:rsid w:val="00940486"/>
    <w:rsid w:val="00944010"/>
    <w:rsid w:val="0095441F"/>
    <w:rsid w:val="00961CF6"/>
    <w:rsid w:val="00964CBD"/>
    <w:rsid w:val="00965A36"/>
    <w:rsid w:val="00984614"/>
    <w:rsid w:val="00984C3F"/>
    <w:rsid w:val="00990A3E"/>
    <w:rsid w:val="00990C9F"/>
    <w:rsid w:val="009919C9"/>
    <w:rsid w:val="009B749F"/>
    <w:rsid w:val="009C16AD"/>
    <w:rsid w:val="009D00F8"/>
    <w:rsid w:val="009D2D43"/>
    <w:rsid w:val="009D63F0"/>
    <w:rsid w:val="009D7739"/>
    <w:rsid w:val="009E0E2E"/>
    <w:rsid w:val="009E655D"/>
    <w:rsid w:val="009F054A"/>
    <w:rsid w:val="009F4438"/>
    <w:rsid w:val="00A03F29"/>
    <w:rsid w:val="00A200F4"/>
    <w:rsid w:val="00A30B67"/>
    <w:rsid w:val="00A35E2E"/>
    <w:rsid w:val="00A56951"/>
    <w:rsid w:val="00A62832"/>
    <w:rsid w:val="00A71EAF"/>
    <w:rsid w:val="00A734D4"/>
    <w:rsid w:val="00A77775"/>
    <w:rsid w:val="00AA3F17"/>
    <w:rsid w:val="00AB7249"/>
    <w:rsid w:val="00AB7BD2"/>
    <w:rsid w:val="00AD3B4A"/>
    <w:rsid w:val="00AD6D9D"/>
    <w:rsid w:val="00AE49C0"/>
    <w:rsid w:val="00AF51E0"/>
    <w:rsid w:val="00AF62B4"/>
    <w:rsid w:val="00B16AB5"/>
    <w:rsid w:val="00B23C47"/>
    <w:rsid w:val="00B431A0"/>
    <w:rsid w:val="00B60797"/>
    <w:rsid w:val="00B615CA"/>
    <w:rsid w:val="00B735F5"/>
    <w:rsid w:val="00B85CBE"/>
    <w:rsid w:val="00B923EE"/>
    <w:rsid w:val="00B93291"/>
    <w:rsid w:val="00BA3064"/>
    <w:rsid w:val="00BA5FCE"/>
    <w:rsid w:val="00BB55C0"/>
    <w:rsid w:val="00BC4533"/>
    <w:rsid w:val="00BC4791"/>
    <w:rsid w:val="00BC6A37"/>
    <w:rsid w:val="00BD0409"/>
    <w:rsid w:val="00BD44AE"/>
    <w:rsid w:val="00BD581F"/>
    <w:rsid w:val="00BE0E9C"/>
    <w:rsid w:val="00BF51DA"/>
    <w:rsid w:val="00C07B38"/>
    <w:rsid w:val="00C15624"/>
    <w:rsid w:val="00C165A2"/>
    <w:rsid w:val="00C17B55"/>
    <w:rsid w:val="00C2246A"/>
    <w:rsid w:val="00C224FC"/>
    <w:rsid w:val="00C3475E"/>
    <w:rsid w:val="00C40BCF"/>
    <w:rsid w:val="00C44A57"/>
    <w:rsid w:val="00C44F9C"/>
    <w:rsid w:val="00C47767"/>
    <w:rsid w:val="00C50E1E"/>
    <w:rsid w:val="00C55A5A"/>
    <w:rsid w:val="00C67A30"/>
    <w:rsid w:val="00C67CC2"/>
    <w:rsid w:val="00C72B60"/>
    <w:rsid w:val="00C82C97"/>
    <w:rsid w:val="00C857B4"/>
    <w:rsid w:val="00C942DA"/>
    <w:rsid w:val="00CA3B33"/>
    <w:rsid w:val="00CB7654"/>
    <w:rsid w:val="00CC0409"/>
    <w:rsid w:val="00CC2CA8"/>
    <w:rsid w:val="00CC4B60"/>
    <w:rsid w:val="00CF247A"/>
    <w:rsid w:val="00CF3DF9"/>
    <w:rsid w:val="00D027E7"/>
    <w:rsid w:val="00D06927"/>
    <w:rsid w:val="00D07F2C"/>
    <w:rsid w:val="00D10C9C"/>
    <w:rsid w:val="00D129FE"/>
    <w:rsid w:val="00D27749"/>
    <w:rsid w:val="00D41CC5"/>
    <w:rsid w:val="00D41EB9"/>
    <w:rsid w:val="00D43C95"/>
    <w:rsid w:val="00D6266B"/>
    <w:rsid w:val="00D6626D"/>
    <w:rsid w:val="00D93103"/>
    <w:rsid w:val="00D97A04"/>
    <w:rsid w:val="00DB415C"/>
    <w:rsid w:val="00DC3B98"/>
    <w:rsid w:val="00DD0A83"/>
    <w:rsid w:val="00DF3205"/>
    <w:rsid w:val="00DF3818"/>
    <w:rsid w:val="00DF5233"/>
    <w:rsid w:val="00DF6771"/>
    <w:rsid w:val="00DF72A5"/>
    <w:rsid w:val="00E02159"/>
    <w:rsid w:val="00E034C6"/>
    <w:rsid w:val="00E125A8"/>
    <w:rsid w:val="00E14EBA"/>
    <w:rsid w:val="00E209EB"/>
    <w:rsid w:val="00E2188D"/>
    <w:rsid w:val="00E46F48"/>
    <w:rsid w:val="00E53DFE"/>
    <w:rsid w:val="00E6107E"/>
    <w:rsid w:val="00E65D72"/>
    <w:rsid w:val="00E662C0"/>
    <w:rsid w:val="00E73962"/>
    <w:rsid w:val="00E93F53"/>
    <w:rsid w:val="00EA200A"/>
    <w:rsid w:val="00EC55EF"/>
    <w:rsid w:val="00ED11F6"/>
    <w:rsid w:val="00EF01B3"/>
    <w:rsid w:val="00EF2616"/>
    <w:rsid w:val="00F42018"/>
    <w:rsid w:val="00F63235"/>
    <w:rsid w:val="00F664F5"/>
    <w:rsid w:val="00F700AB"/>
    <w:rsid w:val="00F71848"/>
    <w:rsid w:val="00F77AAD"/>
    <w:rsid w:val="00F80086"/>
    <w:rsid w:val="00F95EC8"/>
    <w:rsid w:val="00FA0542"/>
    <w:rsid w:val="00FB0776"/>
    <w:rsid w:val="00FB0D68"/>
    <w:rsid w:val="00FB24E9"/>
    <w:rsid w:val="00FB7017"/>
    <w:rsid w:val="00FC190B"/>
    <w:rsid w:val="00FC334B"/>
    <w:rsid w:val="00FE1F4A"/>
    <w:rsid w:val="00FE6256"/>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3088C3"/>
  <w15:docId w15:val="{0C12096C-D76E-4917-9764-48757313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utura Bk BT" w:hAnsi="Futura Bk BT"/>
      <w:sz w:val="24"/>
      <w:szCs w:val="24"/>
    </w:rPr>
  </w:style>
  <w:style w:type="paragraph" w:styleId="Heading1">
    <w:name w:val="heading 1"/>
    <w:basedOn w:val="Normal"/>
    <w:next w:val="NX1indent"/>
    <w:qFormat/>
    <w:rsid w:val="00DF3205"/>
    <w:pPr>
      <w:keepNext/>
      <w:numPr>
        <w:numId w:val="3"/>
      </w:numPr>
      <w:spacing w:before="240" w:after="60"/>
      <w:outlineLvl w:val="0"/>
    </w:pPr>
    <w:rPr>
      <w:rFonts w:ascii="Futura Md BT" w:hAnsi="Futura Md BT" w:cs="Arial"/>
      <w:b/>
      <w:bCs/>
      <w:kern w:val="32"/>
      <w:szCs w:val="32"/>
      <w:u w:val="thick"/>
      <w:lang w:eastAsia="en-US"/>
    </w:rPr>
  </w:style>
  <w:style w:type="paragraph" w:styleId="Heading2">
    <w:name w:val="heading 2"/>
    <w:basedOn w:val="NX1indent"/>
    <w:next w:val="hd2indent"/>
    <w:qFormat/>
    <w:rsid w:val="006B456D"/>
    <w:pPr>
      <w:keepNext/>
      <w:spacing w:before="240" w:after="60"/>
      <w:outlineLvl w:val="1"/>
    </w:pPr>
    <w:rPr>
      <w:rFonts w:ascii="Futura Md BT" w:hAnsi="Futura Md BT" w:cs="Arial"/>
      <w:b/>
      <w:bCs/>
      <w:iCs/>
      <w:szCs w:val="28"/>
      <w:u w:val="single"/>
    </w:rPr>
  </w:style>
  <w:style w:type="paragraph" w:styleId="Heading3">
    <w:name w:val="heading 3"/>
    <w:basedOn w:val="Heading2"/>
    <w:next w:val="NX3indentfree"/>
    <w:qFormat/>
    <w:rsid w:val="004E7EC6"/>
    <w:pPr>
      <w:numPr>
        <w:ilvl w:val="4"/>
      </w:numPr>
      <w:outlineLvl w:val="2"/>
    </w:pPr>
    <w:rPr>
      <w:rFonts w:ascii="Futura Bk BT" w:hAnsi="Futura Bk BT"/>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Nexus Lv1"/>
    <w:next w:val="Normal"/>
    <w:autoRedefine/>
    <w:semiHidden/>
    <w:rsid w:val="000C2381"/>
    <w:pPr>
      <w:tabs>
        <w:tab w:val="right" w:leader="dot" w:pos="8302"/>
      </w:tabs>
      <w:spacing w:before="240" w:after="240" w:line="360" w:lineRule="auto"/>
      <w:ind w:hanging="357"/>
    </w:pPr>
    <w:rPr>
      <w:rFonts w:ascii="Futura Md BT" w:hAnsi="Futura Md BT"/>
      <w:bCs/>
      <w:sz w:val="28"/>
      <w:lang w:eastAsia="en-US"/>
    </w:rPr>
  </w:style>
  <w:style w:type="paragraph" w:styleId="TOC2">
    <w:name w:val="toc 2"/>
    <w:aliases w:val="Nexus L2"/>
    <w:next w:val="Normal"/>
    <w:autoRedefine/>
    <w:semiHidden/>
    <w:rsid w:val="004E0FF7"/>
    <w:pPr>
      <w:spacing w:before="120" w:after="120"/>
      <w:ind w:left="240"/>
    </w:pPr>
    <w:rPr>
      <w:rFonts w:ascii="Futura Md BT" w:hAnsi="Futura Md BT"/>
      <w:sz w:val="24"/>
      <w:szCs w:val="24"/>
      <w:lang w:eastAsia="en-US"/>
    </w:rPr>
  </w:style>
  <w:style w:type="paragraph" w:styleId="TOC3">
    <w:name w:val="toc 3"/>
    <w:aliases w:val="Nexus lv3"/>
    <w:next w:val="Normal"/>
    <w:autoRedefine/>
    <w:semiHidden/>
    <w:rsid w:val="004E0FF7"/>
    <w:pPr>
      <w:ind w:left="480"/>
    </w:pPr>
    <w:rPr>
      <w:rFonts w:ascii="Futura Bk BT" w:hAnsi="Futura Bk BT"/>
      <w:sz w:val="24"/>
      <w:szCs w:val="24"/>
      <w:lang w:eastAsia="en-US"/>
    </w:rPr>
  </w:style>
  <w:style w:type="paragraph" w:customStyle="1" w:styleId="hd2indent">
    <w:name w:val="hd2 indent"/>
    <w:basedOn w:val="Normal"/>
    <w:next w:val="NX1aindent"/>
    <w:rsid w:val="004E7EC6"/>
    <w:pPr>
      <w:spacing w:before="240" w:after="240"/>
      <w:ind w:left="720"/>
    </w:pPr>
    <w:rPr>
      <w:lang w:eastAsia="en-US"/>
    </w:rPr>
  </w:style>
  <w:style w:type="paragraph" w:customStyle="1" w:styleId="NexusNormal">
    <w:name w:val="Nexus Normal"/>
    <w:basedOn w:val="Normal"/>
    <w:rsid w:val="00BD581F"/>
    <w:rPr>
      <w:lang w:eastAsia="en-US"/>
    </w:rPr>
  </w:style>
  <w:style w:type="paragraph" w:customStyle="1" w:styleId="NexusHD1">
    <w:name w:val="Nexus HD1"/>
    <w:basedOn w:val="Heading1"/>
    <w:next w:val="NX1Indentfree"/>
    <w:rsid w:val="00E6107E"/>
    <w:pPr>
      <w:numPr>
        <w:numId w:val="1"/>
      </w:numPr>
    </w:pPr>
    <w:rPr>
      <w:u w:val="single"/>
    </w:rPr>
  </w:style>
  <w:style w:type="paragraph" w:customStyle="1" w:styleId="NexusHD2">
    <w:name w:val="Nexus HD2"/>
    <w:basedOn w:val="Heading2"/>
    <w:next w:val="NX2Indentfree"/>
    <w:rsid w:val="001F08BF"/>
    <w:pPr>
      <w:numPr>
        <w:numId w:val="1"/>
      </w:numPr>
    </w:pPr>
    <w:rPr>
      <w:u w:val="thick"/>
    </w:rPr>
  </w:style>
  <w:style w:type="paragraph" w:customStyle="1" w:styleId="NexusHd3">
    <w:name w:val="Nexus Hd3"/>
    <w:basedOn w:val="Heading3"/>
    <w:next w:val="NX3indent"/>
    <w:rsid w:val="00E6107E"/>
    <w:pPr>
      <w:numPr>
        <w:ilvl w:val="2"/>
        <w:numId w:val="1"/>
      </w:numPr>
    </w:pPr>
    <w:rPr>
      <w:rFonts w:ascii="Futura Md BT" w:hAnsi="Futura Md BT"/>
      <w:b/>
      <w:sz w:val="24"/>
    </w:rPr>
  </w:style>
  <w:style w:type="paragraph" w:customStyle="1" w:styleId="NX1indent">
    <w:name w:val="NX1 indent"/>
    <w:basedOn w:val="Normal"/>
    <w:rsid w:val="004E7EC6"/>
    <w:pPr>
      <w:numPr>
        <w:ilvl w:val="1"/>
        <w:numId w:val="3"/>
      </w:numPr>
      <w:spacing w:before="120" w:after="120"/>
    </w:pPr>
    <w:rPr>
      <w:lang w:eastAsia="en-US"/>
    </w:rPr>
  </w:style>
  <w:style w:type="paragraph" w:customStyle="1" w:styleId="NX2indent">
    <w:name w:val="NX2 indent"/>
    <w:basedOn w:val="NX1indent"/>
    <w:rsid w:val="006353F5"/>
    <w:rPr>
      <w:szCs w:val="20"/>
    </w:rPr>
  </w:style>
  <w:style w:type="paragraph" w:customStyle="1" w:styleId="NX3indent">
    <w:name w:val="NX3 indent"/>
    <w:basedOn w:val="Normal"/>
    <w:rsid w:val="00E6107E"/>
    <w:pPr>
      <w:ind w:left="1800"/>
    </w:pPr>
    <w:rPr>
      <w:lang w:eastAsia="en-US"/>
    </w:rPr>
  </w:style>
  <w:style w:type="numbering" w:customStyle="1" w:styleId="xx1">
    <w:name w:val="xx1"/>
    <w:basedOn w:val="NoList"/>
    <w:rsid w:val="005C19C5"/>
    <w:pPr>
      <w:numPr>
        <w:numId w:val="2"/>
      </w:numPr>
    </w:pPr>
  </w:style>
  <w:style w:type="character" w:styleId="Hyperlink">
    <w:name w:val="Hyperlink"/>
    <w:rsid w:val="008B0C2B"/>
    <w:rPr>
      <w:color w:val="0000FF"/>
      <w:u w:val="single"/>
    </w:rPr>
  </w:style>
  <w:style w:type="paragraph" w:customStyle="1" w:styleId="NX1Indentfree">
    <w:name w:val="NX1 Indent free"/>
    <w:basedOn w:val="NX3indent"/>
    <w:rsid w:val="0018677C"/>
    <w:pPr>
      <w:ind w:left="360"/>
    </w:pPr>
  </w:style>
  <w:style w:type="paragraph" w:customStyle="1" w:styleId="NX2Indentfree">
    <w:name w:val="NX2 Indent free"/>
    <w:basedOn w:val="NX1Indentfree"/>
    <w:rsid w:val="0018677C"/>
    <w:pPr>
      <w:ind w:left="1080"/>
    </w:pPr>
  </w:style>
  <w:style w:type="paragraph" w:customStyle="1" w:styleId="NX1aindent">
    <w:name w:val="NX1a indent"/>
    <w:basedOn w:val="NX1indent"/>
    <w:rsid w:val="004E7EC6"/>
    <w:pPr>
      <w:numPr>
        <w:ilvl w:val="3"/>
      </w:numPr>
    </w:pPr>
    <w:rPr>
      <w:lang w:eastAsia="en-GB"/>
    </w:rPr>
  </w:style>
  <w:style w:type="paragraph" w:customStyle="1" w:styleId="NX3indentfree">
    <w:name w:val="NX3 indent free"/>
    <w:basedOn w:val="NX1Indentfree"/>
    <w:next w:val="Heading3"/>
    <w:rsid w:val="004E7EC6"/>
    <w:pPr>
      <w:ind w:left="1980"/>
    </w:pPr>
  </w:style>
  <w:style w:type="paragraph" w:styleId="Header">
    <w:name w:val="header"/>
    <w:basedOn w:val="Normal"/>
    <w:rsid w:val="006B4D8E"/>
    <w:pPr>
      <w:tabs>
        <w:tab w:val="center" w:pos="4153"/>
        <w:tab w:val="right" w:pos="8306"/>
      </w:tabs>
    </w:pPr>
  </w:style>
  <w:style w:type="paragraph" w:styleId="Footer">
    <w:name w:val="footer"/>
    <w:basedOn w:val="Normal"/>
    <w:rsid w:val="006B4D8E"/>
    <w:pPr>
      <w:tabs>
        <w:tab w:val="center" w:pos="4153"/>
        <w:tab w:val="right" w:pos="8306"/>
      </w:tabs>
    </w:pPr>
  </w:style>
  <w:style w:type="table" w:styleId="TableGrid">
    <w:name w:val="Table Grid"/>
    <w:basedOn w:val="TableNormal"/>
    <w:rsid w:val="006B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utoRedefine/>
    <w:rsid w:val="005D7CEF"/>
    <w:rPr>
      <w:rFonts w:ascii="Arial" w:hAnsi="Arial"/>
      <w:noProof w:val="0"/>
      <w:snapToGrid w:val="0"/>
      <w:sz w:val="16"/>
    </w:rPr>
  </w:style>
  <w:style w:type="paragraph" w:customStyle="1" w:styleId="Pagenumber2">
    <w:name w:val="Page number 2"/>
    <w:basedOn w:val="Footer"/>
    <w:rsid w:val="005D7CEF"/>
    <w:pPr>
      <w:numPr>
        <w:ilvl w:val="12"/>
      </w:numPr>
      <w:tabs>
        <w:tab w:val="clear" w:pos="4153"/>
        <w:tab w:val="clear" w:pos="8306"/>
        <w:tab w:val="left" w:pos="680"/>
        <w:tab w:val="left" w:pos="1418"/>
        <w:tab w:val="right" w:pos="8931"/>
      </w:tabs>
      <w:overflowPunct w:val="0"/>
      <w:autoSpaceDE w:val="0"/>
      <w:autoSpaceDN w:val="0"/>
      <w:adjustRightInd w:val="0"/>
      <w:jc w:val="center"/>
      <w:textAlignment w:val="baseline"/>
    </w:pPr>
    <w:rPr>
      <w:rFonts w:ascii="Arial" w:hAnsi="Arial"/>
      <w:snapToGrid w:val="0"/>
      <w:sz w:val="16"/>
      <w:szCs w:val="20"/>
      <w:lang w:eastAsia="en-US"/>
    </w:rPr>
  </w:style>
  <w:style w:type="paragraph" w:customStyle="1" w:styleId="Bullets">
    <w:name w:val="Bullets"/>
    <w:basedOn w:val="NX1indent"/>
    <w:rsid w:val="000F6F1F"/>
    <w:pPr>
      <w:numPr>
        <w:ilvl w:val="0"/>
        <w:numId w:val="4"/>
      </w:numPr>
    </w:pPr>
  </w:style>
  <w:style w:type="paragraph" w:styleId="BalloonText">
    <w:name w:val="Balloon Text"/>
    <w:basedOn w:val="Normal"/>
    <w:link w:val="BalloonTextChar"/>
    <w:rsid w:val="00AA3F17"/>
    <w:rPr>
      <w:rFonts w:ascii="Tahoma" w:hAnsi="Tahoma" w:cs="Tahoma"/>
      <w:sz w:val="16"/>
      <w:szCs w:val="16"/>
    </w:rPr>
  </w:style>
  <w:style w:type="character" w:customStyle="1" w:styleId="BalloonTextChar">
    <w:name w:val="Balloon Text Char"/>
    <w:link w:val="BalloonText"/>
    <w:rsid w:val="00AA3F17"/>
    <w:rPr>
      <w:rFonts w:ascii="Tahoma" w:hAnsi="Tahoma" w:cs="Tahoma"/>
      <w:sz w:val="16"/>
      <w:szCs w:val="16"/>
    </w:rPr>
  </w:style>
  <w:style w:type="character" w:styleId="CommentReference">
    <w:name w:val="annotation reference"/>
    <w:rsid w:val="00024BE4"/>
    <w:rPr>
      <w:sz w:val="16"/>
      <w:szCs w:val="16"/>
    </w:rPr>
  </w:style>
  <w:style w:type="paragraph" w:styleId="CommentText">
    <w:name w:val="annotation text"/>
    <w:basedOn w:val="Normal"/>
    <w:link w:val="CommentTextChar"/>
    <w:rsid w:val="00024BE4"/>
    <w:rPr>
      <w:sz w:val="20"/>
      <w:szCs w:val="20"/>
    </w:rPr>
  </w:style>
  <w:style w:type="character" w:customStyle="1" w:styleId="CommentTextChar">
    <w:name w:val="Comment Text Char"/>
    <w:link w:val="CommentText"/>
    <w:rsid w:val="00024BE4"/>
    <w:rPr>
      <w:rFonts w:ascii="Futura Bk BT" w:hAnsi="Futura Bk BT"/>
    </w:rPr>
  </w:style>
  <w:style w:type="paragraph" w:styleId="CommentSubject">
    <w:name w:val="annotation subject"/>
    <w:basedOn w:val="CommentText"/>
    <w:next w:val="CommentText"/>
    <w:link w:val="CommentSubjectChar"/>
    <w:rsid w:val="00024BE4"/>
    <w:rPr>
      <w:b/>
      <w:bCs/>
    </w:rPr>
  </w:style>
  <w:style w:type="character" w:customStyle="1" w:styleId="CommentSubjectChar">
    <w:name w:val="Comment Subject Char"/>
    <w:link w:val="CommentSubject"/>
    <w:rsid w:val="00024BE4"/>
    <w:rPr>
      <w:rFonts w:ascii="Futura Bk BT" w:hAnsi="Futura Bk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201">
      <w:bodyDiv w:val="1"/>
      <w:marLeft w:val="0"/>
      <w:marRight w:val="0"/>
      <w:marTop w:val="0"/>
      <w:marBottom w:val="0"/>
      <w:divBdr>
        <w:top w:val="none" w:sz="0" w:space="0" w:color="auto"/>
        <w:left w:val="none" w:sz="0" w:space="0" w:color="auto"/>
        <w:bottom w:val="none" w:sz="0" w:space="0" w:color="auto"/>
        <w:right w:val="none" w:sz="0" w:space="0" w:color="auto"/>
      </w:divBdr>
    </w:div>
    <w:div w:id="997146978">
      <w:bodyDiv w:val="1"/>
      <w:marLeft w:val="0"/>
      <w:marRight w:val="0"/>
      <w:marTop w:val="0"/>
      <w:marBottom w:val="0"/>
      <w:divBdr>
        <w:top w:val="none" w:sz="0" w:space="0" w:color="auto"/>
        <w:left w:val="none" w:sz="0" w:space="0" w:color="auto"/>
        <w:bottom w:val="none" w:sz="0" w:space="0" w:color="auto"/>
        <w:right w:val="none" w:sz="0" w:space="0" w:color="auto"/>
      </w:divBdr>
    </w:div>
    <w:div w:id="1628273877">
      <w:bodyDiv w:val="1"/>
      <w:marLeft w:val="0"/>
      <w:marRight w:val="0"/>
      <w:marTop w:val="0"/>
      <w:marBottom w:val="0"/>
      <w:divBdr>
        <w:top w:val="none" w:sz="0" w:space="0" w:color="auto"/>
        <w:left w:val="none" w:sz="0" w:space="0" w:color="auto"/>
        <w:bottom w:val="none" w:sz="0" w:space="0" w:color="auto"/>
        <w:right w:val="none" w:sz="0" w:space="0" w:color="auto"/>
      </w:divBdr>
    </w:div>
    <w:div w:id="21309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Nexus</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Gemma Hewitt</dc:creator>
  <cp:lastModifiedBy>Diane Scott</cp:lastModifiedBy>
  <cp:revision>2</cp:revision>
  <cp:lastPrinted>2018-12-27T07:13:00Z</cp:lastPrinted>
  <dcterms:created xsi:type="dcterms:W3CDTF">2020-02-05T14:26:00Z</dcterms:created>
  <dcterms:modified xsi:type="dcterms:W3CDTF">2020-02-05T14:26:00Z</dcterms:modified>
</cp:coreProperties>
</file>