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F550DCE"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4462CC"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4462CC"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238E3147"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9675A">
        <w:rPr>
          <w:rFonts w:ascii="Futura Md BT" w:eastAsia="Times New Roman" w:hAnsi="Futura Md BT" w:cs="Segoe UI"/>
          <w:b/>
          <w:color w:val="212529"/>
          <w:sz w:val="44"/>
          <w:lang w:eastAsia="en-GB"/>
        </w:rPr>
        <w:t>Engineer (</w:t>
      </w:r>
      <w:r w:rsidR="00E93CA1">
        <w:rPr>
          <w:rFonts w:ascii="Futura Md BT" w:eastAsia="Times New Roman" w:hAnsi="Futura Md BT" w:cs="Segoe UI"/>
          <w:b/>
          <w:color w:val="212529"/>
          <w:sz w:val="44"/>
          <w:lang w:eastAsia="en-GB"/>
        </w:rPr>
        <w:t>Permanent Way</w:t>
      </w:r>
      <w:r w:rsidR="0089675A">
        <w:rPr>
          <w:rFonts w:ascii="Futura Md BT" w:eastAsia="Times New Roman" w:hAnsi="Futura Md BT" w:cs="Segoe UI"/>
          <w:b/>
          <w:color w:val="212529"/>
          <w:sz w:val="44"/>
          <w:lang w:eastAsia="en-GB"/>
        </w:rPr>
        <w:t>)</w:t>
      </w:r>
      <w:r w:rsidR="005F34B4">
        <w:rPr>
          <w:rFonts w:ascii="Futura Md BT" w:eastAsia="Times New Roman" w:hAnsi="Futura Md BT" w:cs="Segoe UI"/>
          <w:b/>
          <w:color w:val="212529"/>
          <w:sz w:val="44"/>
          <w:lang w:eastAsia="en-GB"/>
        </w:rPr>
        <w:t xml:space="preserve"> </w:t>
      </w:r>
    </w:p>
    <w:p w14:paraId="32D57C13" w14:textId="7F89E6D3" w:rsidR="004D140D" w:rsidRDefault="004D140D" w:rsidP="005118DC">
      <w:pPr>
        <w:shd w:val="clear" w:color="auto" w:fill="FFFFFF"/>
        <w:spacing w:after="0" w:line="240" w:lineRule="auto"/>
        <w:jc w:val="both"/>
        <w:rPr>
          <w:rFonts w:ascii="Futura Md BT" w:eastAsia="Times New Roman" w:hAnsi="Futura Md BT" w:cs="Segoe UI"/>
          <w:b/>
          <w:color w:val="212529"/>
          <w:sz w:val="44"/>
          <w:lang w:eastAsia="en-GB"/>
        </w:rPr>
      </w:pPr>
    </w:p>
    <w:p w14:paraId="68693372" w14:textId="77777777" w:rsidR="00280059" w:rsidRDefault="00280059"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13C33ACE"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The person</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F411899" w14:textId="77777777" w:rsidR="004462CC" w:rsidRDefault="00A31386" w:rsidP="004462CC">
      <w:pPr>
        <w:spacing w:after="120" w:line="300" w:lineRule="auto"/>
        <w:ind w:right="125"/>
        <w:jc w:val="both"/>
        <w:rPr>
          <w:rFonts w:ascii="Futura Bk BT" w:hAnsi="Futura Bk BT"/>
        </w:rPr>
      </w:pPr>
      <w:r>
        <w:rPr>
          <w:rFonts w:ascii="Futura Bk BT" w:hAnsi="Futura Bk BT"/>
        </w:rPr>
        <w:t>We are looking to appoint an Engineer (</w:t>
      </w:r>
      <w:r w:rsidR="00E93CA1">
        <w:rPr>
          <w:rFonts w:ascii="Futura Bk BT" w:hAnsi="Futura Bk BT"/>
        </w:rPr>
        <w:t>Permanent</w:t>
      </w:r>
      <w:r>
        <w:rPr>
          <w:rFonts w:ascii="Futura Bk BT" w:hAnsi="Futura Bk BT"/>
        </w:rPr>
        <w:t xml:space="preserve">) within the Nexus Rail Engineering Department in our offices in Gosforth, Newcastle upon Tyne. </w:t>
      </w:r>
    </w:p>
    <w:p w14:paraId="106CD5D8" w14:textId="4C65BA0A" w:rsidR="00A31386" w:rsidRPr="004462CC" w:rsidRDefault="00A31386" w:rsidP="004462CC">
      <w:pPr>
        <w:pStyle w:val="ListParagraph"/>
        <w:numPr>
          <w:ilvl w:val="0"/>
          <w:numId w:val="6"/>
        </w:numPr>
        <w:spacing w:after="120" w:line="300" w:lineRule="auto"/>
        <w:ind w:right="125"/>
        <w:jc w:val="both"/>
        <w:rPr>
          <w:rFonts w:ascii="Futura Bk BT" w:hAnsi="Futura Bk BT"/>
        </w:rPr>
      </w:pPr>
      <w:r w:rsidRPr="004462CC">
        <w:rPr>
          <w:rFonts w:ascii="Futura Bk BT" w:hAnsi="Futura Bk BT"/>
        </w:rPr>
        <w:t>Working with the Principal Engineer (</w:t>
      </w:r>
      <w:r w:rsidR="00E93CA1" w:rsidRPr="004462CC">
        <w:rPr>
          <w:rFonts w:ascii="Futura Bk BT" w:hAnsi="Futura Bk BT"/>
        </w:rPr>
        <w:t>Permanent Way</w:t>
      </w:r>
      <w:r w:rsidRPr="004462CC">
        <w:rPr>
          <w:rFonts w:ascii="Futura Bk BT" w:hAnsi="Futura Bk BT"/>
        </w:rPr>
        <w:t xml:space="preserve">) your role will comprise a variety of responsibilities involved with the renewal and refurbishment of the </w:t>
      </w:r>
      <w:r w:rsidR="00E93CA1" w:rsidRPr="004462CC">
        <w:rPr>
          <w:rFonts w:ascii="Futura Bk BT" w:hAnsi="Futura Bk BT"/>
        </w:rPr>
        <w:t>Permanent Way</w:t>
      </w:r>
      <w:r w:rsidRPr="004462CC">
        <w:rPr>
          <w:rFonts w:ascii="Futura Bk BT" w:hAnsi="Futura Bk BT"/>
        </w:rPr>
        <w:t xml:space="preserve"> on the Tyne and Wear Metro including: </w:t>
      </w:r>
      <w:r w:rsidRPr="004462CC">
        <w:rPr>
          <w:rFonts w:ascii="Futura Bk BT" w:eastAsia="Times New Roman" w:hAnsi="Futura Bk BT" w:cs="Segoe UI"/>
          <w:b/>
          <w:color w:val="212529"/>
          <w:sz w:val="44"/>
          <w:lang w:eastAsia="en-GB"/>
        </w:rPr>
        <w:t xml:space="preserve"> </w:t>
      </w:r>
    </w:p>
    <w:p w14:paraId="2E99423E" w14:textId="7C417699" w:rsidR="005F0035" w:rsidRPr="004462CC" w:rsidRDefault="005F0035" w:rsidP="00280059">
      <w:pPr>
        <w:numPr>
          <w:ilvl w:val="0"/>
          <w:numId w:val="6"/>
        </w:numPr>
        <w:spacing w:after="120" w:line="300" w:lineRule="auto"/>
        <w:ind w:left="714" w:right="125" w:hanging="357"/>
        <w:contextualSpacing/>
        <w:jc w:val="both"/>
        <w:rPr>
          <w:rFonts w:ascii="Futura Bk BT" w:hAnsi="Futura Bk BT"/>
          <w:bCs/>
        </w:rPr>
      </w:pPr>
      <w:r w:rsidRPr="004462CC">
        <w:rPr>
          <w:rFonts w:ascii="Futura Bk BT" w:eastAsia="Times New Roman" w:hAnsi="Futura Bk BT" w:cs="Segoe UI"/>
          <w:bCs/>
          <w:color w:val="212529"/>
          <w:lang w:eastAsia="en-GB"/>
        </w:rPr>
        <w:t>Inspections and surveys to determine asset condition</w:t>
      </w:r>
    </w:p>
    <w:p w14:paraId="766FC1BE" w14:textId="34C94C51" w:rsidR="005F0035" w:rsidRPr="004462CC" w:rsidRDefault="005F0035" w:rsidP="00280059">
      <w:pPr>
        <w:numPr>
          <w:ilvl w:val="0"/>
          <w:numId w:val="6"/>
        </w:numPr>
        <w:spacing w:after="120" w:line="300" w:lineRule="auto"/>
        <w:ind w:left="714" w:right="125" w:hanging="357"/>
        <w:contextualSpacing/>
        <w:jc w:val="both"/>
        <w:rPr>
          <w:rFonts w:ascii="Futura Bk BT" w:hAnsi="Futura Bk BT"/>
          <w:bCs/>
        </w:rPr>
      </w:pPr>
      <w:r w:rsidRPr="004462CC">
        <w:rPr>
          <w:rFonts w:ascii="Futura Bk BT" w:eastAsia="Times New Roman" w:hAnsi="Futura Bk BT" w:cs="Segoe UI"/>
          <w:bCs/>
          <w:color w:val="212529"/>
          <w:lang w:eastAsia="en-GB"/>
        </w:rPr>
        <w:t>Production of technical scope documents (Problem Statements)</w:t>
      </w:r>
    </w:p>
    <w:p w14:paraId="29818F3A" w14:textId="6338B698" w:rsidR="005F0035" w:rsidRPr="004462CC" w:rsidRDefault="005F0035" w:rsidP="00280059">
      <w:pPr>
        <w:numPr>
          <w:ilvl w:val="0"/>
          <w:numId w:val="6"/>
        </w:numPr>
        <w:spacing w:after="120" w:line="300" w:lineRule="auto"/>
        <w:ind w:left="714" w:right="125" w:hanging="357"/>
        <w:contextualSpacing/>
        <w:jc w:val="both"/>
        <w:rPr>
          <w:rFonts w:ascii="Futura Bk BT" w:eastAsia="Times New Roman" w:hAnsi="Futura Bk BT" w:cs="Segoe UI"/>
          <w:bCs/>
          <w:color w:val="212529"/>
          <w:lang w:eastAsia="en-GB"/>
        </w:rPr>
      </w:pPr>
      <w:r w:rsidRPr="004462CC">
        <w:rPr>
          <w:rFonts w:ascii="Futura Bk BT" w:eastAsia="Times New Roman" w:hAnsi="Futura Bk BT" w:cs="Segoe UI"/>
          <w:bCs/>
          <w:color w:val="212529"/>
          <w:lang w:eastAsia="en-GB"/>
        </w:rPr>
        <w:t>Maintaining compliance of construction activities</w:t>
      </w:r>
    </w:p>
    <w:p w14:paraId="3A547172" w14:textId="1CE652FC" w:rsidR="00A31386" w:rsidRDefault="00B176CF" w:rsidP="004462CC">
      <w:pPr>
        <w:shd w:val="clear" w:color="auto" w:fill="FFFFFF"/>
        <w:spacing w:after="0" w:line="276" w:lineRule="auto"/>
        <w:ind w:firstLine="357"/>
        <w:jc w:val="both"/>
        <w:rPr>
          <w:rFonts w:ascii="Futura Bk BT" w:eastAsia="Times New Roman" w:hAnsi="Futura Bk BT" w:cs="Segoe UI"/>
          <w:color w:val="212529"/>
          <w:lang w:eastAsia="en-GB"/>
        </w:rPr>
      </w:pPr>
      <w:r w:rsidRPr="004462CC">
        <w:rPr>
          <w:rFonts w:ascii="Futura Bk BT" w:eastAsia="Times New Roman" w:hAnsi="Futura Bk BT" w:cs="Segoe UI"/>
          <w:bCs/>
          <w:color w:val="212529"/>
          <w:lang w:eastAsia="en-GB"/>
        </w:rPr>
        <w:t xml:space="preserve">-   </w:t>
      </w:r>
      <w:r w:rsidR="004462CC">
        <w:rPr>
          <w:rFonts w:ascii="Futura Bk BT" w:eastAsia="Times New Roman" w:hAnsi="Futura Bk BT" w:cs="Segoe UI"/>
          <w:bCs/>
          <w:color w:val="212529"/>
          <w:lang w:eastAsia="en-GB"/>
        </w:rPr>
        <w:tab/>
      </w:r>
      <w:r w:rsidRPr="004462CC">
        <w:rPr>
          <w:rFonts w:ascii="Futura Bk BT" w:eastAsia="Times New Roman" w:hAnsi="Futura Bk BT" w:cs="Segoe UI"/>
          <w:bCs/>
          <w:color w:val="212529"/>
          <w:lang w:eastAsia="en-GB"/>
        </w:rPr>
        <w:t>Playing a key role in managing internal and external suppliers</w:t>
      </w:r>
      <w:r w:rsidR="005F0035" w:rsidRPr="004462CC">
        <w:rPr>
          <w:rFonts w:ascii="Futura Bk BT" w:eastAsia="Times New Roman" w:hAnsi="Futura Bk BT" w:cs="Segoe UI"/>
          <w:bCs/>
          <w:color w:val="212529"/>
          <w:sz w:val="44"/>
          <w:lang w:eastAsia="en-GB"/>
        </w:rPr>
        <w:t xml:space="preserve"> </w:t>
      </w:r>
    </w:p>
    <w:p w14:paraId="611A0A3C" w14:textId="77777777" w:rsidR="004462CC" w:rsidRDefault="004462CC" w:rsidP="00280059">
      <w:pPr>
        <w:spacing w:after="0"/>
        <w:jc w:val="both"/>
        <w:rPr>
          <w:rFonts w:ascii="Futura Bk BT" w:hAnsi="Futura Bk BT"/>
        </w:rPr>
      </w:pPr>
    </w:p>
    <w:p w14:paraId="6B80A8B9" w14:textId="242CADF3" w:rsidR="00280059" w:rsidRPr="00280059" w:rsidRDefault="00A31386" w:rsidP="00280059">
      <w:pPr>
        <w:spacing w:after="0"/>
        <w:jc w:val="both"/>
        <w:rPr>
          <w:rFonts w:ascii="Futura Bk BT" w:hAnsi="Futura Bk BT"/>
        </w:rPr>
      </w:pPr>
      <w:r>
        <w:rPr>
          <w:rFonts w:ascii="Futura Bk BT" w:hAnsi="Futura Bk BT"/>
        </w:rPr>
        <w:t xml:space="preserve">The successful candidate will be degree qualified or equivalent in a relevant subject and </w:t>
      </w:r>
      <w:r w:rsidR="00280059">
        <w:rPr>
          <w:rFonts w:ascii="Futura Bk BT" w:hAnsi="Futura Bk BT"/>
        </w:rPr>
        <w:t>will have demonstrable experience in</w:t>
      </w:r>
      <w:r w:rsidR="00E93CA1">
        <w:rPr>
          <w:rFonts w:ascii="Futura Bk BT" w:hAnsi="Futura Bk BT"/>
        </w:rPr>
        <w:t xml:space="preserve"> permanent way</w:t>
      </w:r>
      <w:r w:rsidR="00280059">
        <w:rPr>
          <w:rFonts w:ascii="Futura Bk BT" w:hAnsi="Futura Bk BT"/>
        </w:rPr>
        <w:t xml:space="preserve"> and </w:t>
      </w:r>
      <w:r w:rsidR="00280059" w:rsidRPr="00E6041F">
        <w:rPr>
          <w:rFonts w:ascii="Futura Bk BT" w:hAnsi="Futura Bk BT" w:cs="Futura Bk BT"/>
        </w:rPr>
        <w:t xml:space="preserve">experience in railway safety critical work, railway and/or engineering operations or a similar standards/legislative focused environment. </w:t>
      </w:r>
    </w:p>
    <w:p w14:paraId="41D5B13A" w14:textId="77777777" w:rsidR="00280059" w:rsidRPr="00E6041F" w:rsidRDefault="00280059" w:rsidP="00280059">
      <w:pPr>
        <w:pStyle w:val="NoSpacing"/>
        <w:jc w:val="both"/>
        <w:rPr>
          <w:rFonts w:ascii="Futura Bk BT" w:hAnsi="Futura Bk BT" w:cs="Futura Bk BT"/>
          <w:sz w:val="22"/>
          <w:szCs w:val="22"/>
        </w:rPr>
      </w:pPr>
    </w:p>
    <w:p w14:paraId="3DFCC6D3" w14:textId="03F5D9AF" w:rsidR="00280059" w:rsidRPr="00E6041F" w:rsidRDefault="00280059" w:rsidP="00280059">
      <w:pPr>
        <w:pStyle w:val="NoSpacing"/>
        <w:jc w:val="both"/>
        <w:rPr>
          <w:rFonts w:ascii="Futura Bk BT" w:hAnsi="Futura Bk BT"/>
          <w:sz w:val="22"/>
          <w:szCs w:val="22"/>
        </w:rPr>
      </w:pPr>
      <w:r w:rsidRPr="00E6041F">
        <w:rPr>
          <w:rFonts w:ascii="Futura Bk BT" w:hAnsi="Futura Bk BT"/>
          <w:sz w:val="22"/>
          <w:szCs w:val="22"/>
        </w:rPr>
        <w:t>We are looking for someone who is knowledgeable and keen to share what they know and what they have done with others in a passionate and professional manner</w:t>
      </w:r>
      <w:r>
        <w:rPr>
          <w:rFonts w:ascii="Futura Bk BT" w:hAnsi="Futura Bk BT"/>
          <w:sz w:val="22"/>
          <w:szCs w:val="22"/>
        </w:rPr>
        <w:t>.</w:t>
      </w:r>
      <w:r w:rsidRPr="00E6041F">
        <w:rPr>
          <w:rFonts w:ascii="Futura Bk BT" w:hAnsi="Futura Bk BT"/>
          <w:sz w:val="22"/>
          <w:szCs w:val="22"/>
        </w:rPr>
        <w:t xml:space="preserve"> </w:t>
      </w:r>
    </w:p>
    <w:p w14:paraId="256474CE" w14:textId="77777777" w:rsidR="00280059" w:rsidRPr="00E6041F" w:rsidRDefault="00280059" w:rsidP="00280059">
      <w:pPr>
        <w:pStyle w:val="NoSpacing"/>
        <w:jc w:val="both"/>
        <w:rPr>
          <w:rFonts w:ascii="Futura Bk BT" w:hAnsi="Futura Bk BT"/>
          <w:sz w:val="22"/>
          <w:szCs w:val="22"/>
        </w:rPr>
      </w:pPr>
    </w:p>
    <w:p w14:paraId="19E1C8BF" w14:textId="509A7C80" w:rsidR="00280059" w:rsidRPr="00E6041F" w:rsidRDefault="00280059" w:rsidP="00280059">
      <w:pPr>
        <w:pStyle w:val="NoSpacing"/>
        <w:jc w:val="both"/>
        <w:rPr>
          <w:rFonts w:ascii="Futura Bk BT" w:hAnsi="Futura Bk BT" w:cs="Segoe UI"/>
          <w:bCs/>
          <w:color w:val="212529"/>
          <w:sz w:val="22"/>
          <w:szCs w:val="22"/>
        </w:rPr>
      </w:pPr>
      <w:r w:rsidRPr="00E6041F">
        <w:rPr>
          <w:rFonts w:ascii="Futura Bk BT" w:hAnsi="Futura Bk BT" w:cs="Futura Bk BT"/>
          <w:sz w:val="22"/>
          <w:szCs w:val="22"/>
        </w:rPr>
        <w:t xml:space="preserve">The successful </w:t>
      </w:r>
      <w:r>
        <w:rPr>
          <w:rFonts w:ascii="Futura Bk BT" w:hAnsi="Futura Bk BT" w:cs="Futura Bk BT"/>
          <w:sz w:val="22"/>
          <w:szCs w:val="22"/>
        </w:rPr>
        <w:t>candidate</w:t>
      </w:r>
      <w:r w:rsidRPr="00E6041F">
        <w:rPr>
          <w:rFonts w:ascii="Futura Bk BT" w:hAnsi="Futura Bk BT" w:cs="Futura Bk BT"/>
          <w:sz w:val="22"/>
          <w:szCs w:val="22"/>
        </w:rPr>
        <w:t xml:space="preserve">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3A984044" w14:textId="7DE645D1" w:rsidR="00EF4E2F" w:rsidRDefault="00EF4E2F" w:rsidP="00EF4E2F">
      <w:pPr>
        <w:spacing w:after="0"/>
        <w:jc w:val="both"/>
        <w:rPr>
          <w:rFonts w:ascii="Futura Bk BT" w:hAnsi="Futura Bk BT"/>
        </w:rPr>
      </w:pP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2B334677" w14:textId="68FE3EF1" w:rsidR="004462CC" w:rsidRDefault="003515BF" w:rsidP="00835D2D">
      <w:pPr>
        <w:spacing w:after="0" w:line="240" w:lineRule="auto"/>
        <w:jc w:val="both"/>
        <w:rPr>
          <w:rFonts w:ascii="Montserrat" w:eastAsia="Times New Roman" w:hAnsi="Montserrat" w:cs="Segoe UI"/>
          <w:color w:val="212529"/>
          <w:sz w:val="21"/>
          <w:szCs w:val="21"/>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p>
    <w:p w14:paraId="7CC1A2A0" w14:textId="2B88D6BA" w:rsidR="004462CC" w:rsidRDefault="004462CC" w:rsidP="00835D2D">
      <w:pPr>
        <w:spacing w:after="0" w:line="240" w:lineRule="auto"/>
        <w:jc w:val="both"/>
        <w:rPr>
          <w:rFonts w:ascii="Montserrat" w:eastAsia="Times New Roman" w:hAnsi="Montserrat" w:cs="Segoe UI"/>
          <w:color w:val="212529"/>
          <w:sz w:val="21"/>
          <w:szCs w:val="21"/>
          <w:lang w:eastAsia="en-GB"/>
        </w:rPr>
      </w:pPr>
    </w:p>
    <w:p w14:paraId="3BA26820" w14:textId="77777777" w:rsidR="004462CC" w:rsidRDefault="004462CC" w:rsidP="00835D2D">
      <w:pPr>
        <w:spacing w:after="0" w:line="240" w:lineRule="auto"/>
        <w:jc w:val="both"/>
        <w:rPr>
          <w:rFonts w:ascii="Montserrat" w:eastAsia="Times New Roman" w:hAnsi="Montserrat" w:cs="Segoe UI"/>
          <w:color w:val="212529"/>
          <w:sz w:val="21"/>
          <w:szCs w:val="21"/>
          <w:lang w:eastAsia="en-GB"/>
        </w:rPr>
      </w:pPr>
    </w:p>
    <w:p w14:paraId="036F8998" w14:textId="77777777" w:rsidR="004462CC" w:rsidRDefault="004462CC" w:rsidP="00835D2D">
      <w:pPr>
        <w:spacing w:after="0" w:line="240" w:lineRule="auto"/>
        <w:jc w:val="both"/>
        <w:rPr>
          <w:rFonts w:ascii="Montserrat" w:eastAsia="Times New Roman" w:hAnsi="Montserrat" w:cs="Segoe UI"/>
          <w:color w:val="212529"/>
          <w:sz w:val="21"/>
          <w:szCs w:val="21"/>
          <w:lang w:eastAsia="en-GB"/>
        </w:rPr>
      </w:pPr>
    </w:p>
    <w:p w14:paraId="5FE83073" w14:textId="69231F2A" w:rsidR="00835D2D" w:rsidRPr="007C6428" w:rsidRDefault="00835D2D" w:rsidP="00835D2D">
      <w:pPr>
        <w:spacing w:after="0" w:line="240" w:lineRule="auto"/>
        <w:jc w:val="both"/>
        <w:rPr>
          <w:rFonts w:ascii="Futura Md BT" w:eastAsia="Times New Roman" w:hAnsi="Futura Md BT" w:cs="Segoe UI"/>
          <w:b/>
          <w:color w:val="212529"/>
          <w:sz w:val="44"/>
          <w:lang w:eastAsia="en-GB"/>
        </w:rPr>
      </w:pPr>
      <w:r w:rsidRPr="007C6428">
        <w:rPr>
          <w:rFonts w:ascii="Futura Md BT" w:hAnsi="Futura Md BT"/>
          <w:b/>
          <w:color w:val="212529"/>
          <w:sz w:val="44"/>
        </w:rPr>
        <w:lastRenderedPageBreak/>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CA0D40B"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5F34B4">
        <w:rPr>
          <w:rFonts w:ascii="Futura Bk BT" w:hAnsi="Futura Bk BT"/>
          <w:szCs w:val="24"/>
          <w:lang w:eastAsia="en-GB"/>
        </w:rPr>
        <w:t>range £37,521 - £56,287pa, plus a standby and on-call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F44F2C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w:t>
      </w:r>
      <w:r w:rsidRPr="00A807C3">
        <w:rPr>
          <w:rFonts w:ascii="Futura Bk BT" w:hAnsi="Futura Bk BT"/>
        </w:rPr>
        <w:t xml:space="preserve">are </w:t>
      </w:r>
      <w:r w:rsidR="005F34B4" w:rsidRPr="00A807C3">
        <w:rPr>
          <w:rFonts w:ascii="Futura Bk BT" w:hAnsi="Futura Bk BT"/>
        </w:rPr>
        <w:t>6.</w:t>
      </w:r>
      <w:r w:rsidR="005F34B4" w:rsidRPr="005F34B4">
        <w:rPr>
          <w:rFonts w:ascii="Futura Bk BT" w:hAnsi="Futura Bk BT"/>
        </w:rPr>
        <w:t>8% - 8.5%</w:t>
      </w:r>
      <w:r w:rsidRPr="002E07F0">
        <w:rPr>
          <w:rFonts w:ascii="Futura Bk BT" w:hAnsi="Futura Bk BT"/>
        </w:rPr>
        <w:t xml:space="preserve"> </w:t>
      </w:r>
      <w:r w:rsidRPr="007C6428">
        <w:rPr>
          <w:rFonts w:ascii="Futura Bk BT" w:hAnsi="Futura Bk BT"/>
        </w:rPr>
        <w:t xml:space="preserve">of </w:t>
      </w:r>
      <w:r w:rsidR="005F34B4">
        <w:rPr>
          <w:rFonts w:ascii="Futura Bk BT" w:hAnsi="Futura Bk BT"/>
        </w:rPr>
        <w:t>g</w:t>
      </w:r>
      <w:r w:rsidRPr="007C6428">
        <w:rPr>
          <w:rFonts w:ascii="Futura Bk BT" w:hAnsi="Futura Bk BT"/>
        </w:rPr>
        <w:t xml:space="preserve">ross </w:t>
      </w:r>
      <w:r w:rsidR="005F34B4">
        <w:rPr>
          <w:rFonts w:ascii="Futura Bk BT" w:hAnsi="Futura Bk BT"/>
        </w:rPr>
        <w:t>p</w:t>
      </w:r>
      <w:r w:rsidRPr="007C6428">
        <w:rPr>
          <w:rFonts w:ascii="Futura Bk BT" w:hAnsi="Futura Bk BT"/>
        </w:rPr>
        <w:t xml:space="preserve">ay. </w:t>
      </w:r>
      <w:bookmarkStart w:id="0" w:name="_GoBack"/>
      <w:bookmarkEnd w:id="0"/>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7D5D4E18" w:rsidR="00BF3717" w:rsidRPr="00280059" w:rsidRDefault="00BF3717" w:rsidP="00280059">
      <w:pPr>
        <w:rPr>
          <w:rFonts w:ascii="Futura Bk BT" w:eastAsia="Times New Roman" w:hAnsi="Futura Bk BT" w:cs="Segoe UI"/>
          <w:b/>
          <w:bCs/>
          <w:color w:val="212529"/>
          <w:lang w:eastAsia="en-GB"/>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232BD1E1" w14:textId="77777777" w:rsidR="005F34B4" w:rsidRDefault="005F34B4" w:rsidP="005F34B4">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631F797B" w14:textId="77777777" w:rsidR="005F34B4" w:rsidRDefault="005F34B4" w:rsidP="005F34B4">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Pr>
          <w:rFonts w:ascii="Futura Md BT" w:hAnsi="Futura Md BT"/>
          <w:b/>
          <w:color w:val="212529"/>
          <w:sz w:val="28"/>
          <w:szCs w:val="28"/>
        </w:rPr>
        <w:t>7</w:t>
      </w:r>
      <w:r w:rsidRPr="007C189F">
        <w:rPr>
          <w:rFonts w:ascii="Futura Md BT" w:hAnsi="Futura Md BT"/>
          <w:b/>
          <w:color w:val="212529"/>
          <w:sz w:val="28"/>
          <w:szCs w:val="28"/>
          <w:vertAlign w:val="superscript"/>
        </w:rPr>
        <w:t>th</w:t>
      </w:r>
      <w:r>
        <w:rPr>
          <w:rFonts w:ascii="Futura Md BT" w:hAnsi="Futura Md BT"/>
          <w:b/>
          <w:color w:val="212529"/>
          <w:sz w:val="28"/>
          <w:szCs w:val="28"/>
        </w:rPr>
        <w:t xml:space="preserve">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F8"/>
    <w:multiLevelType w:val="hybridMultilevel"/>
    <w:tmpl w:val="2EA83074"/>
    <w:lvl w:ilvl="0" w:tplc="0314789A">
      <w:numFmt w:val="bullet"/>
      <w:lvlText w:val="-"/>
      <w:lvlJc w:val="left"/>
      <w:pPr>
        <w:ind w:left="720" w:hanging="360"/>
      </w:pPr>
      <w:rPr>
        <w:rFonts w:ascii="Futura Bk BT" w:eastAsia="Times New Roman" w:hAnsi="Futura Bk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59"/>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2CC"/>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0035"/>
    <w:rsid w:val="005F11D1"/>
    <w:rsid w:val="005F34B4"/>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75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386"/>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07C3"/>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176CF"/>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048"/>
    <w:rsid w:val="00E86117"/>
    <w:rsid w:val="00E9026F"/>
    <w:rsid w:val="00E9267E"/>
    <w:rsid w:val="00E93CA1"/>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Hewitt</dc:creator>
  <cp:lastModifiedBy>Joanne Judson</cp:lastModifiedBy>
  <cp:revision>4</cp:revision>
  <cp:lastPrinted>2019-07-18T12:40:00Z</cp:lastPrinted>
  <dcterms:created xsi:type="dcterms:W3CDTF">2021-03-24T15:33:00Z</dcterms:created>
  <dcterms:modified xsi:type="dcterms:W3CDTF">2021-03-29T08:58:00Z</dcterms:modified>
</cp:coreProperties>
</file>