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BB" w:rsidRDefault="00D163DE">
      <w:pPr>
        <w:spacing w:after="0"/>
        <w:ind w:right="52"/>
        <w:jc w:val="center"/>
      </w:pPr>
      <w:r>
        <w:rPr>
          <w:noProof/>
        </w:rPr>
        <w:drawing>
          <wp:anchor distT="0" distB="0" distL="114300" distR="114300" simplePos="0" relativeHeight="251661312" behindDoc="0" locked="0" layoutInCell="1" hidden="0" allowOverlap="1" wp14:anchorId="4FE789E2" wp14:editId="00A18410">
            <wp:simplePos x="0" y="0"/>
            <wp:positionH relativeFrom="column">
              <wp:posOffset>8579224</wp:posOffset>
            </wp:positionH>
            <wp:positionV relativeFrom="paragraph">
              <wp:posOffset>-609862</wp:posOffset>
            </wp:positionV>
            <wp:extent cx="994410" cy="114808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94410" cy="11480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5C5DB7" wp14:editId="45841A42">
            <wp:simplePos x="0" y="0"/>
            <wp:positionH relativeFrom="column">
              <wp:posOffset>-524435</wp:posOffset>
            </wp:positionH>
            <wp:positionV relativeFrom="paragraph">
              <wp:posOffset>-753671</wp:posOffset>
            </wp:positionV>
            <wp:extent cx="994410" cy="1148080"/>
            <wp:effectExtent l="0" t="0" r="0" b="0"/>
            <wp:wrapNone/>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94410" cy="1148080"/>
                    </a:xfrm>
                    <a:prstGeom prst="rect">
                      <a:avLst/>
                    </a:prstGeom>
                    <a:ln/>
                  </pic:spPr>
                </pic:pic>
              </a:graphicData>
            </a:graphic>
          </wp:anchor>
        </w:drawing>
      </w:r>
      <w:r w:rsidR="004A2649">
        <w:rPr>
          <w:rFonts w:ascii="Arial" w:eastAsia="Arial" w:hAnsi="Arial" w:cs="Arial"/>
          <w:b/>
          <w:sz w:val="28"/>
        </w:rPr>
        <w:t xml:space="preserve"> </w:t>
      </w:r>
    </w:p>
    <w:p w:rsidR="008B4ABB" w:rsidRDefault="004A2649">
      <w:pPr>
        <w:spacing w:after="0"/>
        <w:ind w:right="127"/>
        <w:jc w:val="center"/>
      </w:pPr>
      <w:r>
        <w:rPr>
          <w:b/>
          <w:u w:val="single" w:color="000000"/>
        </w:rPr>
        <w:t>Person Specification – Classroom Teacher</w:t>
      </w:r>
      <w:r>
        <w:rPr>
          <w:b/>
        </w:rPr>
        <w:t xml:space="preserve"> </w:t>
      </w:r>
    </w:p>
    <w:p w:rsidR="008B4ABB" w:rsidRDefault="004A2649">
      <w:pPr>
        <w:spacing w:after="0"/>
      </w:pPr>
      <w:r>
        <w:rPr>
          <w:rFonts w:ascii="Arial" w:eastAsia="Arial" w:hAnsi="Arial" w:cs="Arial"/>
          <w:sz w:val="24"/>
        </w:rPr>
        <w:t xml:space="preserve"> </w:t>
      </w:r>
    </w:p>
    <w:tbl>
      <w:tblPr>
        <w:tblStyle w:val="TableGrid"/>
        <w:tblW w:w="14457" w:type="dxa"/>
        <w:tblInd w:w="5" w:type="dxa"/>
        <w:tblCellMar>
          <w:top w:w="47" w:type="dxa"/>
          <w:left w:w="106" w:type="dxa"/>
          <w:right w:w="115" w:type="dxa"/>
        </w:tblCellMar>
        <w:tblLook w:val="04A0" w:firstRow="1" w:lastRow="0" w:firstColumn="1" w:lastColumn="0" w:noHBand="0" w:noVBand="1"/>
      </w:tblPr>
      <w:tblGrid>
        <w:gridCol w:w="11336"/>
        <w:gridCol w:w="1419"/>
        <w:gridCol w:w="1702"/>
      </w:tblGrid>
      <w:tr w:rsidR="008B4ABB">
        <w:trPr>
          <w:trHeight w:val="744"/>
        </w:trPr>
        <w:tc>
          <w:tcPr>
            <w:tcW w:w="11337" w:type="dxa"/>
            <w:tcBorders>
              <w:top w:val="single" w:sz="4" w:space="0" w:color="000000"/>
              <w:left w:val="single" w:sz="4" w:space="0" w:color="000000"/>
              <w:bottom w:val="single" w:sz="4" w:space="0" w:color="000000"/>
              <w:right w:val="single" w:sz="4" w:space="0" w:color="000000"/>
            </w:tcBorders>
          </w:tcPr>
          <w:p w:rsidR="008B4ABB" w:rsidRDefault="004A2649">
            <w:pPr>
              <w:ind w:left="53"/>
              <w:jc w:val="center"/>
            </w:pPr>
            <w:r>
              <w:rPr>
                <w:b/>
                <w:sz w:val="20"/>
              </w:rPr>
              <w:t xml:space="preserve"> </w:t>
            </w:r>
          </w:p>
          <w:p w:rsidR="008B4ABB" w:rsidRDefault="004A2649">
            <w:pPr>
              <w:ind w:left="7"/>
              <w:jc w:val="center"/>
            </w:pPr>
            <w:r>
              <w:rPr>
                <w:b/>
                <w:sz w:val="20"/>
              </w:rPr>
              <w:t xml:space="preserve">FACTOR </w:t>
            </w:r>
          </w:p>
        </w:tc>
        <w:tc>
          <w:tcPr>
            <w:tcW w:w="1419" w:type="dxa"/>
            <w:tcBorders>
              <w:top w:val="single" w:sz="4" w:space="0" w:color="000000"/>
              <w:left w:val="single" w:sz="4" w:space="0" w:color="000000"/>
              <w:bottom w:val="single" w:sz="4" w:space="0" w:color="000000"/>
              <w:right w:val="single" w:sz="4" w:space="0" w:color="000000"/>
            </w:tcBorders>
          </w:tcPr>
          <w:p w:rsidR="008B4ABB" w:rsidRDefault="004A2649">
            <w:pPr>
              <w:ind w:left="5"/>
              <w:jc w:val="center"/>
            </w:pPr>
            <w:r>
              <w:rPr>
                <w:b/>
                <w:sz w:val="20"/>
              </w:rPr>
              <w:t xml:space="preserve">Essential (E) </w:t>
            </w:r>
          </w:p>
          <w:p w:rsidR="008B4ABB" w:rsidRDefault="004A2649">
            <w:pPr>
              <w:ind w:left="7"/>
              <w:jc w:val="center"/>
            </w:pPr>
            <w:r>
              <w:rPr>
                <w:b/>
                <w:sz w:val="20"/>
              </w:rPr>
              <w:t xml:space="preserve">Or </w:t>
            </w:r>
          </w:p>
          <w:p w:rsidR="008B4ABB" w:rsidRDefault="004A2649">
            <w:pPr>
              <w:ind w:left="5"/>
              <w:jc w:val="center"/>
            </w:pPr>
            <w:r>
              <w:rPr>
                <w:b/>
                <w:sz w:val="20"/>
              </w:rPr>
              <w:t xml:space="preserve">Desirable (D) </w:t>
            </w:r>
          </w:p>
        </w:tc>
        <w:tc>
          <w:tcPr>
            <w:tcW w:w="1702" w:type="dxa"/>
            <w:tcBorders>
              <w:top w:val="single" w:sz="4" w:space="0" w:color="000000"/>
              <w:left w:val="single" w:sz="4" w:space="0" w:color="000000"/>
              <w:bottom w:val="single" w:sz="4" w:space="0" w:color="000000"/>
              <w:right w:val="single" w:sz="4" w:space="0" w:color="000000"/>
            </w:tcBorders>
          </w:tcPr>
          <w:p w:rsidR="008B4ABB" w:rsidRDefault="004A2649">
            <w:pPr>
              <w:jc w:val="center"/>
            </w:pPr>
            <w:r>
              <w:rPr>
                <w:b/>
                <w:sz w:val="20"/>
              </w:rPr>
              <w:t xml:space="preserve">Assessment Method </w:t>
            </w:r>
          </w:p>
        </w:tc>
      </w:tr>
      <w:tr w:rsidR="008B4ABB">
        <w:trPr>
          <w:trHeight w:val="3672"/>
        </w:trPr>
        <w:tc>
          <w:tcPr>
            <w:tcW w:w="11337" w:type="dxa"/>
            <w:tcBorders>
              <w:top w:val="single" w:sz="4" w:space="0" w:color="000000"/>
              <w:left w:val="single" w:sz="4" w:space="0" w:color="000000"/>
              <w:bottom w:val="single" w:sz="4" w:space="0" w:color="000000"/>
              <w:right w:val="single" w:sz="4" w:space="0" w:color="000000"/>
            </w:tcBorders>
          </w:tcPr>
          <w:p w:rsidR="008B4ABB" w:rsidRDefault="004A2649">
            <w:pPr>
              <w:ind w:left="2"/>
            </w:pPr>
            <w:r>
              <w:rPr>
                <w:b/>
                <w:sz w:val="20"/>
              </w:rPr>
              <w:t xml:space="preserve">QUALIFICATIONS </w:t>
            </w:r>
          </w:p>
          <w:p w:rsidR="008B4ABB" w:rsidRDefault="004A2649">
            <w:pPr>
              <w:ind w:left="2"/>
            </w:pPr>
            <w:r>
              <w:rPr>
                <w:b/>
                <w:sz w:val="20"/>
              </w:rPr>
              <w:t xml:space="preserve"> </w:t>
            </w:r>
          </w:p>
          <w:p w:rsidR="008B4ABB" w:rsidRDefault="004A2649">
            <w:pPr>
              <w:ind w:left="2"/>
            </w:pPr>
            <w:r>
              <w:rPr>
                <w:sz w:val="20"/>
              </w:rPr>
              <w:t xml:space="preserve">Degree level qualification </w:t>
            </w:r>
          </w:p>
          <w:p w:rsidR="008B4ABB" w:rsidRDefault="004A2649">
            <w:pPr>
              <w:ind w:left="2"/>
            </w:pPr>
            <w:r>
              <w:rPr>
                <w:sz w:val="20"/>
              </w:rPr>
              <w:t xml:space="preserve"> </w:t>
            </w:r>
          </w:p>
          <w:p w:rsidR="008B4ABB" w:rsidRDefault="004A2649">
            <w:pPr>
              <w:ind w:left="2"/>
            </w:pPr>
            <w:r>
              <w:rPr>
                <w:sz w:val="20"/>
              </w:rPr>
              <w:t xml:space="preserve">Qualified Teacher status. </w:t>
            </w:r>
          </w:p>
          <w:p w:rsidR="008B4ABB" w:rsidRDefault="004A2649">
            <w:pPr>
              <w:ind w:left="2"/>
            </w:pPr>
            <w:r>
              <w:rPr>
                <w:b/>
                <w:sz w:val="20"/>
              </w:rPr>
              <w:t xml:space="preserve"> </w:t>
            </w:r>
          </w:p>
          <w:p w:rsidR="008B4ABB" w:rsidRDefault="004A2649">
            <w:pPr>
              <w:ind w:left="2"/>
            </w:pPr>
            <w:r>
              <w:rPr>
                <w:sz w:val="20"/>
              </w:rPr>
              <w:t xml:space="preserve">Up-to-date CPD and evidence of proactive, self-development. </w:t>
            </w:r>
          </w:p>
          <w:p w:rsidR="008B4ABB" w:rsidRDefault="004A2649">
            <w:pPr>
              <w:ind w:left="2"/>
            </w:pPr>
            <w:r>
              <w:rPr>
                <w:sz w:val="20"/>
              </w:rPr>
              <w:t xml:space="preserve"> </w:t>
            </w:r>
          </w:p>
          <w:p w:rsidR="008B4ABB" w:rsidRDefault="004A2649">
            <w:pPr>
              <w:ind w:left="2"/>
            </w:pPr>
            <w:r>
              <w:rPr>
                <w:sz w:val="20"/>
              </w:rPr>
              <w:t xml:space="preserve">Up-to-date Child Protection Training. </w:t>
            </w:r>
          </w:p>
          <w:p w:rsidR="008B4ABB" w:rsidRDefault="004A2649">
            <w:pPr>
              <w:ind w:left="2"/>
            </w:pPr>
            <w:r>
              <w:rPr>
                <w:sz w:val="20"/>
              </w:rPr>
              <w:t xml:space="preserve"> </w:t>
            </w:r>
          </w:p>
          <w:p w:rsidR="008B4ABB" w:rsidRDefault="004A2649">
            <w:pPr>
              <w:ind w:left="2"/>
            </w:pPr>
            <w:r>
              <w:rPr>
                <w:sz w:val="20"/>
              </w:rPr>
              <w:t xml:space="preserve">Current first aid certificate. </w:t>
            </w:r>
          </w:p>
          <w:p w:rsidR="008B4ABB" w:rsidRDefault="004A2649">
            <w:pPr>
              <w:ind w:left="2"/>
            </w:pPr>
            <w:r>
              <w:rPr>
                <w:sz w:val="20"/>
              </w:rPr>
              <w:t xml:space="preserve"> </w:t>
            </w:r>
          </w:p>
          <w:p w:rsidR="008B4ABB" w:rsidRDefault="00224877">
            <w:pPr>
              <w:ind w:left="2"/>
            </w:pPr>
            <w:r>
              <w:rPr>
                <w:sz w:val="20"/>
              </w:rPr>
              <w:t>Early Years</w:t>
            </w:r>
            <w:r w:rsidR="004A2649">
              <w:rPr>
                <w:sz w:val="20"/>
              </w:rPr>
              <w:t xml:space="preserve"> qualification. </w:t>
            </w:r>
          </w:p>
          <w:p w:rsidR="008B4ABB" w:rsidRDefault="004A2649">
            <w:pPr>
              <w:ind w:left="2"/>
            </w:pPr>
            <w:r>
              <w:rPr>
                <w:sz w:val="20"/>
              </w:rPr>
              <w:t xml:space="preserve"> </w:t>
            </w:r>
          </w:p>
          <w:p w:rsidR="008B4ABB" w:rsidRDefault="004A2649">
            <w:pPr>
              <w:ind w:left="2"/>
            </w:pPr>
            <w:r>
              <w:rPr>
                <w:sz w:val="20"/>
              </w:rPr>
              <w:t xml:space="preserve">High standard of personal literacy and numeracy skills. </w:t>
            </w:r>
          </w:p>
        </w:tc>
        <w:tc>
          <w:tcPr>
            <w:tcW w:w="1419" w:type="dxa"/>
            <w:tcBorders>
              <w:top w:val="single" w:sz="4" w:space="0" w:color="000000"/>
              <w:left w:val="single" w:sz="4" w:space="0" w:color="000000"/>
              <w:bottom w:val="single" w:sz="4" w:space="0" w:color="000000"/>
              <w:right w:val="single" w:sz="4" w:space="0" w:color="000000"/>
            </w:tcBorders>
          </w:tcPr>
          <w:p w:rsidR="008B4ABB" w:rsidRDefault="004A2649">
            <w:pPr>
              <w:ind w:left="53"/>
              <w:jc w:val="center"/>
            </w:pPr>
            <w:r>
              <w:rPr>
                <w:color w:val="FF0000"/>
                <w:sz w:val="20"/>
              </w:rPr>
              <w:t xml:space="preserve"> </w:t>
            </w:r>
          </w:p>
          <w:p w:rsidR="008B4ABB" w:rsidRDefault="004A2649">
            <w:pPr>
              <w:ind w:left="53"/>
              <w:jc w:val="center"/>
            </w:pPr>
            <w:r>
              <w:rPr>
                <w:color w:val="FF0000"/>
                <w:sz w:val="20"/>
              </w:rPr>
              <w:t xml:space="preserve"> </w:t>
            </w:r>
          </w:p>
          <w:p w:rsidR="008B4ABB" w:rsidRDefault="004A2649">
            <w:pPr>
              <w:ind w:left="9"/>
              <w:jc w:val="center"/>
            </w:pPr>
            <w:r>
              <w:rPr>
                <w:sz w:val="20"/>
              </w:rPr>
              <w:t xml:space="preserve">E </w:t>
            </w:r>
          </w:p>
          <w:p w:rsidR="008B4ABB" w:rsidRDefault="004A2649">
            <w:pPr>
              <w:ind w:left="53"/>
              <w:jc w:val="center"/>
            </w:pPr>
            <w:r>
              <w:rPr>
                <w:sz w:val="20"/>
              </w:rPr>
              <w:t xml:space="preserve"> </w:t>
            </w:r>
          </w:p>
          <w:p w:rsidR="008B4ABB" w:rsidRDefault="004A2649">
            <w:pPr>
              <w:ind w:left="9"/>
              <w:jc w:val="center"/>
            </w:pPr>
            <w:r>
              <w:rPr>
                <w:sz w:val="20"/>
              </w:rPr>
              <w:t xml:space="preserve">E </w:t>
            </w:r>
          </w:p>
          <w:p w:rsidR="008B4ABB" w:rsidRDefault="004A2649">
            <w:pPr>
              <w:ind w:left="53"/>
              <w:jc w:val="center"/>
            </w:pPr>
            <w:r>
              <w:rPr>
                <w:sz w:val="20"/>
              </w:rPr>
              <w:t xml:space="preserve"> </w:t>
            </w:r>
          </w:p>
          <w:p w:rsidR="008B4ABB" w:rsidRDefault="004A2649">
            <w:pPr>
              <w:ind w:left="10"/>
              <w:jc w:val="center"/>
            </w:pPr>
            <w:r>
              <w:rPr>
                <w:sz w:val="20"/>
              </w:rPr>
              <w:t xml:space="preserve">D </w:t>
            </w:r>
          </w:p>
          <w:p w:rsidR="008B4ABB" w:rsidRDefault="004A2649">
            <w:pPr>
              <w:ind w:left="53"/>
              <w:jc w:val="center"/>
            </w:pPr>
            <w:r>
              <w:rPr>
                <w:sz w:val="20"/>
              </w:rPr>
              <w:t xml:space="preserve"> </w:t>
            </w:r>
          </w:p>
          <w:p w:rsidR="008B4ABB" w:rsidRDefault="004A2649">
            <w:pPr>
              <w:ind w:left="10"/>
              <w:jc w:val="center"/>
            </w:pPr>
            <w:r>
              <w:rPr>
                <w:sz w:val="20"/>
              </w:rPr>
              <w:t xml:space="preserve">D </w:t>
            </w:r>
          </w:p>
          <w:p w:rsidR="008B4ABB" w:rsidRDefault="004A2649">
            <w:pPr>
              <w:ind w:left="53"/>
              <w:jc w:val="center"/>
            </w:pPr>
            <w:r>
              <w:rPr>
                <w:sz w:val="20"/>
              </w:rPr>
              <w:t xml:space="preserve"> </w:t>
            </w:r>
          </w:p>
          <w:p w:rsidR="008B4ABB" w:rsidRDefault="004A2649">
            <w:pPr>
              <w:ind w:left="10"/>
              <w:jc w:val="center"/>
            </w:pPr>
            <w:r>
              <w:rPr>
                <w:sz w:val="20"/>
              </w:rPr>
              <w:t xml:space="preserve">D </w:t>
            </w:r>
          </w:p>
          <w:p w:rsidR="008B4ABB" w:rsidRDefault="004A2649">
            <w:pPr>
              <w:ind w:left="53"/>
              <w:jc w:val="center"/>
            </w:pPr>
            <w:r>
              <w:rPr>
                <w:sz w:val="20"/>
              </w:rPr>
              <w:t xml:space="preserve"> </w:t>
            </w:r>
          </w:p>
          <w:p w:rsidR="008B4ABB" w:rsidRDefault="004A2649">
            <w:pPr>
              <w:ind w:left="9"/>
              <w:jc w:val="center"/>
            </w:pPr>
            <w:r>
              <w:rPr>
                <w:sz w:val="20"/>
              </w:rPr>
              <w:t xml:space="preserve">E </w:t>
            </w:r>
          </w:p>
          <w:p w:rsidR="008B4ABB" w:rsidRDefault="004A2649">
            <w:pPr>
              <w:ind w:left="53"/>
              <w:jc w:val="center"/>
            </w:pPr>
            <w:r>
              <w:rPr>
                <w:sz w:val="20"/>
              </w:rPr>
              <w:t xml:space="preserve"> </w:t>
            </w:r>
          </w:p>
          <w:p w:rsidR="008B4ABB" w:rsidRDefault="004A2649">
            <w:pPr>
              <w:ind w:left="9"/>
              <w:jc w:val="center"/>
            </w:pPr>
            <w:r>
              <w:rPr>
                <w:sz w:val="20"/>
              </w:rPr>
              <w:t>E</w:t>
            </w:r>
            <w:r>
              <w:rPr>
                <w:color w:val="FF0000"/>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B4ABB" w:rsidRDefault="004A2649">
            <w:pPr>
              <w:ind w:left="47"/>
              <w:jc w:val="center"/>
            </w:pPr>
            <w:r>
              <w:rPr>
                <w:sz w:val="20"/>
              </w:rPr>
              <w:t xml:space="preserve"> </w:t>
            </w:r>
          </w:p>
          <w:p w:rsidR="008B4ABB" w:rsidRDefault="004A2649">
            <w:pPr>
              <w:ind w:left="47"/>
              <w:jc w:val="center"/>
            </w:pPr>
            <w:r>
              <w:rPr>
                <w:sz w:val="20"/>
              </w:rPr>
              <w:t xml:space="preserve"> </w:t>
            </w:r>
          </w:p>
          <w:p w:rsidR="008B4ABB" w:rsidRDefault="004A2649">
            <w:pPr>
              <w:ind w:left="3"/>
              <w:jc w:val="center"/>
            </w:pPr>
            <w:r>
              <w:rPr>
                <w:sz w:val="20"/>
              </w:rPr>
              <w:t xml:space="preserve">A </w:t>
            </w:r>
          </w:p>
          <w:p w:rsidR="008B4ABB" w:rsidRDefault="004A2649">
            <w:pPr>
              <w:ind w:left="47"/>
              <w:jc w:val="center"/>
            </w:pPr>
            <w:r>
              <w:rPr>
                <w:sz w:val="20"/>
              </w:rPr>
              <w:t xml:space="preserve"> </w:t>
            </w:r>
          </w:p>
          <w:p w:rsidR="008B4ABB" w:rsidRDefault="004A2649">
            <w:pPr>
              <w:ind w:left="3"/>
              <w:jc w:val="center"/>
            </w:pPr>
            <w:r>
              <w:rPr>
                <w:sz w:val="20"/>
              </w:rPr>
              <w:t xml:space="preserve">A </w:t>
            </w:r>
          </w:p>
          <w:p w:rsidR="008B4ABB" w:rsidRDefault="004A2649">
            <w:pPr>
              <w:ind w:left="47"/>
              <w:jc w:val="center"/>
            </w:pPr>
            <w:r>
              <w:rPr>
                <w:sz w:val="20"/>
              </w:rPr>
              <w:t xml:space="preserve"> </w:t>
            </w:r>
          </w:p>
          <w:p w:rsidR="008B4ABB" w:rsidRDefault="004A2649">
            <w:pPr>
              <w:ind w:left="3"/>
              <w:jc w:val="center"/>
            </w:pPr>
            <w:r>
              <w:rPr>
                <w:sz w:val="20"/>
              </w:rPr>
              <w:t xml:space="preserve">A </w:t>
            </w:r>
          </w:p>
          <w:p w:rsidR="008B4ABB" w:rsidRDefault="004A2649">
            <w:pPr>
              <w:ind w:left="47"/>
              <w:jc w:val="center"/>
            </w:pPr>
            <w:r>
              <w:rPr>
                <w:sz w:val="20"/>
              </w:rPr>
              <w:t xml:space="preserve"> </w:t>
            </w:r>
          </w:p>
          <w:p w:rsidR="008B4ABB" w:rsidRDefault="004A2649">
            <w:pPr>
              <w:spacing w:line="242" w:lineRule="auto"/>
              <w:ind w:left="742" w:right="668" w:hanging="24"/>
            </w:pPr>
            <w:r>
              <w:rPr>
                <w:sz w:val="20"/>
              </w:rPr>
              <w:t xml:space="preserve">I  </w:t>
            </w:r>
          </w:p>
          <w:p w:rsidR="008B4ABB" w:rsidRDefault="004A2649">
            <w:pPr>
              <w:ind w:left="5"/>
              <w:jc w:val="center"/>
            </w:pPr>
            <w:r>
              <w:rPr>
                <w:sz w:val="20"/>
              </w:rPr>
              <w:t xml:space="preserve">I </w:t>
            </w:r>
          </w:p>
          <w:p w:rsidR="008B4ABB" w:rsidRDefault="004A2649">
            <w:pPr>
              <w:ind w:left="47"/>
              <w:jc w:val="center"/>
            </w:pPr>
            <w:r>
              <w:rPr>
                <w:sz w:val="20"/>
              </w:rPr>
              <w:t xml:space="preserve"> </w:t>
            </w:r>
          </w:p>
          <w:p w:rsidR="008B4ABB" w:rsidRDefault="004A2649">
            <w:pPr>
              <w:ind w:left="3"/>
              <w:jc w:val="center"/>
            </w:pPr>
            <w:r>
              <w:rPr>
                <w:sz w:val="20"/>
              </w:rPr>
              <w:t xml:space="preserve">A </w:t>
            </w:r>
          </w:p>
          <w:p w:rsidR="008B4ABB" w:rsidRDefault="004A2649">
            <w:r>
              <w:rPr>
                <w:sz w:val="20"/>
              </w:rPr>
              <w:t xml:space="preserve"> </w:t>
            </w:r>
          </w:p>
          <w:p w:rsidR="008B4ABB" w:rsidRDefault="004A2649">
            <w:pPr>
              <w:ind w:left="5"/>
              <w:jc w:val="center"/>
            </w:pPr>
            <w:r>
              <w:rPr>
                <w:sz w:val="20"/>
              </w:rPr>
              <w:t xml:space="preserve">A/I </w:t>
            </w:r>
          </w:p>
        </w:tc>
      </w:tr>
    </w:tbl>
    <w:p w:rsidR="008B4ABB" w:rsidRDefault="008B4ABB">
      <w:pPr>
        <w:spacing w:after="0"/>
        <w:ind w:left="-1248" w:right="13"/>
      </w:pPr>
    </w:p>
    <w:tbl>
      <w:tblPr>
        <w:tblStyle w:val="TableGrid"/>
        <w:tblW w:w="14457" w:type="dxa"/>
        <w:tblInd w:w="5" w:type="dxa"/>
        <w:tblCellMar>
          <w:top w:w="45" w:type="dxa"/>
          <w:left w:w="106" w:type="dxa"/>
          <w:right w:w="64" w:type="dxa"/>
        </w:tblCellMar>
        <w:tblLook w:val="04A0" w:firstRow="1" w:lastRow="0" w:firstColumn="1" w:lastColumn="0" w:noHBand="0" w:noVBand="1"/>
      </w:tblPr>
      <w:tblGrid>
        <w:gridCol w:w="11336"/>
        <w:gridCol w:w="1419"/>
        <w:gridCol w:w="1702"/>
      </w:tblGrid>
      <w:tr w:rsidR="008B4ABB">
        <w:trPr>
          <w:trHeight w:val="5869"/>
        </w:trPr>
        <w:tc>
          <w:tcPr>
            <w:tcW w:w="11337" w:type="dxa"/>
            <w:tcBorders>
              <w:top w:val="single" w:sz="4" w:space="0" w:color="000000"/>
              <w:left w:val="single" w:sz="4" w:space="0" w:color="000000"/>
              <w:bottom w:val="single" w:sz="4" w:space="0" w:color="000000"/>
              <w:right w:val="single" w:sz="4" w:space="0" w:color="000000"/>
            </w:tcBorders>
          </w:tcPr>
          <w:p w:rsidR="008B4ABB" w:rsidRDefault="004A2649">
            <w:pPr>
              <w:ind w:left="2"/>
            </w:pPr>
            <w:r>
              <w:rPr>
                <w:b/>
                <w:sz w:val="20"/>
              </w:rPr>
              <w:lastRenderedPageBreak/>
              <w:t>EXPERIENCE</w:t>
            </w:r>
            <w:r>
              <w:rPr>
                <w:sz w:val="20"/>
              </w:rPr>
              <w:t xml:space="preserve">  </w:t>
            </w:r>
          </w:p>
          <w:p w:rsidR="008B4ABB" w:rsidRDefault="004A2649">
            <w:pPr>
              <w:ind w:left="2"/>
            </w:pPr>
            <w:r>
              <w:rPr>
                <w:sz w:val="20"/>
              </w:rPr>
              <w:t xml:space="preserve"> </w:t>
            </w:r>
          </w:p>
          <w:p w:rsidR="008B4ABB" w:rsidRDefault="004A2649">
            <w:pPr>
              <w:spacing w:line="242" w:lineRule="auto"/>
              <w:ind w:left="2"/>
            </w:pPr>
            <w:r>
              <w:rPr>
                <w:sz w:val="20"/>
              </w:rPr>
              <w:t xml:space="preserve">Age and subject related teaching experience, using a wide variety of strategies to maximise achievement for all children through an inclusive, holistic approach, including children with special educational needs and high achievers and to meet differing learning styles. </w:t>
            </w:r>
          </w:p>
          <w:p w:rsidR="008B4ABB" w:rsidRDefault="004A2649">
            <w:pPr>
              <w:ind w:left="2"/>
            </w:pPr>
            <w:r>
              <w:rPr>
                <w:sz w:val="20"/>
              </w:rPr>
              <w:t xml:space="preserve"> </w:t>
            </w:r>
          </w:p>
          <w:p w:rsidR="008B4ABB" w:rsidRDefault="004A2649">
            <w:pPr>
              <w:ind w:left="2"/>
            </w:pPr>
            <w:r>
              <w:rPr>
                <w:sz w:val="20"/>
              </w:rPr>
              <w:t xml:space="preserve">Experience of creating a stimulating, effective and inclusive learning environment both within and beyond the classroom.  </w:t>
            </w:r>
          </w:p>
          <w:p w:rsidR="008B4ABB" w:rsidRDefault="004A2649">
            <w:pPr>
              <w:ind w:left="2"/>
            </w:pPr>
            <w:r>
              <w:rPr>
                <w:sz w:val="20"/>
              </w:rPr>
              <w:t xml:space="preserve"> </w:t>
            </w:r>
          </w:p>
          <w:p w:rsidR="008B4ABB" w:rsidRDefault="004A2649">
            <w:pPr>
              <w:spacing w:after="2" w:line="239" w:lineRule="auto"/>
              <w:ind w:left="2"/>
            </w:pPr>
            <w:r>
              <w:rPr>
                <w:sz w:val="20"/>
              </w:rPr>
              <w:t xml:space="preserve">Experience of planning independently and with colleagues, preparing and delivering stimulating learning experiences in line with EYFS Framework, including phonics and other aspects of the primary curriculum.  </w:t>
            </w:r>
          </w:p>
          <w:p w:rsidR="008B4ABB" w:rsidRDefault="004A2649">
            <w:pPr>
              <w:ind w:left="2"/>
            </w:pPr>
            <w:r>
              <w:rPr>
                <w:sz w:val="20"/>
              </w:rPr>
              <w:t xml:space="preserve"> </w:t>
            </w:r>
          </w:p>
          <w:p w:rsidR="008B4ABB" w:rsidRDefault="004A2649">
            <w:pPr>
              <w:spacing w:after="2"/>
              <w:ind w:left="2"/>
              <w:jc w:val="both"/>
            </w:pPr>
            <w:r>
              <w:rPr>
                <w:sz w:val="20"/>
              </w:rPr>
              <w:t xml:space="preserve">Experience of analysing relevant data to monitor children’s progress and levels of attainment against set targets, promoting the highest possible aspirations for children, targeting expectations and actions to raise their achievements. </w:t>
            </w:r>
          </w:p>
          <w:p w:rsidR="008B4ABB" w:rsidRDefault="004A2649">
            <w:pPr>
              <w:ind w:left="2"/>
            </w:pPr>
            <w:r>
              <w:rPr>
                <w:sz w:val="20"/>
              </w:rPr>
              <w:t xml:space="preserve"> </w:t>
            </w:r>
          </w:p>
          <w:p w:rsidR="008B4ABB" w:rsidRDefault="004A2649">
            <w:pPr>
              <w:ind w:left="2"/>
            </w:pPr>
            <w:r>
              <w:rPr>
                <w:sz w:val="20"/>
              </w:rPr>
              <w:t xml:space="preserve">Successful experience in using a range of strategies for raising attainment. </w:t>
            </w:r>
          </w:p>
          <w:p w:rsidR="008B4ABB" w:rsidRDefault="004A2649">
            <w:pPr>
              <w:ind w:left="2"/>
            </w:pPr>
            <w:r>
              <w:rPr>
                <w:sz w:val="20"/>
              </w:rPr>
              <w:t xml:space="preserve"> </w:t>
            </w:r>
          </w:p>
          <w:p w:rsidR="008B4ABB" w:rsidRDefault="004A2649">
            <w:pPr>
              <w:spacing w:line="242" w:lineRule="auto"/>
              <w:ind w:left="2"/>
            </w:pPr>
            <w:r>
              <w:rPr>
                <w:sz w:val="20"/>
              </w:rPr>
              <w:t xml:space="preserve">Experience of effectively using a range of behaviour management strategies fairly, and in a calm manner, in order to ensure a safe, focussed environment for learning. </w:t>
            </w:r>
          </w:p>
          <w:p w:rsidR="008B4ABB" w:rsidRDefault="004A2649">
            <w:pPr>
              <w:ind w:left="2"/>
            </w:pPr>
            <w:r>
              <w:rPr>
                <w:color w:val="FF0000"/>
                <w:sz w:val="20"/>
              </w:rPr>
              <w:t xml:space="preserve"> </w:t>
            </w:r>
          </w:p>
          <w:p w:rsidR="008B4ABB" w:rsidRDefault="004A2649">
            <w:pPr>
              <w:ind w:left="2"/>
            </w:pPr>
            <w:r>
              <w:rPr>
                <w:sz w:val="20"/>
              </w:rPr>
              <w:t xml:space="preserve">Experience of expertise or personal interests in an extra-curricular context [e.g. Dance, writing, music, art, sport]. </w:t>
            </w:r>
          </w:p>
          <w:p w:rsidR="008B4ABB" w:rsidRDefault="004A2649">
            <w:pPr>
              <w:ind w:left="2"/>
            </w:pPr>
            <w:r>
              <w:rPr>
                <w:color w:val="0070C0"/>
                <w:sz w:val="20"/>
              </w:rPr>
              <w:t xml:space="preserve"> </w:t>
            </w:r>
          </w:p>
          <w:p w:rsidR="008B4ABB" w:rsidRDefault="004A2649">
            <w:pPr>
              <w:ind w:left="2"/>
            </w:pPr>
            <w:r>
              <w:rPr>
                <w:sz w:val="20"/>
              </w:rPr>
              <w:t xml:space="preserve">Some experience of using the outdoors to enhance provision. </w:t>
            </w:r>
          </w:p>
          <w:p w:rsidR="008B4ABB" w:rsidRDefault="004A2649">
            <w:pPr>
              <w:ind w:left="2"/>
            </w:pPr>
            <w:r>
              <w:rPr>
                <w:sz w:val="20"/>
              </w:rPr>
              <w:t xml:space="preserve"> </w:t>
            </w:r>
          </w:p>
          <w:p w:rsidR="008B4ABB" w:rsidRDefault="004A2649">
            <w:pPr>
              <w:ind w:left="2"/>
            </w:pPr>
            <w:r>
              <w:rPr>
                <w:sz w:val="20"/>
              </w:rPr>
              <w:t xml:space="preserve">Experience of using of ICT effectively in role. </w:t>
            </w:r>
          </w:p>
          <w:p w:rsidR="008B4ABB" w:rsidRDefault="004A2649">
            <w:pPr>
              <w:ind w:left="2"/>
            </w:pPr>
            <w:r>
              <w:rPr>
                <w:sz w:val="20"/>
              </w:rPr>
              <w:t xml:space="preserve"> </w:t>
            </w:r>
            <w:bookmarkStart w:id="0" w:name="_GoBack"/>
            <w:bookmarkEnd w:id="0"/>
          </w:p>
        </w:tc>
        <w:tc>
          <w:tcPr>
            <w:tcW w:w="1419" w:type="dxa"/>
            <w:tcBorders>
              <w:top w:val="single" w:sz="4" w:space="0" w:color="000000"/>
              <w:left w:val="single" w:sz="4" w:space="0" w:color="000000"/>
              <w:bottom w:val="single" w:sz="4" w:space="0" w:color="000000"/>
              <w:right w:val="single" w:sz="4" w:space="0" w:color="000000"/>
            </w:tcBorders>
          </w:tcPr>
          <w:p w:rsidR="008B4ABB" w:rsidRDefault="004A2649">
            <w:pPr>
              <w:ind w:left="2"/>
            </w:pPr>
            <w:r>
              <w:rPr>
                <w:sz w:val="20"/>
              </w:rPr>
              <w:t xml:space="preserve"> </w:t>
            </w:r>
          </w:p>
          <w:p w:rsidR="008B4ABB" w:rsidRDefault="004A2649">
            <w:pPr>
              <w:ind w:left="2"/>
            </w:pPr>
            <w:r>
              <w:rPr>
                <w:sz w:val="20"/>
              </w:rPr>
              <w:t xml:space="preserve"> </w:t>
            </w:r>
          </w:p>
          <w:p w:rsidR="008B4ABB" w:rsidRDefault="004A2649">
            <w:pPr>
              <w:ind w:right="43"/>
              <w:jc w:val="center"/>
            </w:pPr>
            <w:r>
              <w:rPr>
                <w:sz w:val="20"/>
              </w:rPr>
              <w:t xml:space="preserve">E </w:t>
            </w:r>
          </w:p>
          <w:p w:rsidR="008B4ABB" w:rsidRDefault="004A2649">
            <w:pPr>
              <w:ind w:left="1"/>
              <w:jc w:val="center"/>
            </w:pPr>
            <w:r>
              <w:rPr>
                <w:sz w:val="20"/>
              </w:rPr>
              <w:t xml:space="preserve"> </w:t>
            </w:r>
          </w:p>
          <w:p w:rsidR="008B4ABB" w:rsidRDefault="004A2649">
            <w:pPr>
              <w:ind w:left="1"/>
              <w:jc w:val="center"/>
            </w:pPr>
            <w:r>
              <w:rPr>
                <w:sz w:val="20"/>
              </w:rPr>
              <w:t xml:space="preserve"> </w:t>
            </w:r>
          </w:p>
          <w:p w:rsidR="008B4ABB" w:rsidRDefault="00224877">
            <w:pPr>
              <w:ind w:right="41"/>
              <w:jc w:val="center"/>
            </w:pPr>
            <w:r>
              <w:t>E</w:t>
            </w:r>
          </w:p>
          <w:p w:rsidR="008B4ABB" w:rsidRDefault="004A2649">
            <w:pPr>
              <w:ind w:left="1"/>
              <w:jc w:val="center"/>
            </w:pPr>
            <w:r>
              <w:rPr>
                <w:sz w:val="20"/>
              </w:rPr>
              <w:t xml:space="preserve"> </w:t>
            </w:r>
          </w:p>
          <w:p w:rsidR="008B4ABB" w:rsidRDefault="004A2649">
            <w:pPr>
              <w:ind w:right="41"/>
              <w:jc w:val="center"/>
            </w:pPr>
            <w:r>
              <w:rPr>
                <w:sz w:val="20"/>
              </w:rPr>
              <w:t xml:space="preserve">D </w:t>
            </w:r>
          </w:p>
          <w:p w:rsidR="008B4ABB" w:rsidRDefault="004A2649">
            <w:pPr>
              <w:ind w:left="1"/>
              <w:jc w:val="center"/>
            </w:pPr>
            <w:r>
              <w:rPr>
                <w:sz w:val="20"/>
              </w:rPr>
              <w:t xml:space="preserve"> </w:t>
            </w:r>
          </w:p>
          <w:p w:rsidR="008B4ABB" w:rsidRDefault="004A2649">
            <w:pPr>
              <w:ind w:left="1"/>
              <w:jc w:val="center"/>
            </w:pPr>
            <w:r>
              <w:rPr>
                <w:sz w:val="20"/>
              </w:rPr>
              <w:t xml:space="preserve"> </w:t>
            </w:r>
          </w:p>
          <w:p w:rsidR="008B4ABB" w:rsidRDefault="004A2649">
            <w:pPr>
              <w:ind w:right="41"/>
              <w:jc w:val="center"/>
            </w:pPr>
            <w:r>
              <w:rPr>
                <w:sz w:val="20"/>
              </w:rPr>
              <w:t xml:space="preserve">D </w:t>
            </w:r>
          </w:p>
          <w:p w:rsidR="008B4ABB" w:rsidRDefault="004A2649">
            <w:pPr>
              <w:ind w:left="1"/>
              <w:jc w:val="center"/>
            </w:pPr>
            <w:r>
              <w:rPr>
                <w:sz w:val="20"/>
              </w:rPr>
              <w:t xml:space="preserve"> </w:t>
            </w:r>
          </w:p>
          <w:p w:rsidR="008B4ABB" w:rsidRDefault="004A2649">
            <w:pPr>
              <w:ind w:left="1"/>
              <w:jc w:val="center"/>
            </w:pPr>
            <w:r>
              <w:rPr>
                <w:sz w:val="20"/>
              </w:rPr>
              <w:t xml:space="preserve"> </w:t>
            </w:r>
          </w:p>
          <w:p w:rsidR="008B4ABB" w:rsidRDefault="004A2649">
            <w:pPr>
              <w:ind w:right="43"/>
              <w:jc w:val="center"/>
            </w:pPr>
            <w:r>
              <w:rPr>
                <w:sz w:val="20"/>
              </w:rPr>
              <w:t xml:space="preserve">E </w:t>
            </w:r>
          </w:p>
          <w:p w:rsidR="008B4ABB" w:rsidRDefault="004A2649">
            <w:pPr>
              <w:ind w:left="1"/>
              <w:jc w:val="center"/>
            </w:pPr>
            <w:r>
              <w:rPr>
                <w:sz w:val="20"/>
              </w:rPr>
              <w:t xml:space="preserve"> </w:t>
            </w:r>
          </w:p>
          <w:p w:rsidR="008B4ABB" w:rsidRDefault="004A2649">
            <w:pPr>
              <w:ind w:right="43"/>
              <w:jc w:val="center"/>
            </w:pPr>
            <w:r>
              <w:rPr>
                <w:sz w:val="20"/>
              </w:rPr>
              <w:t xml:space="preserve">E </w:t>
            </w:r>
          </w:p>
          <w:p w:rsidR="008B4ABB" w:rsidRDefault="004A2649">
            <w:pPr>
              <w:ind w:left="1"/>
              <w:jc w:val="center"/>
            </w:pPr>
            <w:r>
              <w:rPr>
                <w:sz w:val="20"/>
              </w:rPr>
              <w:t xml:space="preserve"> </w:t>
            </w:r>
          </w:p>
          <w:p w:rsidR="008B4ABB" w:rsidRDefault="004A2649">
            <w:pPr>
              <w:ind w:left="1"/>
              <w:jc w:val="center"/>
            </w:pPr>
            <w:r>
              <w:rPr>
                <w:sz w:val="20"/>
              </w:rPr>
              <w:t xml:space="preserve"> </w:t>
            </w:r>
          </w:p>
          <w:p w:rsidR="008B4ABB" w:rsidRDefault="004A2649">
            <w:pPr>
              <w:ind w:right="41"/>
              <w:jc w:val="center"/>
            </w:pPr>
            <w:r>
              <w:rPr>
                <w:sz w:val="20"/>
              </w:rPr>
              <w:t xml:space="preserve">D </w:t>
            </w:r>
          </w:p>
          <w:p w:rsidR="008B4ABB" w:rsidRDefault="004A2649">
            <w:pPr>
              <w:ind w:left="1"/>
              <w:jc w:val="center"/>
            </w:pPr>
            <w:r>
              <w:rPr>
                <w:sz w:val="20"/>
              </w:rPr>
              <w:t xml:space="preserve"> </w:t>
            </w:r>
          </w:p>
          <w:p w:rsidR="008B4ABB" w:rsidRDefault="004A2649">
            <w:pPr>
              <w:ind w:right="41"/>
              <w:jc w:val="center"/>
            </w:pPr>
            <w:r>
              <w:rPr>
                <w:sz w:val="20"/>
              </w:rPr>
              <w:t xml:space="preserve">D </w:t>
            </w:r>
          </w:p>
          <w:p w:rsidR="008B4ABB" w:rsidRDefault="004A2649">
            <w:pPr>
              <w:ind w:left="1"/>
              <w:jc w:val="center"/>
            </w:pPr>
            <w:r>
              <w:rPr>
                <w:sz w:val="20"/>
              </w:rPr>
              <w:t xml:space="preserve"> </w:t>
            </w:r>
          </w:p>
          <w:p w:rsidR="008B4ABB" w:rsidRDefault="004A2649">
            <w:pPr>
              <w:ind w:right="43"/>
              <w:jc w:val="center"/>
            </w:pPr>
            <w:r>
              <w:rPr>
                <w:sz w:val="20"/>
              </w:rPr>
              <w:t xml:space="preserve">E </w:t>
            </w:r>
          </w:p>
        </w:tc>
        <w:tc>
          <w:tcPr>
            <w:tcW w:w="1702" w:type="dxa"/>
            <w:tcBorders>
              <w:top w:val="single" w:sz="4" w:space="0" w:color="000000"/>
              <w:left w:val="single" w:sz="4" w:space="0" w:color="000000"/>
              <w:bottom w:val="single" w:sz="4" w:space="0" w:color="000000"/>
              <w:right w:val="single" w:sz="4" w:space="0" w:color="000000"/>
            </w:tcBorders>
          </w:tcPr>
          <w:p w:rsidR="008B4ABB" w:rsidRDefault="004A2649">
            <w:r>
              <w:rPr>
                <w:sz w:val="20"/>
              </w:rPr>
              <w:t xml:space="preserve"> </w:t>
            </w:r>
          </w:p>
          <w:p w:rsidR="008B4ABB" w:rsidRDefault="004A2649">
            <w:r>
              <w:rPr>
                <w:sz w:val="20"/>
              </w:rPr>
              <w:t xml:space="preserve"> </w:t>
            </w:r>
          </w:p>
          <w:p w:rsidR="008B4ABB" w:rsidRDefault="004A2649">
            <w:pPr>
              <w:ind w:right="47"/>
              <w:jc w:val="center"/>
            </w:pPr>
            <w:r>
              <w:rPr>
                <w:sz w:val="20"/>
              </w:rPr>
              <w:t xml:space="preserve">A/I </w:t>
            </w:r>
          </w:p>
          <w:p w:rsidR="008B4ABB" w:rsidRDefault="004A2649">
            <w:pPr>
              <w:ind w:right="4"/>
              <w:jc w:val="center"/>
            </w:pPr>
            <w:r>
              <w:rPr>
                <w:sz w:val="20"/>
              </w:rPr>
              <w:t xml:space="preserve"> </w:t>
            </w:r>
          </w:p>
          <w:p w:rsidR="008B4ABB" w:rsidRDefault="004A2649">
            <w:pPr>
              <w:ind w:right="4"/>
              <w:jc w:val="center"/>
            </w:pPr>
            <w:r>
              <w:rPr>
                <w:sz w:val="20"/>
              </w:rPr>
              <w:t xml:space="preserve"> </w:t>
            </w:r>
          </w:p>
          <w:p w:rsidR="008B4ABB" w:rsidRDefault="004A2649">
            <w:pPr>
              <w:ind w:right="47"/>
              <w:jc w:val="center"/>
            </w:pPr>
            <w:r>
              <w:rPr>
                <w:sz w:val="20"/>
              </w:rPr>
              <w:t xml:space="preserve">A/I </w:t>
            </w:r>
          </w:p>
          <w:p w:rsidR="008B4ABB" w:rsidRDefault="004A2649">
            <w:r>
              <w:rPr>
                <w:sz w:val="20"/>
              </w:rPr>
              <w:t xml:space="preserve"> </w:t>
            </w:r>
          </w:p>
          <w:p w:rsidR="008B4ABB" w:rsidRDefault="004A2649">
            <w:pPr>
              <w:ind w:right="47"/>
              <w:jc w:val="center"/>
            </w:pPr>
            <w:r>
              <w:rPr>
                <w:sz w:val="20"/>
              </w:rPr>
              <w:t xml:space="preserve">A/I </w:t>
            </w:r>
          </w:p>
          <w:p w:rsidR="008B4ABB" w:rsidRDefault="004A2649">
            <w:pPr>
              <w:ind w:right="4"/>
              <w:jc w:val="center"/>
            </w:pPr>
            <w:r>
              <w:rPr>
                <w:sz w:val="20"/>
              </w:rPr>
              <w:t xml:space="preserve"> </w:t>
            </w:r>
          </w:p>
          <w:p w:rsidR="008B4ABB" w:rsidRDefault="004A2649">
            <w:pPr>
              <w:ind w:right="4"/>
              <w:jc w:val="center"/>
            </w:pPr>
            <w:r>
              <w:rPr>
                <w:sz w:val="20"/>
              </w:rPr>
              <w:t xml:space="preserve"> </w:t>
            </w:r>
          </w:p>
          <w:p w:rsidR="008B4ABB" w:rsidRDefault="004A2649">
            <w:pPr>
              <w:ind w:right="47"/>
              <w:jc w:val="center"/>
            </w:pPr>
            <w:r>
              <w:rPr>
                <w:sz w:val="20"/>
              </w:rPr>
              <w:t xml:space="preserve">A/I </w:t>
            </w:r>
          </w:p>
          <w:p w:rsidR="008B4ABB" w:rsidRDefault="004A2649">
            <w:pPr>
              <w:ind w:right="4"/>
              <w:jc w:val="center"/>
            </w:pPr>
            <w:r>
              <w:rPr>
                <w:sz w:val="20"/>
              </w:rPr>
              <w:t xml:space="preserve"> </w:t>
            </w:r>
          </w:p>
          <w:p w:rsidR="008B4ABB" w:rsidRDefault="004A2649">
            <w:pPr>
              <w:ind w:right="4"/>
              <w:jc w:val="center"/>
            </w:pPr>
            <w:r>
              <w:rPr>
                <w:sz w:val="20"/>
              </w:rPr>
              <w:t xml:space="preserve"> </w:t>
            </w:r>
          </w:p>
          <w:p w:rsidR="008B4ABB" w:rsidRDefault="004A2649">
            <w:pPr>
              <w:ind w:right="47"/>
              <w:jc w:val="center"/>
            </w:pPr>
            <w:r>
              <w:rPr>
                <w:sz w:val="20"/>
              </w:rPr>
              <w:t xml:space="preserve">A/I </w:t>
            </w:r>
          </w:p>
          <w:p w:rsidR="008B4ABB" w:rsidRDefault="004A2649">
            <w:pPr>
              <w:ind w:right="4"/>
              <w:jc w:val="center"/>
            </w:pPr>
            <w:r>
              <w:rPr>
                <w:sz w:val="20"/>
              </w:rPr>
              <w:t xml:space="preserve"> </w:t>
            </w:r>
          </w:p>
          <w:p w:rsidR="008B4ABB" w:rsidRDefault="004A2649">
            <w:pPr>
              <w:ind w:right="49"/>
              <w:jc w:val="center"/>
            </w:pPr>
            <w:r>
              <w:rPr>
                <w:sz w:val="20"/>
              </w:rPr>
              <w:t xml:space="preserve">A/I/R </w:t>
            </w:r>
          </w:p>
          <w:p w:rsidR="008B4ABB" w:rsidRDefault="004A2649">
            <w:pPr>
              <w:ind w:right="4"/>
              <w:jc w:val="center"/>
            </w:pPr>
            <w:r>
              <w:rPr>
                <w:sz w:val="20"/>
              </w:rPr>
              <w:t xml:space="preserve"> </w:t>
            </w:r>
          </w:p>
          <w:p w:rsidR="008B4ABB" w:rsidRDefault="004A2649">
            <w:pPr>
              <w:ind w:right="4"/>
              <w:jc w:val="center"/>
            </w:pPr>
            <w:r>
              <w:rPr>
                <w:sz w:val="20"/>
              </w:rPr>
              <w:t xml:space="preserve"> </w:t>
            </w:r>
          </w:p>
          <w:p w:rsidR="008B4ABB" w:rsidRDefault="004A2649">
            <w:pPr>
              <w:ind w:right="47"/>
              <w:jc w:val="center"/>
            </w:pPr>
            <w:r>
              <w:rPr>
                <w:sz w:val="20"/>
              </w:rPr>
              <w:t xml:space="preserve">A/I </w:t>
            </w:r>
          </w:p>
          <w:p w:rsidR="008B4ABB" w:rsidRDefault="004A2649">
            <w:pPr>
              <w:ind w:right="4"/>
              <w:jc w:val="center"/>
            </w:pPr>
            <w:r>
              <w:rPr>
                <w:sz w:val="20"/>
              </w:rPr>
              <w:t xml:space="preserve"> </w:t>
            </w:r>
          </w:p>
          <w:p w:rsidR="008B4ABB" w:rsidRDefault="004A2649">
            <w:pPr>
              <w:ind w:right="47"/>
              <w:jc w:val="center"/>
            </w:pPr>
            <w:r>
              <w:rPr>
                <w:sz w:val="20"/>
              </w:rPr>
              <w:t xml:space="preserve">A/I </w:t>
            </w:r>
          </w:p>
          <w:p w:rsidR="008B4ABB" w:rsidRDefault="004A2649">
            <w:pPr>
              <w:ind w:right="4"/>
              <w:jc w:val="center"/>
            </w:pPr>
            <w:r>
              <w:rPr>
                <w:sz w:val="20"/>
              </w:rPr>
              <w:t xml:space="preserve"> </w:t>
            </w:r>
          </w:p>
          <w:p w:rsidR="008B4ABB" w:rsidRDefault="004A2649">
            <w:pPr>
              <w:ind w:right="47"/>
              <w:jc w:val="center"/>
            </w:pPr>
            <w:r>
              <w:rPr>
                <w:sz w:val="20"/>
              </w:rPr>
              <w:t xml:space="preserve">A/I </w:t>
            </w:r>
          </w:p>
        </w:tc>
      </w:tr>
    </w:tbl>
    <w:p w:rsidR="008B4ABB" w:rsidRDefault="008B4ABB">
      <w:pPr>
        <w:spacing w:after="0"/>
        <w:ind w:left="-1248" w:right="13"/>
      </w:pPr>
    </w:p>
    <w:tbl>
      <w:tblPr>
        <w:tblStyle w:val="TableGrid"/>
        <w:tblW w:w="14457" w:type="dxa"/>
        <w:tblInd w:w="5" w:type="dxa"/>
        <w:tblCellMar>
          <w:top w:w="45" w:type="dxa"/>
          <w:left w:w="106" w:type="dxa"/>
          <w:right w:w="65" w:type="dxa"/>
        </w:tblCellMar>
        <w:tblLook w:val="04A0" w:firstRow="1" w:lastRow="0" w:firstColumn="1" w:lastColumn="0" w:noHBand="0" w:noVBand="1"/>
      </w:tblPr>
      <w:tblGrid>
        <w:gridCol w:w="11336"/>
        <w:gridCol w:w="1419"/>
        <w:gridCol w:w="1702"/>
      </w:tblGrid>
      <w:tr w:rsidR="008B4ABB">
        <w:trPr>
          <w:trHeight w:val="5869"/>
        </w:trPr>
        <w:tc>
          <w:tcPr>
            <w:tcW w:w="11337" w:type="dxa"/>
            <w:tcBorders>
              <w:top w:val="single" w:sz="4" w:space="0" w:color="000000"/>
              <w:left w:val="single" w:sz="4" w:space="0" w:color="000000"/>
              <w:bottom w:val="single" w:sz="4" w:space="0" w:color="000000"/>
              <w:right w:val="single" w:sz="4" w:space="0" w:color="000000"/>
            </w:tcBorders>
          </w:tcPr>
          <w:p w:rsidR="008B4ABB" w:rsidRDefault="004A2649">
            <w:pPr>
              <w:ind w:left="2"/>
            </w:pPr>
            <w:r>
              <w:rPr>
                <w:b/>
                <w:sz w:val="20"/>
              </w:rPr>
              <w:lastRenderedPageBreak/>
              <w:t xml:space="preserve">KNOWLEDGE AND UNDERSTANDING </w:t>
            </w:r>
          </w:p>
          <w:p w:rsidR="008B4ABB" w:rsidRDefault="004A2649">
            <w:pPr>
              <w:ind w:left="2"/>
            </w:pPr>
            <w:r>
              <w:rPr>
                <w:b/>
                <w:sz w:val="20"/>
              </w:rPr>
              <w:t xml:space="preserve"> </w:t>
            </w:r>
          </w:p>
          <w:p w:rsidR="008B4ABB" w:rsidRDefault="004A2649">
            <w:pPr>
              <w:spacing w:line="242" w:lineRule="auto"/>
              <w:ind w:left="2"/>
            </w:pPr>
            <w:r>
              <w:rPr>
                <w:sz w:val="20"/>
              </w:rPr>
              <w:t xml:space="preserve">A knowledge and understanding of the statutory requirements and implications of legislation concerning safeguarding children, multicultural education, inclusion, equal opportunities and health and safety. </w:t>
            </w:r>
          </w:p>
          <w:p w:rsidR="008B4ABB" w:rsidRDefault="004A2649">
            <w:pPr>
              <w:ind w:left="2"/>
            </w:pPr>
            <w:r>
              <w:rPr>
                <w:sz w:val="20"/>
              </w:rPr>
              <w:t xml:space="preserve"> </w:t>
            </w:r>
          </w:p>
          <w:p w:rsidR="008B4ABB" w:rsidRDefault="004A2649">
            <w:pPr>
              <w:ind w:left="2"/>
            </w:pPr>
            <w:r>
              <w:rPr>
                <w:sz w:val="20"/>
              </w:rPr>
              <w:t>A practical knowledge and understanding of the aims of the primary curriculum and</w:t>
            </w:r>
            <w:r w:rsidR="00224877">
              <w:rPr>
                <w:sz w:val="20"/>
              </w:rPr>
              <w:t xml:space="preserve"> NEW</w:t>
            </w:r>
            <w:r>
              <w:rPr>
                <w:sz w:val="20"/>
              </w:rPr>
              <w:t xml:space="preserve"> EYFS requirements. </w:t>
            </w:r>
          </w:p>
          <w:p w:rsidR="008B4ABB" w:rsidRDefault="004A2649">
            <w:pPr>
              <w:ind w:left="2"/>
            </w:pPr>
            <w:r>
              <w:rPr>
                <w:color w:val="FF0000"/>
                <w:sz w:val="20"/>
              </w:rPr>
              <w:t xml:space="preserve"> </w:t>
            </w:r>
          </w:p>
          <w:p w:rsidR="008B4ABB" w:rsidRDefault="004A2649">
            <w:pPr>
              <w:ind w:left="2"/>
            </w:pPr>
            <w:r>
              <w:rPr>
                <w:sz w:val="20"/>
              </w:rPr>
              <w:t xml:space="preserve">A secure knowledge of all areas of the Primary </w:t>
            </w:r>
            <w:proofErr w:type="gramStart"/>
            <w:r>
              <w:rPr>
                <w:sz w:val="20"/>
              </w:rPr>
              <w:t xml:space="preserve">and </w:t>
            </w:r>
            <w:r w:rsidR="00224877">
              <w:rPr>
                <w:sz w:val="20"/>
              </w:rPr>
              <w:t xml:space="preserve"> NEW</w:t>
            </w:r>
            <w:proofErr w:type="gramEnd"/>
            <w:r w:rsidR="00224877">
              <w:rPr>
                <w:sz w:val="20"/>
              </w:rPr>
              <w:t xml:space="preserve"> </w:t>
            </w:r>
            <w:r>
              <w:rPr>
                <w:sz w:val="20"/>
              </w:rPr>
              <w:t>EYFS curriculum.</w:t>
            </w:r>
            <w:r>
              <w:rPr>
                <w:color w:val="FF0000"/>
                <w:sz w:val="20"/>
              </w:rPr>
              <w:t xml:space="preserve"> </w:t>
            </w:r>
          </w:p>
          <w:p w:rsidR="008B4ABB" w:rsidRDefault="004A2649">
            <w:pPr>
              <w:ind w:left="2"/>
            </w:pPr>
            <w:r>
              <w:rPr>
                <w:color w:val="FF0000"/>
                <w:sz w:val="20"/>
              </w:rPr>
              <w:t xml:space="preserve"> </w:t>
            </w:r>
          </w:p>
          <w:p w:rsidR="008B4ABB" w:rsidRDefault="004A2649">
            <w:pPr>
              <w:spacing w:after="1" w:line="241" w:lineRule="auto"/>
              <w:ind w:left="2" w:right="43"/>
              <w:jc w:val="both"/>
            </w:pPr>
            <w:r>
              <w:rPr>
                <w:sz w:val="20"/>
              </w:rPr>
              <w:t xml:space="preserve">A practical knowledge and understanding of a range of assessment requirements and arrangements used to analyse relevant data to monitor children’s progress and levels of attainment against set targets, plan subsequent lessons, and promote the highest possible aspirations for children, targeting expectations and actions to raise their achievements. </w:t>
            </w:r>
          </w:p>
          <w:p w:rsidR="008B4ABB" w:rsidRDefault="004A2649">
            <w:pPr>
              <w:ind w:left="2"/>
            </w:pPr>
            <w:r>
              <w:rPr>
                <w:sz w:val="20"/>
              </w:rPr>
              <w:t xml:space="preserve"> </w:t>
            </w:r>
          </w:p>
          <w:p w:rsidR="008B4ABB" w:rsidRDefault="004A2649">
            <w:pPr>
              <w:ind w:left="2"/>
            </w:pPr>
            <w:r>
              <w:rPr>
                <w:sz w:val="20"/>
              </w:rPr>
              <w:t xml:space="preserve">An in-depth knowledge and understanding of how to use local and national data to evaluate the effectiveness of teaching. </w:t>
            </w:r>
          </w:p>
          <w:p w:rsidR="008B4ABB" w:rsidRDefault="004A2649">
            <w:pPr>
              <w:ind w:left="2"/>
            </w:pPr>
            <w:r>
              <w:rPr>
                <w:sz w:val="20"/>
              </w:rPr>
              <w:t xml:space="preserve"> </w:t>
            </w:r>
          </w:p>
          <w:p w:rsidR="008B4ABB" w:rsidRDefault="004A2649">
            <w:pPr>
              <w:ind w:left="2"/>
            </w:pPr>
            <w:r>
              <w:rPr>
                <w:sz w:val="20"/>
              </w:rPr>
              <w:t xml:space="preserve">Knowledge of effective phonics teaching to achieve high performance in reading and writing. </w:t>
            </w:r>
          </w:p>
          <w:p w:rsidR="008B4ABB" w:rsidRDefault="004A2649">
            <w:pPr>
              <w:ind w:left="2"/>
            </w:pPr>
            <w:r>
              <w:rPr>
                <w:sz w:val="20"/>
              </w:rPr>
              <w:t xml:space="preserve"> </w:t>
            </w:r>
          </w:p>
          <w:p w:rsidR="008B4ABB" w:rsidRDefault="004A2649">
            <w:pPr>
              <w:ind w:left="2"/>
            </w:pPr>
            <w:r>
              <w:rPr>
                <w:sz w:val="20"/>
              </w:rPr>
              <w:t xml:space="preserve">A sound understanding of inclusion, making the curriculum accessible to all learners. </w:t>
            </w:r>
          </w:p>
          <w:p w:rsidR="008B4ABB" w:rsidRDefault="004A2649">
            <w:pPr>
              <w:ind w:left="2"/>
            </w:pPr>
            <w:r>
              <w:rPr>
                <w:sz w:val="20"/>
              </w:rPr>
              <w:t xml:space="preserve"> </w:t>
            </w:r>
          </w:p>
          <w:p w:rsidR="008B4ABB" w:rsidRDefault="004A2649">
            <w:pPr>
              <w:spacing w:line="242" w:lineRule="auto"/>
              <w:ind w:left="2"/>
            </w:pPr>
            <w:r>
              <w:rPr>
                <w:sz w:val="20"/>
              </w:rPr>
              <w:t xml:space="preserve">An operational knowledge and understanding of the potential of computer technology to enhance the curriculum and children’s learning. </w:t>
            </w:r>
          </w:p>
          <w:p w:rsidR="008B4ABB" w:rsidRDefault="004A2649">
            <w:pPr>
              <w:ind w:left="2"/>
            </w:pPr>
            <w:r>
              <w:rPr>
                <w:sz w:val="20"/>
              </w:rPr>
              <w:t xml:space="preserve"> </w:t>
            </w:r>
          </w:p>
          <w:p w:rsidR="008B4ABB" w:rsidRDefault="004A2649">
            <w:pPr>
              <w:ind w:left="2"/>
            </w:pPr>
            <w:r>
              <w:rPr>
                <w:sz w:val="20"/>
              </w:rPr>
              <w:t xml:space="preserve">Recent, relevant understanding and knowledge of current issues affecting the education sector. </w:t>
            </w:r>
          </w:p>
        </w:tc>
        <w:tc>
          <w:tcPr>
            <w:tcW w:w="1419" w:type="dxa"/>
            <w:tcBorders>
              <w:top w:val="single" w:sz="4" w:space="0" w:color="000000"/>
              <w:left w:val="single" w:sz="4" w:space="0" w:color="000000"/>
              <w:bottom w:val="single" w:sz="4" w:space="0" w:color="000000"/>
              <w:right w:val="single" w:sz="4" w:space="0" w:color="000000"/>
            </w:tcBorders>
          </w:tcPr>
          <w:p w:rsidR="008B4ABB" w:rsidRDefault="004A2649">
            <w:pPr>
              <w:ind w:left="3"/>
              <w:jc w:val="center"/>
            </w:pPr>
            <w:r>
              <w:rPr>
                <w:color w:val="FF0000"/>
                <w:sz w:val="20"/>
              </w:rPr>
              <w:t xml:space="preserve"> </w:t>
            </w:r>
          </w:p>
          <w:p w:rsidR="008B4ABB" w:rsidRDefault="004A2649">
            <w:pPr>
              <w:ind w:left="3"/>
              <w:jc w:val="center"/>
            </w:pPr>
            <w:r>
              <w:rPr>
                <w:color w:val="FF0000"/>
                <w:sz w:val="20"/>
              </w:rPr>
              <w:t xml:space="preserve"> </w:t>
            </w:r>
          </w:p>
          <w:p w:rsidR="008B4ABB" w:rsidRDefault="004A2649">
            <w:pPr>
              <w:ind w:right="41"/>
              <w:jc w:val="center"/>
            </w:pPr>
            <w:r>
              <w:rPr>
                <w:sz w:val="20"/>
              </w:rPr>
              <w:t xml:space="preserve">E </w:t>
            </w:r>
          </w:p>
          <w:p w:rsidR="008B4ABB" w:rsidRDefault="004A2649">
            <w:pPr>
              <w:ind w:left="3"/>
              <w:jc w:val="center"/>
            </w:pPr>
            <w:r>
              <w:rPr>
                <w:sz w:val="20"/>
              </w:rPr>
              <w:t xml:space="preserve"> </w:t>
            </w:r>
          </w:p>
          <w:p w:rsidR="008B4ABB" w:rsidRDefault="004A2649">
            <w:pPr>
              <w:ind w:left="3"/>
              <w:jc w:val="center"/>
            </w:pPr>
            <w:r>
              <w:rPr>
                <w:sz w:val="20"/>
              </w:rPr>
              <w:t xml:space="preserve"> </w:t>
            </w:r>
          </w:p>
          <w:p w:rsidR="008B4ABB" w:rsidRDefault="004A2649">
            <w:pPr>
              <w:ind w:right="41"/>
              <w:jc w:val="center"/>
            </w:pPr>
            <w:r>
              <w:rPr>
                <w:sz w:val="20"/>
              </w:rPr>
              <w:t xml:space="preserve">E </w:t>
            </w:r>
          </w:p>
          <w:p w:rsidR="008B4ABB" w:rsidRDefault="004A2649">
            <w:pPr>
              <w:ind w:left="2"/>
            </w:pPr>
            <w:r>
              <w:rPr>
                <w:color w:val="FF0000"/>
                <w:sz w:val="20"/>
              </w:rPr>
              <w:t xml:space="preserve"> </w:t>
            </w:r>
          </w:p>
          <w:p w:rsidR="008B4ABB" w:rsidRDefault="00224877">
            <w:pPr>
              <w:ind w:right="40"/>
              <w:jc w:val="center"/>
            </w:pPr>
            <w:r>
              <w:t>E</w:t>
            </w:r>
          </w:p>
          <w:p w:rsidR="008B4ABB" w:rsidRDefault="004A2649">
            <w:pPr>
              <w:ind w:left="3"/>
              <w:jc w:val="center"/>
            </w:pPr>
            <w:r>
              <w:rPr>
                <w:sz w:val="20"/>
              </w:rPr>
              <w:t xml:space="preserve"> </w:t>
            </w:r>
          </w:p>
          <w:p w:rsidR="008B4ABB" w:rsidRDefault="004A2649">
            <w:pPr>
              <w:ind w:right="41"/>
              <w:jc w:val="center"/>
            </w:pPr>
            <w:r>
              <w:rPr>
                <w:sz w:val="20"/>
              </w:rPr>
              <w:t xml:space="preserve">E </w:t>
            </w:r>
          </w:p>
          <w:p w:rsidR="008B4ABB" w:rsidRDefault="004A2649">
            <w:pPr>
              <w:ind w:left="3"/>
              <w:jc w:val="center"/>
            </w:pPr>
            <w:r>
              <w:rPr>
                <w:sz w:val="20"/>
              </w:rPr>
              <w:t xml:space="preserve"> </w:t>
            </w:r>
          </w:p>
          <w:p w:rsidR="008B4ABB" w:rsidRDefault="004A2649">
            <w:pPr>
              <w:ind w:left="3"/>
              <w:jc w:val="center"/>
            </w:pPr>
            <w:r>
              <w:rPr>
                <w:sz w:val="20"/>
              </w:rPr>
              <w:t xml:space="preserve"> </w:t>
            </w:r>
          </w:p>
          <w:p w:rsidR="008B4ABB" w:rsidRDefault="004A2649">
            <w:pPr>
              <w:ind w:left="3"/>
              <w:jc w:val="center"/>
            </w:pPr>
            <w:r>
              <w:rPr>
                <w:sz w:val="20"/>
              </w:rPr>
              <w:t xml:space="preserve"> </w:t>
            </w:r>
          </w:p>
          <w:p w:rsidR="008B4ABB" w:rsidRDefault="004A2649">
            <w:pPr>
              <w:ind w:right="40"/>
              <w:jc w:val="center"/>
            </w:pPr>
            <w:r>
              <w:rPr>
                <w:sz w:val="20"/>
              </w:rPr>
              <w:t xml:space="preserve">D </w:t>
            </w:r>
          </w:p>
          <w:p w:rsidR="008B4ABB" w:rsidRDefault="004A2649">
            <w:pPr>
              <w:ind w:left="3"/>
              <w:jc w:val="center"/>
            </w:pPr>
            <w:r>
              <w:rPr>
                <w:sz w:val="20"/>
              </w:rPr>
              <w:t xml:space="preserve"> </w:t>
            </w:r>
          </w:p>
          <w:p w:rsidR="008B4ABB" w:rsidRDefault="004A2649">
            <w:pPr>
              <w:ind w:right="41"/>
              <w:jc w:val="center"/>
            </w:pPr>
            <w:r>
              <w:rPr>
                <w:sz w:val="20"/>
              </w:rPr>
              <w:t xml:space="preserve">E </w:t>
            </w:r>
          </w:p>
          <w:p w:rsidR="008B4ABB" w:rsidRDefault="004A2649">
            <w:pPr>
              <w:ind w:left="3"/>
              <w:jc w:val="center"/>
            </w:pPr>
            <w:r>
              <w:rPr>
                <w:sz w:val="20"/>
              </w:rPr>
              <w:t xml:space="preserve"> </w:t>
            </w:r>
          </w:p>
          <w:p w:rsidR="008B4ABB" w:rsidRDefault="004A2649">
            <w:pPr>
              <w:ind w:right="41"/>
              <w:jc w:val="center"/>
            </w:pPr>
            <w:r>
              <w:rPr>
                <w:sz w:val="20"/>
              </w:rPr>
              <w:t xml:space="preserve">E </w:t>
            </w:r>
          </w:p>
          <w:p w:rsidR="008B4ABB" w:rsidRDefault="004A2649">
            <w:pPr>
              <w:ind w:left="3"/>
              <w:jc w:val="center"/>
            </w:pPr>
            <w:r>
              <w:rPr>
                <w:sz w:val="20"/>
              </w:rPr>
              <w:t xml:space="preserve"> </w:t>
            </w:r>
          </w:p>
          <w:p w:rsidR="008B4ABB" w:rsidRDefault="004A2649">
            <w:pPr>
              <w:ind w:right="40"/>
              <w:jc w:val="center"/>
            </w:pPr>
            <w:r>
              <w:rPr>
                <w:sz w:val="20"/>
              </w:rPr>
              <w:t xml:space="preserve">D </w:t>
            </w:r>
          </w:p>
          <w:p w:rsidR="008B4ABB" w:rsidRDefault="004A2649">
            <w:pPr>
              <w:ind w:left="2"/>
            </w:pPr>
            <w:r>
              <w:rPr>
                <w:sz w:val="20"/>
              </w:rPr>
              <w:t xml:space="preserve"> </w:t>
            </w:r>
          </w:p>
          <w:p w:rsidR="008B4ABB" w:rsidRDefault="004A2649">
            <w:pPr>
              <w:ind w:left="3"/>
              <w:jc w:val="center"/>
            </w:pPr>
            <w:r>
              <w:rPr>
                <w:sz w:val="20"/>
              </w:rPr>
              <w:t xml:space="preserve"> </w:t>
            </w:r>
          </w:p>
          <w:p w:rsidR="008B4ABB" w:rsidRDefault="004A2649">
            <w:pPr>
              <w:ind w:right="40"/>
              <w:jc w:val="center"/>
            </w:pPr>
            <w:r>
              <w:rPr>
                <w:sz w:val="20"/>
              </w:rPr>
              <w:t xml:space="preserve">D </w:t>
            </w:r>
          </w:p>
          <w:p w:rsidR="008B4ABB" w:rsidRDefault="004A2649">
            <w:pPr>
              <w:ind w:left="2"/>
            </w:pPr>
            <w:r>
              <w:rPr>
                <w:color w:val="FF0000"/>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B4ABB" w:rsidRDefault="004A2649">
            <w:pPr>
              <w:ind w:right="3"/>
              <w:jc w:val="center"/>
            </w:pPr>
            <w:r>
              <w:rPr>
                <w:sz w:val="20"/>
              </w:rPr>
              <w:t xml:space="preserve"> </w:t>
            </w:r>
          </w:p>
          <w:p w:rsidR="008B4ABB" w:rsidRDefault="004A2649">
            <w:pPr>
              <w:ind w:right="3"/>
              <w:jc w:val="center"/>
            </w:pPr>
            <w:r>
              <w:rPr>
                <w:sz w:val="20"/>
              </w:rPr>
              <w:t xml:space="preserve"> </w:t>
            </w:r>
          </w:p>
          <w:p w:rsidR="008B4ABB" w:rsidRDefault="004A2649">
            <w:pPr>
              <w:ind w:right="45"/>
              <w:jc w:val="center"/>
            </w:pPr>
            <w:r>
              <w:rPr>
                <w:sz w:val="20"/>
              </w:rPr>
              <w:t xml:space="preserve">I </w:t>
            </w:r>
          </w:p>
          <w:p w:rsidR="008B4ABB" w:rsidRDefault="004A2649">
            <w:pPr>
              <w:ind w:right="3"/>
              <w:jc w:val="center"/>
            </w:pPr>
            <w:r>
              <w:rPr>
                <w:sz w:val="20"/>
              </w:rPr>
              <w:t xml:space="preserve"> </w:t>
            </w:r>
          </w:p>
          <w:p w:rsidR="008B4ABB" w:rsidRDefault="004A2649">
            <w:pPr>
              <w:ind w:right="3"/>
              <w:jc w:val="center"/>
            </w:pPr>
            <w:r>
              <w:rPr>
                <w:sz w:val="20"/>
              </w:rPr>
              <w:t xml:space="preserve"> </w:t>
            </w:r>
          </w:p>
          <w:p w:rsidR="008B4ABB" w:rsidRDefault="004A2649">
            <w:pPr>
              <w:spacing w:line="242" w:lineRule="auto"/>
              <w:ind w:left="742" w:right="718" w:hanging="24"/>
            </w:pPr>
            <w:r>
              <w:rPr>
                <w:sz w:val="20"/>
              </w:rPr>
              <w:t xml:space="preserve">I  </w:t>
            </w:r>
          </w:p>
          <w:p w:rsidR="008B4ABB" w:rsidRDefault="004A2649">
            <w:pPr>
              <w:ind w:right="45"/>
              <w:jc w:val="center"/>
            </w:pPr>
            <w:r>
              <w:rPr>
                <w:sz w:val="20"/>
              </w:rPr>
              <w:t xml:space="preserve">I </w:t>
            </w:r>
          </w:p>
          <w:p w:rsidR="008B4ABB" w:rsidRDefault="004A2649">
            <w:pPr>
              <w:ind w:right="3"/>
              <w:jc w:val="center"/>
            </w:pPr>
            <w:r>
              <w:rPr>
                <w:sz w:val="20"/>
              </w:rPr>
              <w:t xml:space="preserve"> </w:t>
            </w:r>
          </w:p>
          <w:p w:rsidR="008B4ABB" w:rsidRDefault="004A2649">
            <w:pPr>
              <w:ind w:right="3"/>
              <w:jc w:val="center"/>
            </w:pPr>
            <w:r>
              <w:rPr>
                <w:sz w:val="20"/>
              </w:rPr>
              <w:t xml:space="preserve"> </w:t>
            </w:r>
          </w:p>
          <w:p w:rsidR="008B4ABB" w:rsidRDefault="004A2649">
            <w:pPr>
              <w:ind w:right="45"/>
              <w:jc w:val="center"/>
            </w:pPr>
            <w:r>
              <w:rPr>
                <w:sz w:val="20"/>
              </w:rPr>
              <w:t xml:space="preserve">I </w:t>
            </w:r>
          </w:p>
          <w:p w:rsidR="008B4ABB" w:rsidRDefault="004A2649">
            <w:pPr>
              <w:ind w:right="3"/>
              <w:jc w:val="center"/>
            </w:pPr>
            <w:r>
              <w:rPr>
                <w:sz w:val="20"/>
              </w:rPr>
              <w:t xml:space="preserve"> </w:t>
            </w:r>
          </w:p>
          <w:p w:rsidR="008B4ABB" w:rsidRDefault="004A2649">
            <w:pPr>
              <w:ind w:right="3"/>
              <w:jc w:val="center"/>
            </w:pPr>
            <w:r>
              <w:rPr>
                <w:sz w:val="20"/>
              </w:rPr>
              <w:t xml:space="preserve"> </w:t>
            </w:r>
          </w:p>
          <w:p w:rsidR="008B4ABB" w:rsidRDefault="004A2649">
            <w:pPr>
              <w:ind w:right="3"/>
              <w:jc w:val="center"/>
            </w:pPr>
            <w:r>
              <w:rPr>
                <w:sz w:val="20"/>
              </w:rPr>
              <w:t xml:space="preserve"> </w:t>
            </w:r>
          </w:p>
          <w:p w:rsidR="008B4ABB" w:rsidRDefault="004A2649">
            <w:pPr>
              <w:spacing w:after="2" w:line="239" w:lineRule="auto"/>
              <w:ind w:left="742" w:right="718" w:hanging="24"/>
            </w:pPr>
            <w:r>
              <w:rPr>
                <w:sz w:val="20"/>
              </w:rPr>
              <w:t xml:space="preserve">I  </w:t>
            </w:r>
          </w:p>
          <w:p w:rsidR="008B4ABB" w:rsidRDefault="004A2649">
            <w:pPr>
              <w:spacing w:line="242" w:lineRule="auto"/>
              <w:ind w:left="742" w:right="718" w:hanging="24"/>
            </w:pPr>
            <w:r>
              <w:rPr>
                <w:sz w:val="20"/>
              </w:rPr>
              <w:t xml:space="preserve">I  </w:t>
            </w:r>
          </w:p>
          <w:p w:rsidR="008B4ABB" w:rsidRDefault="004A2649">
            <w:pPr>
              <w:spacing w:after="2" w:line="239" w:lineRule="auto"/>
              <w:ind w:left="742" w:right="718" w:hanging="24"/>
            </w:pPr>
            <w:r>
              <w:rPr>
                <w:sz w:val="20"/>
              </w:rPr>
              <w:t xml:space="preserve">I  </w:t>
            </w:r>
          </w:p>
          <w:p w:rsidR="008B4ABB" w:rsidRDefault="004A2649">
            <w:pPr>
              <w:ind w:right="45"/>
              <w:jc w:val="center"/>
            </w:pPr>
            <w:r>
              <w:rPr>
                <w:sz w:val="20"/>
              </w:rPr>
              <w:t xml:space="preserve">I </w:t>
            </w:r>
          </w:p>
          <w:p w:rsidR="008B4ABB" w:rsidRDefault="004A2649">
            <w:r>
              <w:rPr>
                <w:sz w:val="20"/>
              </w:rPr>
              <w:t xml:space="preserve"> </w:t>
            </w:r>
          </w:p>
          <w:p w:rsidR="008B4ABB" w:rsidRDefault="004A2649">
            <w:pPr>
              <w:ind w:right="45"/>
              <w:jc w:val="center"/>
            </w:pPr>
            <w:r>
              <w:rPr>
                <w:sz w:val="20"/>
              </w:rPr>
              <w:t xml:space="preserve">I </w:t>
            </w:r>
          </w:p>
          <w:p w:rsidR="008B4ABB" w:rsidRDefault="004A2649">
            <w:pPr>
              <w:ind w:right="3"/>
              <w:jc w:val="center"/>
            </w:pPr>
            <w:r>
              <w:rPr>
                <w:sz w:val="20"/>
              </w:rPr>
              <w:t xml:space="preserve"> </w:t>
            </w:r>
          </w:p>
        </w:tc>
      </w:tr>
      <w:tr w:rsidR="008B4ABB">
        <w:trPr>
          <w:trHeight w:val="6846"/>
        </w:trPr>
        <w:tc>
          <w:tcPr>
            <w:tcW w:w="11337" w:type="dxa"/>
            <w:tcBorders>
              <w:top w:val="single" w:sz="4" w:space="0" w:color="000000"/>
              <w:left w:val="single" w:sz="4" w:space="0" w:color="000000"/>
              <w:bottom w:val="single" w:sz="4" w:space="0" w:color="000000"/>
              <w:right w:val="single" w:sz="4" w:space="0" w:color="000000"/>
            </w:tcBorders>
          </w:tcPr>
          <w:p w:rsidR="008B4ABB" w:rsidRDefault="004A2649">
            <w:pPr>
              <w:ind w:left="2"/>
            </w:pPr>
            <w:r>
              <w:rPr>
                <w:b/>
                <w:sz w:val="20"/>
              </w:rPr>
              <w:lastRenderedPageBreak/>
              <w:t xml:space="preserve">SKILLS AND ABILITIES </w:t>
            </w:r>
          </w:p>
          <w:p w:rsidR="008B4ABB" w:rsidRDefault="004A2649">
            <w:pPr>
              <w:ind w:left="434"/>
            </w:pPr>
            <w:r>
              <w:rPr>
                <w:sz w:val="20"/>
              </w:rPr>
              <w:t xml:space="preserve"> </w:t>
            </w:r>
          </w:p>
          <w:p w:rsidR="008B4ABB" w:rsidRDefault="004A2649">
            <w:pPr>
              <w:ind w:left="2"/>
            </w:pPr>
            <w:r>
              <w:rPr>
                <w:sz w:val="20"/>
              </w:rPr>
              <w:t>The ability to work in a team, liaise and work effectively with others motivating them to achieve successful outcomes</w:t>
            </w:r>
            <w:r>
              <w:rPr>
                <w:color w:val="FF0000"/>
                <w:sz w:val="20"/>
              </w:rPr>
              <w:t xml:space="preserve">. </w:t>
            </w:r>
          </w:p>
          <w:p w:rsidR="008B4ABB" w:rsidRDefault="004A2649">
            <w:pPr>
              <w:ind w:left="2"/>
            </w:pPr>
            <w:r>
              <w:rPr>
                <w:color w:val="FF0000"/>
                <w:sz w:val="20"/>
              </w:rPr>
              <w:t xml:space="preserve"> </w:t>
            </w:r>
          </w:p>
          <w:p w:rsidR="008B4ABB" w:rsidRDefault="004A2649">
            <w:pPr>
              <w:ind w:left="2"/>
            </w:pPr>
            <w:r>
              <w:rPr>
                <w:sz w:val="20"/>
              </w:rPr>
              <w:t xml:space="preserve">Ability to establish a good relationship with children in order to gain their confidence and motivate them to learn. </w:t>
            </w:r>
          </w:p>
          <w:p w:rsidR="008B4ABB" w:rsidRDefault="004A2649">
            <w:pPr>
              <w:ind w:left="2"/>
            </w:pPr>
            <w:r>
              <w:rPr>
                <w:color w:val="FF0000"/>
                <w:sz w:val="20"/>
              </w:rPr>
              <w:t xml:space="preserve"> </w:t>
            </w:r>
          </w:p>
          <w:p w:rsidR="008B4ABB" w:rsidRDefault="004A2649">
            <w:pPr>
              <w:spacing w:line="242" w:lineRule="auto"/>
              <w:ind w:left="2"/>
            </w:pPr>
            <w:r>
              <w:rPr>
                <w:sz w:val="20"/>
              </w:rPr>
              <w:t xml:space="preserve">Ability to form effective positive, informative, working relationships both within the school, with parents and carers and with the wider school community. </w:t>
            </w:r>
          </w:p>
          <w:p w:rsidR="008B4ABB" w:rsidRDefault="004A2649">
            <w:pPr>
              <w:ind w:left="2"/>
            </w:pPr>
            <w:r>
              <w:rPr>
                <w:sz w:val="20"/>
              </w:rPr>
              <w:t xml:space="preserve"> </w:t>
            </w:r>
          </w:p>
          <w:p w:rsidR="008B4ABB" w:rsidRDefault="004A2649">
            <w:pPr>
              <w:spacing w:line="242" w:lineRule="auto"/>
              <w:ind w:left="2"/>
            </w:pPr>
            <w:r>
              <w:rPr>
                <w:sz w:val="20"/>
              </w:rPr>
              <w:t xml:space="preserve">Enthusiastic, positive and passionate about teaching and learning and have the ability to adapt to changing work priorities, circumstances and needs. </w:t>
            </w:r>
          </w:p>
          <w:p w:rsidR="008B4ABB" w:rsidRDefault="004A2649">
            <w:pPr>
              <w:ind w:left="2"/>
            </w:pPr>
            <w:r>
              <w:rPr>
                <w:sz w:val="20"/>
              </w:rPr>
              <w:t xml:space="preserve"> </w:t>
            </w:r>
          </w:p>
          <w:p w:rsidR="008B4ABB" w:rsidRDefault="004A2649">
            <w:pPr>
              <w:spacing w:line="242" w:lineRule="auto"/>
              <w:ind w:left="2"/>
            </w:pPr>
            <w:r>
              <w:rPr>
                <w:sz w:val="20"/>
              </w:rPr>
              <w:t xml:space="preserve">Effective verbal and written interpersonal and communication skills and the ability to relate positively, showing respect for all members of the school and wider community, with the ability to use ICT, as appropriate. </w:t>
            </w:r>
          </w:p>
          <w:p w:rsidR="008B4ABB" w:rsidRDefault="004A2649">
            <w:pPr>
              <w:ind w:left="2"/>
            </w:pPr>
            <w:r>
              <w:rPr>
                <w:sz w:val="20"/>
              </w:rPr>
              <w:t xml:space="preserve"> </w:t>
            </w:r>
          </w:p>
          <w:p w:rsidR="008B4ABB" w:rsidRDefault="004A2649">
            <w:pPr>
              <w:ind w:left="2"/>
            </w:pPr>
            <w:r>
              <w:rPr>
                <w:sz w:val="20"/>
              </w:rPr>
              <w:t xml:space="preserve">Ability and willingness to demonstrate and promote the school’s vision and ethos. </w:t>
            </w:r>
          </w:p>
          <w:p w:rsidR="008B4ABB" w:rsidRDefault="004A2649">
            <w:pPr>
              <w:ind w:left="2"/>
            </w:pPr>
            <w:r>
              <w:rPr>
                <w:sz w:val="20"/>
              </w:rPr>
              <w:t xml:space="preserve"> </w:t>
            </w:r>
          </w:p>
          <w:p w:rsidR="008B4ABB" w:rsidRDefault="004A2649">
            <w:pPr>
              <w:ind w:left="2"/>
            </w:pPr>
            <w:r>
              <w:rPr>
                <w:sz w:val="20"/>
              </w:rPr>
              <w:t xml:space="preserve">Efficient and well organised, able to meet deadlines and have the ability to plan and prepare thoroughly, in advance and collaboratively.  </w:t>
            </w:r>
          </w:p>
          <w:p w:rsidR="008B4ABB" w:rsidRDefault="004A2649">
            <w:pPr>
              <w:ind w:left="2"/>
            </w:pPr>
            <w:r>
              <w:rPr>
                <w:sz w:val="20"/>
              </w:rPr>
              <w:t xml:space="preserve"> </w:t>
            </w:r>
          </w:p>
          <w:p w:rsidR="008B4ABB" w:rsidRDefault="004A2649">
            <w:pPr>
              <w:ind w:left="2"/>
            </w:pPr>
            <w:r>
              <w:rPr>
                <w:sz w:val="20"/>
              </w:rPr>
              <w:t xml:space="preserve">Proactive with a ‘can do’ attitude and an effective problem solver with the ability to present alternative solutions where appropriate. </w:t>
            </w:r>
          </w:p>
          <w:p w:rsidR="008B4ABB" w:rsidRDefault="004A2649">
            <w:pPr>
              <w:ind w:left="2"/>
            </w:pPr>
            <w:r>
              <w:rPr>
                <w:sz w:val="20"/>
              </w:rPr>
              <w:t xml:space="preserve"> </w:t>
            </w:r>
          </w:p>
          <w:p w:rsidR="008B4ABB" w:rsidRDefault="004A2649">
            <w:pPr>
              <w:ind w:left="2"/>
            </w:pPr>
            <w:r>
              <w:rPr>
                <w:sz w:val="20"/>
              </w:rPr>
              <w:t xml:space="preserve">Have a good sense of humour, show patience and demonstrate warmth, care and sensitivity. </w:t>
            </w:r>
          </w:p>
          <w:p w:rsidR="008B4ABB" w:rsidRDefault="004A2649">
            <w:pPr>
              <w:ind w:left="2"/>
            </w:pPr>
            <w:r>
              <w:rPr>
                <w:sz w:val="20"/>
              </w:rPr>
              <w:t xml:space="preserve"> </w:t>
            </w:r>
          </w:p>
          <w:p w:rsidR="008B4ABB" w:rsidRDefault="004A2649">
            <w:pPr>
              <w:spacing w:line="242" w:lineRule="auto"/>
              <w:ind w:left="2"/>
              <w:jc w:val="both"/>
            </w:pPr>
            <w:r>
              <w:rPr>
                <w:sz w:val="20"/>
              </w:rPr>
              <w:t xml:space="preserve">A willingness to learn and develop and an ability to reflect on own practice, responding positively to the suggestions of others or to constructive criticism. </w:t>
            </w:r>
          </w:p>
          <w:p w:rsidR="008B4ABB" w:rsidRDefault="004A2649">
            <w:pPr>
              <w:ind w:left="2"/>
            </w:pPr>
            <w:r>
              <w:rPr>
                <w:sz w:val="20"/>
              </w:rPr>
              <w:t xml:space="preserve"> </w:t>
            </w:r>
          </w:p>
          <w:p w:rsidR="008B4ABB" w:rsidRDefault="004A2649">
            <w:pPr>
              <w:ind w:left="2"/>
            </w:pPr>
            <w:r>
              <w:rPr>
                <w:sz w:val="20"/>
              </w:rPr>
              <w:t xml:space="preserve">Ability to offer extra-curricular activities. </w:t>
            </w:r>
          </w:p>
          <w:p w:rsidR="008B4ABB" w:rsidRDefault="004A2649">
            <w:pPr>
              <w:ind w:left="2"/>
            </w:pPr>
            <w:r>
              <w:rPr>
                <w:sz w:val="20"/>
              </w:rPr>
              <w:t xml:space="preserve"> </w:t>
            </w:r>
            <w:r>
              <w:rPr>
                <w:sz w:val="20"/>
              </w:rPr>
              <w:tab/>
              <w:t xml:space="preserve"> </w:t>
            </w:r>
          </w:p>
        </w:tc>
        <w:tc>
          <w:tcPr>
            <w:tcW w:w="1419" w:type="dxa"/>
            <w:tcBorders>
              <w:top w:val="single" w:sz="4" w:space="0" w:color="000000"/>
              <w:left w:val="single" w:sz="4" w:space="0" w:color="000000"/>
              <w:bottom w:val="single" w:sz="4" w:space="0" w:color="000000"/>
              <w:right w:val="single" w:sz="4" w:space="0" w:color="000000"/>
            </w:tcBorders>
          </w:tcPr>
          <w:p w:rsidR="008B4ABB" w:rsidRDefault="004A2649">
            <w:pPr>
              <w:ind w:left="13"/>
              <w:jc w:val="center"/>
            </w:pPr>
            <w:r>
              <w:rPr>
                <w:sz w:val="20"/>
              </w:rPr>
              <w:t xml:space="preserve"> </w:t>
            </w:r>
          </w:p>
          <w:p w:rsidR="008B4ABB" w:rsidRDefault="004A2649">
            <w:pPr>
              <w:ind w:left="13"/>
              <w:jc w:val="center"/>
            </w:pPr>
            <w:r>
              <w:rPr>
                <w:sz w:val="20"/>
              </w:rPr>
              <w:t xml:space="preserve"> </w:t>
            </w:r>
          </w:p>
          <w:p w:rsidR="008B4ABB" w:rsidRDefault="004A2649">
            <w:pPr>
              <w:ind w:right="31"/>
              <w:jc w:val="center"/>
            </w:pPr>
            <w:r>
              <w:rPr>
                <w:sz w:val="20"/>
              </w:rPr>
              <w:t xml:space="preserve">E </w:t>
            </w:r>
          </w:p>
          <w:p w:rsidR="008B4ABB" w:rsidRDefault="004A2649">
            <w:pPr>
              <w:ind w:left="13"/>
              <w:jc w:val="center"/>
            </w:pPr>
            <w:r>
              <w:rPr>
                <w:sz w:val="20"/>
              </w:rPr>
              <w:t xml:space="preserve"> </w:t>
            </w:r>
          </w:p>
          <w:p w:rsidR="008B4ABB" w:rsidRDefault="004A2649">
            <w:pPr>
              <w:ind w:right="31"/>
              <w:jc w:val="center"/>
            </w:pPr>
            <w:r>
              <w:rPr>
                <w:sz w:val="20"/>
              </w:rPr>
              <w:t xml:space="preserve">E </w:t>
            </w:r>
          </w:p>
          <w:p w:rsidR="008B4ABB" w:rsidRDefault="004A2649">
            <w:pPr>
              <w:ind w:left="13"/>
              <w:jc w:val="center"/>
            </w:pPr>
            <w:r>
              <w:rPr>
                <w:sz w:val="20"/>
              </w:rPr>
              <w:t xml:space="preserve"> </w:t>
            </w:r>
          </w:p>
          <w:p w:rsidR="008B4ABB" w:rsidRDefault="004A2649">
            <w:pPr>
              <w:ind w:right="31"/>
              <w:jc w:val="center"/>
            </w:pPr>
            <w:r>
              <w:rPr>
                <w:sz w:val="20"/>
              </w:rPr>
              <w:t xml:space="preserve">E </w:t>
            </w:r>
          </w:p>
          <w:p w:rsidR="008B4ABB" w:rsidRDefault="004A2649">
            <w:pPr>
              <w:ind w:left="13"/>
              <w:jc w:val="center"/>
            </w:pPr>
            <w:r>
              <w:rPr>
                <w:sz w:val="20"/>
              </w:rPr>
              <w:t xml:space="preserve"> </w:t>
            </w:r>
          </w:p>
          <w:p w:rsidR="008B4ABB" w:rsidRDefault="004A2649">
            <w:pPr>
              <w:ind w:left="13"/>
              <w:jc w:val="center"/>
            </w:pPr>
            <w:r>
              <w:rPr>
                <w:sz w:val="20"/>
              </w:rPr>
              <w:t xml:space="preserve"> </w:t>
            </w:r>
          </w:p>
          <w:p w:rsidR="008B4ABB" w:rsidRDefault="004A2649">
            <w:pPr>
              <w:ind w:right="31"/>
              <w:jc w:val="center"/>
            </w:pPr>
            <w:r>
              <w:rPr>
                <w:sz w:val="20"/>
              </w:rPr>
              <w:t xml:space="preserve">E </w:t>
            </w:r>
          </w:p>
          <w:p w:rsidR="008B4ABB" w:rsidRDefault="004A2649">
            <w:pPr>
              <w:ind w:left="2"/>
            </w:pPr>
            <w:r>
              <w:rPr>
                <w:sz w:val="20"/>
              </w:rPr>
              <w:t xml:space="preserve"> </w:t>
            </w:r>
          </w:p>
          <w:p w:rsidR="008B4ABB" w:rsidRDefault="004A2649">
            <w:pPr>
              <w:ind w:left="13"/>
              <w:jc w:val="center"/>
            </w:pPr>
            <w:r>
              <w:rPr>
                <w:sz w:val="20"/>
              </w:rPr>
              <w:t xml:space="preserve"> </w:t>
            </w:r>
          </w:p>
          <w:p w:rsidR="008B4ABB" w:rsidRDefault="004A2649">
            <w:pPr>
              <w:ind w:right="31"/>
              <w:jc w:val="center"/>
            </w:pPr>
            <w:r>
              <w:rPr>
                <w:sz w:val="20"/>
              </w:rPr>
              <w:t xml:space="preserve">E </w:t>
            </w:r>
          </w:p>
          <w:p w:rsidR="008B4ABB" w:rsidRDefault="004A2649">
            <w:pPr>
              <w:ind w:left="13"/>
              <w:jc w:val="center"/>
            </w:pPr>
            <w:r>
              <w:rPr>
                <w:sz w:val="20"/>
              </w:rPr>
              <w:t xml:space="preserve"> </w:t>
            </w:r>
          </w:p>
          <w:p w:rsidR="008B4ABB" w:rsidRDefault="004A2649">
            <w:pPr>
              <w:ind w:left="13"/>
              <w:jc w:val="center"/>
            </w:pPr>
            <w:r>
              <w:rPr>
                <w:sz w:val="20"/>
              </w:rPr>
              <w:t xml:space="preserve"> </w:t>
            </w:r>
          </w:p>
          <w:p w:rsidR="008B4ABB" w:rsidRDefault="004A2649">
            <w:pPr>
              <w:ind w:right="31"/>
              <w:jc w:val="center"/>
            </w:pPr>
            <w:r>
              <w:rPr>
                <w:sz w:val="20"/>
              </w:rPr>
              <w:t xml:space="preserve">E </w:t>
            </w:r>
          </w:p>
          <w:p w:rsidR="008B4ABB" w:rsidRDefault="004A2649">
            <w:pPr>
              <w:ind w:left="13"/>
              <w:jc w:val="center"/>
            </w:pPr>
            <w:r>
              <w:rPr>
                <w:sz w:val="20"/>
              </w:rPr>
              <w:t xml:space="preserve"> </w:t>
            </w:r>
          </w:p>
          <w:p w:rsidR="008B4ABB" w:rsidRDefault="004A2649">
            <w:pPr>
              <w:ind w:right="31"/>
              <w:jc w:val="center"/>
            </w:pPr>
            <w:r>
              <w:rPr>
                <w:sz w:val="20"/>
              </w:rPr>
              <w:t xml:space="preserve">E </w:t>
            </w:r>
          </w:p>
          <w:p w:rsidR="008B4ABB" w:rsidRDefault="004A2649">
            <w:pPr>
              <w:ind w:left="13"/>
              <w:jc w:val="center"/>
            </w:pPr>
            <w:r>
              <w:rPr>
                <w:sz w:val="20"/>
              </w:rPr>
              <w:t xml:space="preserve"> </w:t>
            </w:r>
          </w:p>
          <w:p w:rsidR="008B4ABB" w:rsidRDefault="004A2649">
            <w:pPr>
              <w:ind w:right="31"/>
              <w:jc w:val="center"/>
            </w:pPr>
            <w:r>
              <w:rPr>
                <w:sz w:val="20"/>
              </w:rPr>
              <w:t xml:space="preserve">E </w:t>
            </w:r>
          </w:p>
          <w:p w:rsidR="008B4ABB" w:rsidRDefault="004A2649">
            <w:pPr>
              <w:ind w:left="13"/>
              <w:jc w:val="center"/>
            </w:pPr>
            <w:r>
              <w:rPr>
                <w:sz w:val="20"/>
              </w:rPr>
              <w:t xml:space="preserve"> </w:t>
            </w:r>
          </w:p>
          <w:p w:rsidR="008B4ABB" w:rsidRDefault="004A2649">
            <w:pPr>
              <w:ind w:right="31"/>
              <w:jc w:val="center"/>
            </w:pPr>
            <w:r>
              <w:rPr>
                <w:sz w:val="20"/>
              </w:rPr>
              <w:t xml:space="preserve">E </w:t>
            </w:r>
          </w:p>
          <w:p w:rsidR="008B4ABB" w:rsidRDefault="004A2649">
            <w:pPr>
              <w:ind w:left="13"/>
              <w:jc w:val="center"/>
            </w:pPr>
            <w:r>
              <w:rPr>
                <w:sz w:val="20"/>
              </w:rPr>
              <w:t xml:space="preserve"> </w:t>
            </w:r>
          </w:p>
          <w:p w:rsidR="008B4ABB" w:rsidRDefault="004A2649">
            <w:pPr>
              <w:ind w:right="31"/>
              <w:jc w:val="center"/>
            </w:pPr>
            <w:r>
              <w:rPr>
                <w:sz w:val="20"/>
              </w:rPr>
              <w:t xml:space="preserve">E </w:t>
            </w:r>
          </w:p>
          <w:p w:rsidR="008B4ABB" w:rsidRDefault="004A2649">
            <w:pPr>
              <w:ind w:left="13"/>
              <w:jc w:val="center"/>
            </w:pPr>
            <w:r>
              <w:rPr>
                <w:sz w:val="20"/>
              </w:rPr>
              <w:t xml:space="preserve"> </w:t>
            </w:r>
          </w:p>
          <w:p w:rsidR="008B4ABB" w:rsidRDefault="004A2649">
            <w:pPr>
              <w:ind w:left="13"/>
              <w:jc w:val="center"/>
            </w:pPr>
            <w:r>
              <w:rPr>
                <w:sz w:val="20"/>
              </w:rPr>
              <w:t xml:space="preserve"> </w:t>
            </w:r>
          </w:p>
          <w:p w:rsidR="008B4ABB" w:rsidRDefault="004A2649">
            <w:pPr>
              <w:ind w:right="30"/>
              <w:jc w:val="center"/>
            </w:pPr>
            <w:r>
              <w:rPr>
                <w:sz w:val="20"/>
              </w:rPr>
              <w:t xml:space="preserve">D </w:t>
            </w:r>
          </w:p>
          <w:p w:rsidR="008B4ABB" w:rsidRDefault="004A2649">
            <w:pPr>
              <w:ind w:left="13"/>
              <w:jc w:val="center"/>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B4ABB" w:rsidRDefault="004A2649">
            <w:pPr>
              <w:ind w:left="7"/>
              <w:jc w:val="center"/>
            </w:pPr>
            <w:r>
              <w:rPr>
                <w:sz w:val="20"/>
              </w:rPr>
              <w:t xml:space="preserve"> </w:t>
            </w:r>
          </w:p>
          <w:p w:rsidR="008B4ABB" w:rsidRDefault="004A2649">
            <w:pPr>
              <w:ind w:left="7"/>
              <w:jc w:val="center"/>
            </w:pPr>
            <w:r>
              <w:rPr>
                <w:sz w:val="20"/>
              </w:rPr>
              <w:t xml:space="preserve"> </w:t>
            </w:r>
          </w:p>
          <w:p w:rsidR="008B4ABB" w:rsidRDefault="004A2649">
            <w:pPr>
              <w:ind w:right="38"/>
              <w:jc w:val="center"/>
            </w:pPr>
            <w:r>
              <w:rPr>
                <w:sz w:val="20"/>
              </w:rPr>
              <w:t xml:space="preserve">A/I/R </w:t>
            </w:r>
          </w:p>
          <w:p w:rsidR="008B4ABB" w:rsidRDefault="004A2649">
            <w:pPr>
              <w:ind w:left="7"/>
              <w:jc w:val="center"/>
            </w:pPr>
            <w:r>
              <w:rPr>
                <w:sz w:val="20"/>
              </w:rPr>
              <w:t xml:space="preserve"> </w:t>
            </w:r>
          </w:p>
          <w:p w:rsidR="008B4ABB" w:rsidRDefault="004A2649">
            <w:pPr>
              <w:ind w:right="38"/>
              <w:jc w:val="center"/>
            </w:pPr>
            <w:r>
              <w:rPr>
                <w:sz w:val="20"/>
              </w:rPr>
              <w:t xml:space="preserve">A/I/R </w:t>
            </w:r>
          </w:p>
          <w:p w:rsidR="008B4ABB" w:rsidRDefault="004A2649">
            <w:pPr>
              <w:ind w:left="7"/>
              <w:jc w:val="center"/>
            </w:pPr>
            <w:r>
              <w:rPr>
                <w:sz w:val="20"/>
              </w:rPr>
              <w:t xml:space="preserve"> </w:t>
            </w:r>
          </w:p>
          <w:p w:rsidR="008B4ABB" w:rsidRDefault="004A2649">
            <w:pPr>
              <w:ind w:right="38"/>
              <w:jc w:val="center"/>
            </w:pPr>
            <w:r>
              <w:rPr>
                <w:sz w:val="20"/>
              </w:rPr>
              <w:t xml:space="preserve">A/I/R </w:t>
            </w:r>
          </w:p>
          <w:p w:rsidR="008B4ABB" w:rsidRDefault="004A2649">
            <w:pPr>
              <w:ind w:left="7"/>
              <w:jc w:val="center"/>
            </w:pPr>
            <w:r>
              <w:rPr>
                <w:sz w:val="20"/>
              </w:rPr>
              <w:t xml:space="preserve"> </w:t>
            </w:r>
          </w:p>
          <w:p w:rsidR="008B4ABB" w:rsidRDefault="004A2649">
            <w:pPr>
              <w:ind w:left="7"/>
              <w:jc w:val="center"/>
            </w:pPr>
            <w:r>
              <w:rPr>
                <w:sz w:val="20"/>
              </w:rPr>
              <w:t xml:space="preserve"> </w:t>
            </w:r>
          </w:p>
          <w:p w:rsidR="008B4ABB" w:rsidRDefault="004A2649">
            <w:pPr>
              <w:ind w:right="38"/>
              <w:jc w:val="center"/>
            </w:pPr>
            <w:r>
              <w:rPr>
                <w:sz w:val="20"/>
              </w:rPr>
              <w:t xml:space="preserve">A/I/R </w:t>
            </w:r>
          </w:p>
          <w:p w:rsidR="008B4ABB" w:rsidRDefault="004A2649">
            <w:r>
              <w:rPr>
                <w:sz w:val="20"/>
              </w:rPr>
              <w:t xml:space="preserve"> </w:t>
            </w:r>
          </w:p>
          <w:p w:rsidR="008B4ABB" w:rsidRDefault="004A2649">
            <w:pPr>
              <w:ind w:left="7"/>
              <w:jc w:val="center"/>
            </w:pPr>
            <w:r>
              <w:rPr>
                <w:sz w:val="20"/>
              </w:rPr>
              <w:t xml:space="preserve"> </w:t>
            </w:r>
          </w:p>
          <w:p w:rsidR="008B4ABB" w:rsidRDefault="004A2649">
            <w:pPr>
              <w:ind w:right="38"/>
              <w:jc w:val="center"/>
            </w:pPr>
            <w:r>
              <w:rPr>
                <w:sz w:val="20"/>
              </w:rPr>
              <w:t xml:space="preserve">A/I/R </w:t>
            </w:r>
          </w:p>
          <w:p w:rsidR="008B4ABB" w:rsidRDefault="004A2649">
            <w:pPr>
              <w:ind w:left="7"/>
              <w:jc w:val="center"/>
            </w:pPr>
            <w:r>
              <w:rPr>
                <w:sz w:val="20"/>
              </w:rPr>
              <w:t xml:space="preserve"> </w:t>
            </w:r>
          </w:p>
          <w:p w:rsidR="008B4ABB" w:rsidRDefault="004A2649">
            <w:pPr>
              <w:ind w:left="7"/>
              <w:jc w:val="center"/>
            </w:pPr>
            <w:r>
              <w:rPr>
                <w:sz w:val="20"/>
              </w:rPr>
              <w:t xml:space="preserve"> </w:t>
            </w:r>
          </w:p>
          <w:p w:rsidR="008B4ABB" w:rsidRDefault="004A2649">
            <w:pPr>
              <w:ind w:right="38"/>
              <w:jc w:val="center"/>
            </w:pPr>
            <w:r>
              <w:rPr>
                <w:sz w:val="20"/>
              </w:rPr>
              <w:t xml:space="preserve">A/I/R </w:t>
            </w:r>
          </w:p>
          <w:p w:rsidR="008B4ABB" w:rsidRDefault="004A2649">
            <w:r>
              <w:rPr>
                <w:sz w:val="20"/>
              </w:rPr>
              <w:t xml:space="preserve"> </w:t>
            </w:r>
          </w:p>
          <w:p w:rsidR="008B4ABB" w:rsidRDefault="004A2649">
            <w:pPr>
              <w:ind w:right="38"/>
              <w:jc w:val="center"/>
            </w:pPr>
            <w:r>
              <w:rPr>
                <w:sz w:val="20"/>
              </w:rPr>
              <w:t xml:space="preserve">A/I/R </w:t>
            </w:r>
          </w:p>
          <w:p w:rsidR="008B4ABB" w:rsidRDefault="004A2649">
            <w:r>
              <w:rPr>
                <w:sz w:val="20"/>
              </w:rPr>
              <w:t xml:space="preserve"> </w:t>
            </w:r>
          </w:p>
          <w:p w:rsidR="008B4ABB" w:rsidRDefault="004A2649">
            <w:pPr>
              <w:ind w:right="38"/>
              <w:jc w:val="center"/>
            </w:pPr>
            <w:r>
              <w:rPr>
                <w:sz w:val="20"/>
              </w:rPr>
              <w:t xml:space="preserve">A/I/R </w:t>
            </w:r>
          </w:p>
          <w:p w:rsidR="008B4ABB" w:rsidRDefault="004A2649">
            <w:pPr>
              <w:ind w:left="7"/>
              <w:jc w:val="center"/>
            </w:pPr>
            <w:r>
              <w:rPr>
                <w:sz w:val="20"/>
              </w:rPr>
              <w:t xml:space="preserve"> </w:t>
            </w:r>
          </w:p>
          <w:p w:rsidR="008B4ABB" w:rsidRDefault="004A2649">
            <w:pPr>
              <w:ind w:right="38"/>
              <w:jc w:val="center"/>
            </w:pPr>
            <w:r>
              <w:rPr>
                <w:sz w:val="20"/>
              </w:rPr>
              <w:t xml:space="preserve">A/I/R </w:t>
            </w:r>
          </w:p>
          <w:p w:rsidR="008B4ABB" w:rsidRDefault="004A2649">
            <w:pPr>
              <w:ind w:left="7"/>
              <w:jc w:val="center"/>
            </w:pPr>
            <w:r>
              <w:rPr>
                <w:sz w:val="20"/>
              </w:rPr>
              <w:t xml:space="preserve"> </w:t>
            </w:r>
          </w:p>
          <w:p w:rsidR="008B4ABB" w:rsidRDefault="004A2649">
            <w:pPr>
              <w:ind w:right="38"/>
              <w:jc w:val="center"/>
            </w:pPr>
            <w:r>
              <w:rPr>
                <w:sz w:val="20"/>
              </w:rPr>
              <w:t xml:space="preserve">A/I/R </w:t>
            </w:r>
          </w:p>
          <w:p w:rsidR="008B4ABB" w:rsidRDefault="004A2649">
            <w:pPr>
              <w:ind w:left="7"/>
              <w:jc w:val="center"/>
            </w:pPr>
            <w:r>
              <w:rPr>
                <w:sz w:val="20"/>
              </w:rPr>
              <w:t xml:space="preserve"> </w:t>
            </w:r>
          </w:p>
          <w:p w:rsidR="008B4ABB" w:rsidRDefault="004A2649">
            <w:pPr>
              <w:ind w:left="7"/>
              <w:jc w:val="center"/>
            </w:pPr>
            <w:r>
              <w:rPr>
                <w:sz w:val="20"/>
              </w:rPr>
              <w:t xml:space="preserve"> </w:t>
            </w:r>
          </w:p>
          <w:p w:rsidR="008B4ABB" w:rsidRDefault="004A2649">
            <w:pPr>
              <w:ind w:right="36"/>
              <w:jc w:val="center"/>
            </w:pPr>
            <w:r>
              <w:rPr>
                <w:sz w:val="20"/>
              </w:rPr>
              <w:t xml:space="preserve">I </w:t>
            </w:r>
          </w:p>
          <w:p w:rsidR="008B4ABB" w:rsidRDefault="004A2649">
            <w:pPr>
              <w:ind w:left="7"/>
              <w:jc w:val="center"/>
            </w:pPr>
            <w:r>
              <w:rPr>
                <w:sz w:val="20"/>
              </w:rPr>
              <w:t xml:space="preserve"> </w:t>
            </w:r>
          </w:p>
        </w:tc>
      </w:tr>
    </w:tbl>
    <w:p w:rsidR="008B4ABB" w:rsidRDefault="004A2649">
      <w:pPr>
        <w:spacing w:after="0"/>
      </w:pPr>
      <w:r>
        <w:rPr>
          <w:sz w:val="20"/>
        </w:rPr>
        <w:t xml:space="preserve"> </w:t>
      </w:r>
    </w:p>
    <w:p w:rsidR="008B4ABB" w:rsidRDefault="004A2649">
      <w:pPr>
        <w:spacing w:after="0"/>
        <w:ind w:left="-5" w:hanging="10"/>
      </w:pPr>
      <w:r>
        <w:rPr>
          <w:sz w:val="20"/>
          <w:u w:val="single" w:color="000000"/>
        </w:rPr>
        <w:t>Key</w:t>
      </w:r>
      <w:r>
        <w:rPr>
          <w:sz w:val="20"/>
        </w:rPr>
        <w:t xml:space="preserve">:  Application Form (A); Interview (I); Work Related Test (T); References (R). </w:t>
      </w:r>
    </w:p>
    <w:p w:rsidR="008B4ABB" w:rsidRDefault="004A2649">
      <w:pPr>
        <w:spacing w:after="0"/>
      </w:pPr>
      <w:r>
        <w:rPr>
          <w:sz w:val="20"/>
        </w:rPr>
        <w:lastRenderedPageBreak/>
        <w:t xml:space="preserve"> </w:t>
      </w:r>
    </w:p>
    <w:p w:rsidR="008B4ABB" w:rsidRDefault="004A2649">
      <w:pPr>
        <w:spacing w:after="0"/>
        <w:ind w:left="-5" w:hanging="10"/>
      </w:pPr>
      <w:r>
        <w:rPr>
          <w:sz w:val="20"/>
        </w:rPr>
        <w:t xml:space="preserve"> </w:t>
      </w:r>
    </w:p>
    <w:sectPr w:rsidR="008B4ABB">
      <w:headerReference w:type="even" r:id="rId7"/>
      <w:headerReference w:type="default" r:id="rId8"/>
      <w:footerReference w:type="even" r:id="rId9"/>
      <w:headerReference w:type="first" r:id="rId10"/>
      <w:footerReference w:type="first" r:id="rId11"/>
      <w:pgSz w:w="16838" w:h="11906" w:orient="landscape"/>
      <w:pgMar w:top="1253" w:right="1116" w:bottom="2580" w:left="1248" w:header="73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9A5" w:rsidRDefault="007079A5">
      <w:pPr>
        <w:spacing w:after="0" w:line="240" w:lineRule="auto"/>
      </w:pPr>
      <w:r>
        <w:separator/>
      </w:r>
    </w:p>
  </w:endnote>
  <w:endnote w:type="continuationSeparator" w:id="0">
    <w:p w:rsidR="007079A5" w:rsidRDefault="0070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ABB" w:rsidRDefault="004A2649">
    <w:pPr>
      <w:spacing w:after="2" w:line="237" w:lineRule="auto"/>
      <w:ind w:right="6499" w:firstLine="6764"/>
      <w:jc w:val="both"/>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4</w:t>
      </w:r>
    </w:fldSimple>
    <w:r>
      <w:rPr>
        <w:rFonts w:ascii="Arial" w:eastAsia="Arial" w:hAnsi="Arial" w:cs="Arial"/>
        <w:b/>
        <w:color w:val="FF0000"/>
        <w:sz w:val="16"/>
      </w:rPr>
      <w:t xml:space="preserve"> </w:t>
    </w:r>
    <w:r>
      <w:rPr>
        <w:rFonts w:ascii="Arial" w:eastAsia="Arial" w:hAnsi="Arial" w:cs="Arial"/>
        <w:b/>
        <w:sz w:val="16"/>
      </w:rPr>
      <w:t xml:space="preserve">Holy Trinity Church of England First School </w:t>
    </w:r>
  </w:p>
  <w:p w:rsidR="008B4ABB" w:rsidRDefault="004A2649">
    <w:pPr>
      <w:spacing w:after="194"/>
      <w:ind w:right="132"/>
    </w:pPr>
    <w:r>
      <w:rPr>
        <w:rFonts w:ascii="Arial" w:eastAsia="Arial" w:hAnsi="Arial" w:cs="Arial"/>
        <w:sz w:val="16"/>
      </w:rPr>
      <w:t xml:space="preserve">March 2021 </w:t>
    </w:r>
  </w:p>
  <w:p w:rsidR="008B4ABB" w:rsidRDefault="004A2649">
    <w:pPr>
      <w:spacing w:after="28"/>
      <w:ind w:right="1162"/>
      <w:jc w:val="right"/>
    </w:pPr>
    <w:r>
      <w:rPr>
        <w:noProof/>
      </w:rPr>
      <w:drawing>
        <wp:anchor distT="0" distB="0" distL="114300" distR="114300" simplePos="0" relativeHeight="251658240" behindDoc="0" locked="0" layoutInCell="1" allowOverlap="0">
          <wp:simplePos x="0" y="0"/>
          <wp:positionH relativeFrom="page">
            <wp:posOffset>9243060</wp:posOffset>
          </wp:positionH>
          <wp:positionV relativeFrom="page">
            <wp:posOffset>6676631</wp:posOffset>
          </wp:positionV>
          <wp:extent cx="657225" cy="22860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657225" cy="228600"/>
                  </a:xfrm>
                  <a:prstGeom prst="rect">
                    <a:avLst/>
                  </a:prstGeom>
                </pic:spPr>
              </pic:pic>
            </a:graphicData>
          </a:graphic>
        </wp:anchor>
      </w:drawing>
    </w:r>
    <w:r>
      <w:rPr>
        <w:rFonts w:ascii="Comic Sans MS" w:eastAsia="Comic Sans MS" w:hAnsi="Comic Sans MS" w:cs="Comic Sans MS"/>
        <w:color w:val="008000"/>
        <w:sz w:val="16"/>
      </w:rPr>
      <w:t>©</w:t>
    </w:r>
    <w:r>
      <w:rPr>
        <w:rFonts w:ascii="Comic Sans MS" w:eastAsia="Comic Sans MS" w:hAnsi="Comic Sans MS" w:cs="Comic Sans MS"/>
        <w:b/>
        <w:sz w:val="16"/>
      </w:rPr>
      <w:t xml:space="preserve"> </w:t>
    </w:r>
  </w:p>
  <w:p w:rsidR="008B4ABB" w:rsidRDefault="004A2649">
    <w:pPr>
      <w:spacing w:after="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ABB" w:rsidRDefault="004A2649">
    <w:pPr>
      <w:spacing w:after="2" w:line="237" w:lineRule="auto"/>
      <w:ind w:right="6499" w:firstLine="6764"/>
      <w:jc w:val="both"/>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4</w:t>
      </w:r>
    </w:fldSimple>
    <w:r>
      <w:rPr>
        <w:rFonts w:ascii="Arial" w:eastAsia="Arial" w:hAnsi="Arial" w:cs="Arial"/>
        <w:b/>
        <w:color w:val="FF0000"/>
        <w:sz w:val="16"/>
      </w:rPr>
      <w:t xml:space="preserve"> </w:t>
    </w:r>
    <w:r>
      <w:rPr>
        <w:rFonts w:ascii="Arial" w:eastAsia="Arial" w:hAnsi="Arial" w:cs="Arial"/>
        <w:b/>
        <w:sz w:val="16"/>
      </w:rPr>
      <w:t xml:space="preserve">Holy Trinity Church of England First School </w:t>
    </w:r>
  </w:p>
  <w:p w:rsidR="008B4ABB" w:rsidRDefault="004A2649">
    <w:pPr>
      <w:spacing w:after="194"/>
      <w:ind w:right="132"/>
    </w:pPr>
    <w:r>
      <w:rPr>
        <w:rFonts w:ascii="Arial" w:eastAsia="Arial" w:hAnsi="Arial" w:cs="Arial"/>
        <w:sz w:val="16"/>
      </w:rPr>
      <w:t xml:space="preserve">March 2021 </w:t>
    </w:r>
  </w:p>
  <w:p w:rsidR="008B4ABB" w:rsidRDefault="004A2649">
    <w:pPr>
      <w:spacing w:after="28"/>
      <w:ind w:right="1162"/>
      <w:jc w:val="right"/>
    </w:pPr>
    <w:r>
      <w:rPr>
        <w:noProof/>
      </w:rPr>
      <w:drawing>
        <wp:anchor distT="0" distB="0" distL="114300" distR="114300" simplePos="0" relativeHeight="251660288" behindDoc="0" locked="0" layoutInCell="1" allowOverlap="0">
          <wp:simplePos x="0" y="0"/>
          <wp:positionH relativeFrom="page">
            <wp:posOffset>9243060</wp:posOffset>
          </wp:positionH>
          <wp:positionV relativeFrom="page">
            <wp:posOffset>6676631</wp:posOffset>
          </wp:positionV>
          <wp:extent cx="657225" cy="228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657225" cy="228600"/>
                  </a:xfrm>
                  <a:prstGeom prst="rect">
                    <a:avLst/>
                  </a:prstGeom>
                </pic:spPr>
              </pic:pic>
            </a:graphicData>
          </a:graphic>
        </wp:anchor>
      </w:drawing>
    </w:r>
    <w:r>
      <w:rPr>
        <w:rFonts w:ascii="Comic Sans MS" w:eastAsia="Comic Sans MS" w:hAnsi="Comic Sans MS" w:cs="Comic Sans MS"/>
        <w:color w:val="008000"/>
        <w:sz w:val="16"/>
      </w:rPr>
      <w:t>©</w:t>
    </w:r>
    <w:r>
      <w:rPr>
        <w:rFonts w:ascii="Comic Sans MS" w:eastAsia="Comic Sans MS" w:hAnsi="Comic Sans MS" w:cs="Comic Sans MS"/>
        <w:b/>
        <w:sz w:val="16"/>
      </w:rPr>
      <w:t xml:space="preserve"> </w:t>
    </w:r>
  </w:p>
  <w:p w:rsidR="008B4ABB" w:rsidRDefault="004A2649">
    <w:pPr>
      <w:spacing w:after="0"/>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9A5" w:rsidRDefault="007079A5">
      <w:pPr>
        <w:spacing w:after="0" w:line="240" w:lineRule="auto"/>
      </w:pPr>
      <w:r>
        <w:separator/>
      </w:r>
    </w:p>
  </w:footnote>
  <w:footnote w:type="continuationSeparator" w:id="0">
    <w:p w:rsidR="007079A5" w:rsidRDefault="00707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ABB" w:rsidRDefault="004A2649">
    <w:pPr>
      <w:spacing w:after="40"/>
      <w:ind w:right="128"/>
      <w:jc w:val="right"/>
    </w:pPr>
    <w:r>
      <w:rPr>
        <w:sz w:val="16"/>
      </w:rPr>
      <w:t xml:space="preserve">Holy Trinity First School – </w:t>
    </w:r>
    <w:r>
      <w:rPr>
        <w:rFonts w:ascii="Lucida Handwriting" w:eastAsia="Lucida Handwriting" w:hAnsi="Lucida Handwriting" w:cs="Lucida Handwriting"/>
        <w:i/>
        <w:color w:val="0070C0"/>
        <w:sz w:val="16"/>
      </w:rPr>
      <w:t>‘inquisitive thinkers, challenge seekers, kind hearts’</w:t>
    </w:r>
    <w:r>
      <w:rPr>
        <w:sz w:val="16"/>
      </w:rPr>
      <w:t xml:space="preserve"> </w:t>
    </w:r>
  </w:p>
  <w:p w:rsidR="008B4ABB" w:rsidRDefault="004A2649">
    <w:pPr>
      <w:spacing w:after="0"/>
    </w:pP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ABB" w:rsidRDefault="008B4ABB">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ABB" w:rsidRDefault="004A2649">
    <w:pPr>
      <w:spacing w:after="40"/>
      <w:ind w:right="128"/>
      <w:jc w:val="right"/>
    </w:pPr>
    <w:r>
      <w:rPr>
        <w:sz w:val="16"/>
      </w:rPr>
      <w:t xml:space="preserve">Holy Trinity First School – </w:t>
    </w:r>
    <w:r>
      <w:rPr>
        <w:rFonts w:ascii="Lucida Handwriting" w:eastAsia="Lucida Handwriting" w:hAnsi="Lucida Handwriting" w:cs="Lucida Handwriting"/>
        <w:i/>
        <w:color w:val="0070C0"/>
        <w:sz w:val="16"/>
      </w:rPr>
      <w:t>‘inquisitive thinkers, challenge seekers, kind hearts’</w:t>
    </w:r>
    <w:r>
      <w:rPr>
        <w:sz w:val="16"/>
      </w:rPr>
      <w:t xml:space="preserve"> </w:t>
    </w:r>
  </w:p>
  <w:p w:rsidR="008B4ABB" w:rsidRDefault="004A2649">
    <w:pPr>
      <w:spacing w:after="0"/>
    </w:pPr>
    <w:r>
      <w:rPr>
        <w:rFonts w:ascii="Arial" w:eastAsia="Arial" w:hAnsi="Arial" w:cs="Arial"/>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BB"/>
    <w:rsid w:val="00224877"/>
    <w:rsid w:val="004A2649"/>
    <w:rsid w:val="007079A5"/>
    <w:rsid w:val="008B4ABB"/>
    <w:rsid w:val="00D1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3889"/>
  <w15:docId w15:val="{60A3431A-BED4-4CFC-8C3A-07BC7E81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2248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487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Chester-le-Steet CE Primary School</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judd</dc:creator>
  <cp:keywords/>
  <cp:lastModifiedBy>Rachel Butler</cp:lastModifiedBy>
  <cp:revision>2</cp:revision>
  <dcterms:created xsi:type="dcterms:W3CDTF">2021-04-14T13:30:00Z</dcterms:created>
  <dcterms:modified xsi:type="dcterms:W3CDTF">2021-04-14T13:30:00Z</dcterms:modified>
</cp:coreProperties>
</file>