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9E65"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29117D78" w14:textId="77777777" w:rsidTr="002623B6">
        <w:trPr>
          <w:cantSplit/>
          <w:trHeight w:val="1152"/>
        </w:trPr>
        <w:tc>
          <w:tcPr>
            <w:tcW w:w="4537" w:type="dxa"/>
            <w:gridSpan w:val="4"/>
            <w:vAlign w:val="center"/>
          </w:tcPr>
          <w:bookmarkEnd w:id="0"/>
          <w:p w14:paraId="34188FB7"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445833C8" wp14:editId="06C759F3">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2D4E1F3F"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7670EB5F" w14:textId="77777777" w:rsidTr="002623B6">
        <w:trPr>
          <w:cantSplit/>
        </w:trPr>
        <w:tc>
          <w:tcPr>
            <w:tcW w:w="4537" w:type="dxa"/>
            <w:gridSpan w:val="4"/>
          </w:tcPr>
          <w:p w14:paraId="1F07264F" w14:textId="77777777" w:rsidR="00F11007" w:rsidRPr="0012557E" w:rsidRDefault="00C11ACF" w:rsidP="00C93F27">
            <w:pPr>
              <w:jc w:val="both"/>
              <w:rPr>
                <w:rFonts w:ascii="Arial" w:hAnsi="Arial" w:cs="Arial"/>
                <w:b/>
              </w:rPr>
            </w:pPr>
            <w:r w:rsidRPr="0012557E">
              <w:rPr>
                <w:rFonts w:ascii="Arial" w:hAnsi="Arial" w:cs="Arial"/>
                <w:b/>
              </w:rPr>
              <w:t>Directorate:</w:t>
            </w:r>
          </w:p>
          <w:p w14:paraId="705563A3" w14:textId="13720040" w:rsidR="00C93F27" w:rsidRPr="0012557E" w:rsidRDefault="008F20BC" w:rsidP="00896F31">
            <w:pPr>
              <w:jc w:val="both"/>
              <w:rPr>
                <w:rFonts w:ascii="Arial" w:hAnsi="Arial" w:cs="Arial"/>
                <w:b/>
              </w:rPr>
            </w:pPr>
            <w:r w:rsidRPr="0012557E">
              <w:rPr>
                <w:rFonts w:ascii="Arial" w:hAnsi="Arial" w:cs="Arial"/>
                <w:b/>
              </w:rPr>
              <w:t>Children’s Services</w:t>
            </w:r>
          </w:p>
        </w:tc>
        <w:tc>
          <w:tcPr>
            <w:tcW w:w="4962" w:type="dxa"/>
            <w:gridSpan w:val="3"/>
          </w:tcPr>
          <w:p w14:paraId="16DC543C" w14:textId="77777777" w:rsidR="00580CB0" w:rsidRPr="0012557E" w:rsidRDefault="00780ABD" w:rsidP="00C93F27">
            <w:pPr>
              <w:pStyle w:val="Title"/>
              <w:spacing w:before="40" w:after="200" w:line="276" w:lineRule="auto"/>
              <w:jc w:val="both"/>
              <w:rPr>
                <w:rFonts w:cs="Arial"/>
                <w:sz w:val="22"/>
                <w:szCs w:val="22"/>
                <w:u w:val="none"/>
              </w:rPr>
            </w:pPr>
            <w:r w:rsidRPr="0012557E">
              <w:rPr>
                <w:rFonts w:cs="Arial"/>
                <w:sz w:val="22"/>
                <w:szCs w:val="22"/>
                <w:u w:val="none"/>
              </w:rPr>
              <w:t xml:space="preserve">Service </w:t>
            </w:r>
            <w:r w:rsidR="00C11ACF" w:rsidRPr="0012557E">
              <w:rPr>
                <w:rFonts w:cs="Arial"/>
                <w:sz w:val="22"/>
                <w:szCs w:val="22"/>
                <w:u w:val="none"/>
              </w:rPr>
              <w:t>Area</w:t>
            </w:r>
            <w:r w:rsidR="00C93F27" w:rsidRPr="0012557E">
              <w:rPr>
                <w:rFonts w:cs="Arial"/>
                <w:sz w:val="22"/>
                <w:szCs w:val="22"/>
                <w:u w:val="none"/>
              </w:rPr>
              <w:t>:</w:t>
            </w:r>
            <w:r w:rsidR="00937C2C" w:rsidRPr="0012557E">
              <w:rPr>
                <w:rFonts w:cs="Arial"/>
                <w:sz w:val="22"/>
                <w:szCs w:val="22"/>
                <w:u w:val="none"/>
              </w:rPr>
              <w:t xml:space="preserve"> </w:t>
            </w:r>
          </w:p>
          <w:p w14:paraId="1D984A8E" w14:textId="5FA13C3B" w:rsidR="00494FD5" w:rsidRPr="0012557E" w:rsidRDefault="008F20BC" w:rsidP="00896F31">
            <w:pPr>
              <w:pStyle w:val="Title"/>
              <w:spacing w:before="40" w:after="200" w:line="276" w:lineRule="auto"/>
              <w:jc w:val="both"/>
              <w:rPr>
                <w:rFonts w:cs="Arial"/>
                <w:sz w:val="22"/>
                <w:szCs w:val="22"/>
                <w:u w:val="none"/>
              </w:rPr>
            </w:pPr>
            <w:r w:rsidRPr="0012557E">
              <w:rPr>
                <w:rFonts w:cs="Arial"/>
                <w:sz w:val="22"/>
                <w:szCs w:val="22"/>
                <w:u w:val="none"/>
              </w:rPr>
              <w:t>Education</w:t>
            </w:r>
          </w:p>
        </w:tc>
      </w:tr>
      <w:tr w:rsidR="00896F31" w:rsidRPr="002E2B95" w14:paraId="2D1FEFA1" w14:textId="77777777" w:rsidTr="002623B6">
        <w:trPr>
          <w:cantSplit/>
        </w:trPr>
        <w:tc>
          <w:tcPr>
            <w:tcW w:w="9499" w:type="dxa"/>
            <w:gridSpan w:val="7"/>
            <w:vAlign w:val="center"/>
          </w:tcPr>
          <w:p w14:paraId="650287C8" w14:textId="2CEC69BC" w:rsidR="00896F31" w:rsidRPr="0012557E" w:rsidRDefault="00896F31" w:rsidP="001B7662">
            <w:pPr>
              <w:spacing w:before="40"/>
              <w:rPr>
                <w:rFonts w:ascii="Arial" w:hAnsi="Arial" w:cs="Arial"/>
                <w:b/>
              </w:rPr>
            </w:pPr>
            <w:r w:rsidRPr="0012557E">
              <w:rPr>
                <w:rFonts w:ascii="Arial" w:hAnsi="Arial" w:cs="Arial"/>
                <w:b/>
              </w:rPr>
              <w:t>JOB TITLE:</w:t>
            </w:r>
            <w:r w:rsidR="008F20BC" w:rsidRPr="0012557E">
              <w:rPr>
                <w:rFonts w:ascii="Arial" w:hAnsi="Arial" w:cs="Arial"/>
                <w:b/>
              </w:rPr>
              <w:t xml:space="preserve"> Educational Psychologist</w:t>
            </w:r>
          </w:p>
        </w:tc>
      </w:tr>
      <w:tr w:rsidR="008F20BC" w:rsidRPr="002E2B95" w14:paraId="45B15221" w14:textId="77777777" w:rsidTr="0026739F">
        <w:trPr>
          <w:cantSplit/>
        </w:trPr>
        <w:tc>
          <w:tcPr>
            <w:tcW w:w="9499" w:type="dxa"/>
            <w:gridSpan w:val="7"/>
          </w:tcPr>
          <w:p w14:paraId="3D38C383" w14:textId="01000EAF" w:rsidR="008F20BC" w:rsidRPr="0012557E" w:rsidRDefault="008F20BC" w:rsidP="008F20BC">
            <w:pPr>
              <w:spacing w:before="40"/>
              <w:rPr>
                <w:rFonts w:ascii="Arial" w:hAnsi="Arial" w:cs="Arial"/>
                <w:b/>
              </w:rPr>
            </w:pPr>
            <w:r w:rsidRPr="0012557E">
              <w:rPr>
                <w:rFonts w:ascii="Arial" w:hAnsi="Arial" w:cs="Arial"/>
                <w:b/>
              </w:rPr>
              <w:t>GRADE: Soulbury</w:t>
            </w:r>
            <w:r w:rsidR="0012557E">
              <w:rPr>
                <w:rFonts w:ascii="Arial" w:hAnsi="Arial" w:cs="Arial"/>
                <w:b/>
              </w:rPr>
              <w:t xml:space="preserve"> </w:t>
            </w:r>
            <w:r w:rsidRPr="0012557E">
              <w:rPr>
                <w:rFonts w:ascii="Arial" w:hAnsi="Arial" w:cs="Arial"/>
                <w:b/>
              </w:rPr>
              <w:t xml:space="preserve"> A </w:t>
            </w:r>
            <w:r w:rsidR="0012557E">
              <w:rPr>
                <w:rFonts w:ascii="Arial" w:hAnsi="Arial" w:cs="Arial"/>
                <w:b/>
              </w:rPr>
              <w:t>Ed Psychology sc</w:t>
            </w:r>
            <w:r w:rsidRPr="0012557E">
              <w:rPr>
                <w:rFonts w:ascii="Arial" w:hAnsi="Arial" w:cs="Arial"/>
                <w:b/>
              </w:rPr>
              <w:t>ale point 3-8 (plus up to 3 SPAs)</w:t>
            </w:r>
          </w:p>
        </w:tc>
      </w:tr>
      <w:tr w:rsidR="008F20BC" w:rsidRPr="002E2B95" w14:paraId="64E1D3AD" w14:textId="77777777" w:rsidTr="002623B6">
        <w:trPr>
          <w:cantSplit/>
        </w:trPr>
        <w:tc>
          <w:tcPr>
            <w:tcW w:w="9499" w:type="dxa"/>
            <w:gridSpan w:val="7"/>
            <w:vAlign w:val="center"/>
          </w:tcPr>
          <w:p w14:paraId="3EA89827" w14:textId="7A3FF1BD" w:rsidR="008F20BC" w:rsidRPr="0012557E" w:rsidRDefault="008F20BC" w:rsidP="0012557E">
            <w:pPr>
              <w:rPr>
                <w:rFonts w:ascii="Arial" w:hAnsi="Arial" w:cs="Arial"/>
                <w:b/>
              </w:rPr>
            </w:pPr>
            <w:r w:rsidRPr="0012557E">
              <w:rPr>
                <w:rFonts w:ascii="Arial" w:hAnsi="Arial" w:cs="Arial"/>
                <w:b/>
              </w:rPr>
              <w:t>REPORTING TO: Senior Educational Psychologist</w:t>
            </w:r>
          </w:p>
        </w:tc>
      </w:tr>
      <w:tr w:rsidR="008F20BC" w:rsidRPr="002E2B95" w14:paraId="38B61C60" w14:textId="77777777" w:rsidTr="001208A4">
        <w:trPr>
          <w:trHeight w:val="596"/>
        </w:trPr>
        <w:tc>
          <w:tcPr>
            <w:tcW w:w="852" w:type="dxa"/>
          </w:tcPr>
          <w:p w14:paraId="468286F0" w14:textId="77777777" w:rsidR="008F20BC" w:rsidRPr="00C22EAF" w:rsidRDefault="008F20BC" w:rsidP="008F20BC">
            <w:pPr>
              <w:spacing w:before="40"/>
              <w:jc w:val="both"/>
              <w:rPr>
                <w:rFonts w:ascii="Arial" w:hAnsi="Arial" w:cs="Arial"/>
                <w:b/>
              </w:rPr>
            </w:pPr>
            <w:r w:rsidRPr="00C22EAF">
              <w:rPr>
                <w:rFonts w:ascii="Arial" w:hAnsi="Arial" w:cs="Arial"/>
                <w:b/>
              </w:rPr>
              <w:t>1.</w:t>
            </w:r>
          </w:p>
        </w:tc>
        <w:tc>
          <w:tcPr>
            <w:tcW w:w="8647" w:type="dxa"/>
            <w:gridSpan w:val="6"/>
          </w:tcPr>
          <w:p w14:paraId="7313CBCB" w14:textId="77777777" w:rsidR="008F20BC" w:rsidRPr="00E635ED" w:rsidRDefault="008F20BC" w:rsidP="0012557E">
            <w:pPr>
              <w:suppressAutoHyphens/>
              <w:spacing w:after="0" w:line="240" w:lineRule="auto"/>
              <w:jc w:val="both"/>
            </w:pPr>
            <w:r w:rsidRPr="00C22EAF">
              <w:rPr>
                <w:rFonts w:ascii="Arial" w:hAnsi="Arial" w:cs="Arial"/>
                <w:b/>
              </w:rPr>
              <w:t xml:space="preserve">JOB SUMMARY: </w:t>
            </w:r>
          </w:p>
          <w:p w14:paraId="187F7F07" w14:textId="1B12FC61" w:rsidR="008F20BC" w:rsidRPr="0012557E" w:rsidRDefault="0012557E" w:rsidP="008F20BC">
            <w:pPr>
              <w:suppressAutoHyphens/>
              <w:spacing w:after="0" w:line="240" w:lineRule="auto"/>
              <w:jc w:val="both"/>
              <w:rPr>
                <w:rFonts w:ascii="Arial" w:hAnsi="Arial" w:cs="Arial"/>
                <w:bCs/>
              </w:rPr>
            </w:pPr>
            <w:r w:rsidRPr="0012557E">
              <w:rPr>
                <w:rFonts w:ascii="Arial" w:hAnsi="Arial" w:cs="Arial"/>
                <w:bCs/>
              </w:rPr>
              <w:t xml:space="preserve">To </w:t>
            </w:r>
            <w:r w:rsidR="008F20BC" w:rsidRPr="0012557E">
              <w:rPr>
                <w:rFonts w:ascii="Arial" w:hAnsi="Arial" w:cs="Arial"/>
                <w:bCs/>
              </w:rPr>
              <w:t xml:space="preserve">deliver </w:t>
            </w:r>
            <w:r w:rsidRPr="0012557E">
              <w:rPr>
                <w:rFonts w:ascii="Arial" w:hAnsi="Arial" w:cs="Arial"/>
                <w:bCs/>
              </w:rPr>
              <w:t>statutory</w:t>
            </w:r>
            <w:r w:rsidR="008F20BC" w:rsidRPr="0012557E">
              <w:rPr>
                <w:rFonts w:ascii="Arial" w:hAnsi="Arial" w:cs="Arial"/>
                <w:bCs/>
              </w:rPr>
              <w:t xml:space="preserve"> psychological services to schools, academies, educational and other settings, specialist placements, children and young people, their parents/carers. </w:t>
            </w:r>
          </w:p>
          <w:p w14:paraId="78E9B448" w14:textId="77777777" w:rsidR="008F20BC" w:rsidRPr="001208A4" w:rsidRDefault="008F20BC" w:rsidP="008F20BC">
            <w:pPr>
              <w:shd w:val="clear" w:color="auto" w:fill="FFFFFF"/>
              <w:spacing w:after="0" w:line="240" w:lineRule="auto"/>
              <w:contextualSpacing/>
              <w:jc w:val="both"/>
              <w:rPr>
                <w:rFonts w:ascii="Arial" w:hAnsi="Arial" w:cs="Arial"/>
                <w:b/>
              </w:rPr>
            </w:pPr>
          </w:p>
        </w:tc>
      </w:tr>
      <w:tr w:rsidR="008F20BC" w:rsidRPr="002E2B95" w14:paraId="22833CA0" w14:textId="77777777" w:rsidTr="002623B6">
        <w:tc>
          <w:tcPr>
            <w:tcW w:w="852" w:type="dxa"/>
          </w:tcPr>
          <w:p w14:paraId="3D6B7035" w14:textId="77777777" w:rsidR="008F20BC" w:rsidRPr="002E2B95" w:rsidRDefault="008F20BC" w:rsidP="008F20BC">
            <w:pPr>
              <w:spacing w:before="40"/>
              <w:jc w:val="both"/>
              <w:rPr>
                <w:rFonts w:ascii="Arial" w:hAnsi="Arial" w:cs="Arial"/>
                <w:b/>
              </w:rPr>
            </w:pPr>
            <w:r w:rsidRPr="002E2B95">
              <w:rPr>
                <w:rFonts w:ascii="Arial" w:hAnsi="Arial" w:cs="Arial"/>
                <w:b/>
              </w:rPr>
              <w:t>2.</w:t>
            </w:r>
          </w:p>
        </w:tc>
        <w:tc>
          <w:tcPr>
            <w:tcW w:w="8647" w:type="dxa"/>
            <w:gridSpan w:val="6"/>
          </w:tcPr>
          <w:p w14:paraId="5DBC7938" w14:textId="77777777" w:rsidR="008F20BC" w:rsidRPr="005519BE" w:rsidRDefault="008F20BC" w:rsidP="008F20BC">
            <w:pPr>
              <w:spacing w:before="4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8F20BC" w:rsidRPr="0012557E" w14:paraId="3F930190" w14:textId="77777777" w:rsidTr="008A22A3">
        <w:tc>
          <w:tcPr>
            <w:tcW w:w="852" w:type="dxa"/>
          </w:tcPr>
          <w:p w14:paraId="1FB99374" w14:textId="77777777" w:rsidR="008F20BC" w:rsidRPr="0012557E" w:rsidRDefault="008F20BC" w:rsidP="008F20BC">
            <w:pPr>
              <w:spacing w:before="40" w:after="0"/>
              <w:jc w:val="both"/>
              <w:rPr>
                <w:rFonts w:ascii="Arial" w:hAnsi="Arial" w:cs="Arial"/>
                <w:b/>
              </w:rPr>
            </w:pPr>
          </w:p>
        </w:tc>
        <w:tc>
          <w:tcPr>
            <w:tcW w:w="474" w:type="dxa"/>
            <w:vAlign w:val="center"/>
          </w:tcPr>
          <w:p w14:paraId="2D5A8E00" w14:textId="77777777" w:rsidR="008F20BC" w:rsidRPr="0012557E" w:rsidRDefault="008F20BC" w:rsidP="008F20BC">
            <w:pPr>
              <w:spacing w:before="40" w:after="0"/>
              <w:rPr>
                <w:rFonts w:ascii="Arial" w:hAnsi="Arial" w:cs="Arial"/>
              </w:rPr>
            </w:pPr>
            <w:r w:rsidRPr="0012557E">
              <w:rPr>
                <w:rFonts w:ascii="Arial" w:hAnsi="Arial" w:cs="Arial"/>
              </w:rPr>
              <w:t>1.</w:t>
            </w:r>
          </w:p>
        </w:tc>
        <w:tc>
          <w:tcPr>
            <w:tcW w:w="8173" w:type="dxa"/>
            <w:gridSpan w:val="5"/>
          </w:tcPr>
          <w:p w14:paraId="06066D12" w14:textId="2CB243E2" w:rsidR="008F20BC" w:rsidRPr="0012557E" w:rsidRDefault="008F20BC" w:rsidP="008F20BC">
            <w:pPr>
              <w:suppressAutoHyphens/>
              <w:spacing w:after="0" w:line="240" w:lineRule="auto"/>
              <w:jc w:val="both"/>
              <w:rPr>
                <w:rFonts w:ascii="Arial" w:hAnsi="Arial" w:cs="Arial"/>
              </w:rPr>
            </w:pPr>
            <w:r w:rsidRPr="0012557E">
              <w:rPr>
                <w:rFonts w:ascii="Arial" w:hAnsi="Arial" w:cs="Arial"/>
              </w:rPr>
              <w:t xml:space="preserve">To promote and safeguard the welfare of children, young people and/or vulnerable adults </w:t>
            </w:r>
          </w:p>
        </w:tc>
      </w:tr>
      <w:tr w:rsidR="008F20BC" w:rsidRPr="0012557E" w14:paraId="4FCDB782" w14:textId="77777777" w:rsidTr="008A22A3">
        <w:tc>
          <w:tcPr>
            <w:tcW w:w="852" w:type="dxa"/>
          </w:tcPr>
          <w:p w14:paraId="05AFC9BB" w14:textId="77777777" w:rsidR="008F20BC" w:rsidRPr="0012557E" w:rsidRDefault="008F20BC" w:rsidP="008F20BC">
            <w:pPr>
              <w:spacing w:before="40" w:after="0"/>
              <w:jc w:val="both"/>
              <w:rPr>
                <w:rFonts w:ascii="Arial" w:hAnsi="Arial" w:cs="Arial"/>
                <w:b/>
              </w:rPr>
            </w:pPr>
          </w:p>
        </w:tc>
        <w:tc>
          <w:tcPr>
            <w:tcW w:w="474" w:type="dxa"/>
            <w:vAlign w:val="center"/>
          </w:tcPr>
          <w:p w14:paraId="43DACB4C" w14:textId="77777777" w:rsidR="008F20BC" w:rsidRPr="0012557E" w:rsidRDefault="008F20BC" w:rsidP="008F20BC">
            <w:pPr>
              <w:spacing w:before="40" w:after="0"/>
              <w:jc w:val="center"/>
              <w:rPr>
                <w:rFonts w:ascii="Arial" w:hAnsi="Arial" w:cs="Arial"/>
              </w:rPr>
            </w:pPr>
            <w:r w:rsidRPr="0012557E">
              <w:rPr>
                <w:rFonts w:ascii="Arial" w:hAnsi="Arial" w:cs="Arial"/>
              </w:rPr>
              <w:t>2.</w:t>
            </w:r>
          </w:p>
        </w:tc>
        <w:tc>
          <w:tcPr>
            <w:tcW w:w="8173" w:type="dxa"/>
            <w:gridSpan w:val="5"/>
          </w:tcPr>
          <w:p w14:paraId="3BB5FD93" w14:textId="09E1AEAC" w:rsidR="008F20BC" w:rsidRPr="0012557E" w:rsidRDefault="008F20BC" w:rsidP="008F20BC">
            <w:pPr>
              <w:tabs>
                <w:tab w:val="num" w:pos="511"/>
                <w:tab w:val="left" w:pos="561"/>
              </w:tabs>
              <w:spacing w:after="0" w:line="240" w:lineRule="auto"/>
              <w:jc w:val="both"/>
              <w:rPr>
                <w:rFonts w:ascii="Arial" w:hAnsi="Arial" w:cs="Arial"/>
              </w:rPr>
            </w:pPr>
            <w:r w:rsidRPr="0012557E">
              <w:rPr>
                <w:rFonts w:ascii="Arial" w:hAnsi="Arial" w:cs="Arial"/>
              </w:rPr>
              <w:t>To provide statutory led psychological services to schools, academies and educational settings and establishments in Stockton-on-Tees and manage a statutory caseload and case file management as appropriate</w:t>
            </w:r>
            <w:r w:rsidR="00EA7A3B">
              <w:rPr>
                <w:rFonts w:ascii="Arial" w:hAnsi="Arial" w:cs="Arial"/>
              </w:rPr>
              <w:t xml:space="preserve"> </w:t>
            </w:r>
          </w:p>
        </w:tc>
      </w:tr>
      <w:tr w:rsidR="00C33EC3" w:rsidRPr="0012557E" w14:paraId="51383833" w14:textId="77777777" w:rsidTr="008A22A3">
        <w:tc>
          <w:tcPr>
            <w:tcW w:w="852" w:type="dxa"/>
          </w:tcPr>
          <w:p w14:paraId="7EA414E0" w14:textId="77777777" w:rsidR="00C33EC3" w:rsidRPr="0012557E" w:rsidRDefault="00C33EC3" w:rsidP="008F20BC">
            <w:pPr>
              <w:spacing w:before="40" w:after="0"/>
              <w:jc w:val="both"/>
              <w:rPr>
                <w:rFonts w:ascii="Arial" w:hAnsi="Arial" w:cs="Arial"/>
                <w:b/>
              </w:rPr>
            </w:pPr>
          </w:p>
        </w:tc>
        <w:tc>
          <w:tcPr>
            <w:tcW w:w="474" w:type="dxa"/>
            <w:vAlign w:val="center"/>
          </w:tcPr>
          <w:p w14:paraId="77C1C0E5" w14:textId="61CA06F2" w:rsidR="00C33EC3" w:rsidRPr="0012557E" w:rsidRDefault="00C33EC3" w:rsidP="008F20BC">
            <w:pPr>
              <w:spacing w:before="40" w:after="0"/>
              <w:jc w:val="center"/>
              <w:rPr>
                <w:rFonts w:ascii="Arial" w:hAnsi="Arial" w:cs="Arial"/>
              </w:rPr>
            </w:pPr>
            <w:r>
              <w:rPr>
                <w:rFonts w:ascii="Arial" w:hAnsi="Arial" w:cs="Arial"/>
              </w:rPr>
              <w:t>3</w:t>
            </w:r>
            <w:r w:rsidR="00D328BD">
              <w:rPr>
                <w:rFonts w:ascii="Arial" w:hAnsi="Arial" w:cs="Arial"/>
              </w:rPr>
              <w:t>.</w:t>
            </w:r>
          </w:p>
        </w:tc>
        <w:tc>
          <w:tcPr>
            <w:tcW w:w="8173" w:type="dxa"/>
            <w:gridSpan w:val="5"/>
          </w:tcPr>
          <w:p w14:paraId="5F120434" w14:textId="7EE32719" w:rsidR="00C33EC3" w:rsidRPr="0012557E" w:rsidRDefault="00C33EC3" w:rsidP="008F20BC">
            <w:pPr>
              <w:tabs>
                <w:tab w:val="num" w:pos="511"/>
                <w:tab w:val="left" w:pos="561"/>
              </w:tabs>
              <w:spacing w:after="0" w:line="240" w:lineRule="auto"/>
              <w:jc w:val="both"/>
              <w:rPr>
                <w:rFonts w:ascii="Arial" w:hAnsi="Arial" w:cs="Arial"/>
              </w:rPr>
            </w:pPr>
            <w:r>
              <w:rPr>
                <w:rFonts w:ascii="Arial" w:hAnsi="Arial" w:cs="Arial"/>
              </w:rPr>
              <w:t>To work in schools external to Stockton who may have a plan.</w:t>
            </w:r>
          </w:p>
        </w:tc>
      </w:tr>
      <w:tr w:rsidR="008F20BC" w:rsidRPr="0012557E" w14:paraId="51630B11" w14:textId="77777777" w:rsidTr="008A22A3">
        <w:tc>
          <w:tcPr>
            <w:tcW w:w="852" w:type="dxa"/>
          </w:tcPr>
          <w:p w14:paraId="2205DE87" w14:textId="77777777" w:rsidR="008F20BC" w:rsidRPr="0012557E" w:rsidRDefault="008F20BC" w:rsidP="008F20BC">
            <w:pPr>
              <w:spacing w:before="40" w:after="0"/>
              <w:jc w:val="both"/>
              <w:rPr>
                <w:rFonts w:ascii="Arial" w:hAnsi="Arial" w:cs="Arial"/>
                <w:b/>
              </w:rPr>
            </w:pPr>
          </w:p>
        </w:tc>
        <w:tc>
          <w:tcPr>
            <w:tcW w:w="474" w:type="dxa"/>
            <w:vAlign w:val="center"/>
          </w:tcPr>
          <w:p w14:paraId="5636B4E3" w14:textId="5F844524" w:rsidR="008F20BC" w:rsidRPr="0012557E" w:rsidRDefault="00D328BD" w:rsidP="008F20BC">
            <w:pPr>
              <w:spacing w:before="40" w:after="0"/>
              <w:jc w:val="center"/>
              <w:rPr>
                <w:rFonts w:ascii="Arial" w:hAnsi="Arial" w:cs="Arial"/>
              </w:rPr>
            </w:pPr>
            <w:r>
              <w:rPr>
                <w:rFonts w:ascii="Arial" w:hAnsi="Arial" w:cs="Arial"/>
              </w:rPr>
              <w:t>4</w:t>
            </w:r>
            <w:r w:rsidR="008F20BC" w:rsidRPr="0012557E">
              <w:rPr>
                <w:rFonts w:ascii="Arial" w:hAnsi="Arial" w:cs="Arial"/>
              </w:rPr>
              <w:t>.</w:t>
            </w:r>
          </w:p>
        </w:tc>
        <w:tc>
          <w:tcPr>
            <w:tcW w:w="8173" w:type="dxa"/>
            <w:gridSpan w:val="5"/>
          </w:tcPr>
          <w:p w14:paraId="0BC64C1F" w14:textId="39D0AE78" w:rsidR="008F20BC" w:rsidRPr="0012557E" w:rsidRDefault="008F20BC" w:rsidP="008F20BC">
            <w:pPr>
              <w:contextualSpacing/>
              <w:rPr>
                <w:rFonts w:ascii="Arial" w:hAnsi="Arial" w:cs="Arial"/>
              </w:rPr>
            </w:pPr>
            <w:r w:rsidRPr="0012557E">
              <w:rPr>
                <w:rFonts w:ascii="Arial" w:hAnsi="Arial" w:cs="Arial"/>
              </w:rPr>
              <w:t>To develop a range of interventions for children and young people with schools, academies and educational settings, families and carers which result from statutory work</w:t>
            </w:r>
          </w:p>
        </w:tc>
      </w:tr>
      <w:tr w:rsidR="008F20BC" w:rsidRPr="0012557E" w14:paraId="47F0DC1C" w14:textId="77777777" w:rsidTr="008A22A3">
        <w:tc>
          <w:tcPr>
            <w:tcW w:w="852" w:type="dxa"/>
          </w:tcPr>
          <w:p w14:paraId="5FAC61CB" w14:textId="77777777" w:rsidR="008F20BC" w:rsidRPr="0012557E" w:rsidRDefault="008F20BC" w:rsidP="008F20BC">
            <w:pPr>
              <w:spacing w:before="40" w:after="0"/>
              <w:jc w:val="both"/>
              <w:rPr>
                <w:rFonts w:ascii="Arial" w:hAnsi="Arial" w:cs="Arial"/>
                <w:b/>
              </w:rPr>
            </w:pPr>
          </w:p>
        </w:tc>
        <w:tc>
          <w:tcPr>
            <w:tcW w:w="474" w:type="dxa"/>
            <w:vAlign w:val="center"/>
          </w:tcPr>
          <w:p w14:paraId="733081AF" w14:textId="4A11568A" w:rsidR="008F20BC" w:rsidRPr="0012557E" w:rsidRDefault="00D328BD" w:rsidP="008F20BC">
            <w:pPr>
              <w:spacing w:before="40" w:after="0"/>
              <w:jc w:val="center"/>
              <w:rPr>
                <w:rFonts w:ascii="Arial" w:hAnsi="Arial" w:cs="Arial"/>
              </w:rPr>
            </w:pPr>
            <w:r>
              <w:rPr>
                <w:rFonts w:ascii="Arial" w:hAnsi="Arial" w:cs="Arial"/>
              </w:rPr>
              <w:t>5</w:t>
            </w:r>
            <w:r w:rsidR="008F20BC" w:rsidRPr="0012557E">
              <w:rPr>
                <w:rFonts w:ascii="Arial" w:hAnsi="Arial" w:cs="Arial"/>
              </w:rPr>
              <w:t>.</w:t>
            </w:r>
          </w:p>
        </w:tc>
        <w:tc>
          <w:tcPr>
            <w:tcW w:w="8173" w:type="dxa"/>
            <w:gridSpan w:val="5"/>
          </w:tcPr>
          <w:p w14:paraId="26EC07B8" w14:textId="6F2CBC70" w:rsidR="008F20BC" w:rsidRPr="0012557E" w:rsidRDefault="008F20BC" w:rsidP="0012557E">
            <w:pPr>
              <w:suppressAutoHyphens/>
              <w:spacing w:after="0" w:line="240" w:lineRule="auto"/>
              <w:jc w:val="both"/>
              <w:rPr>
                <w:rFonts w:ascii="Arial" w:hAnsi="Arial" w:cs="Arial"/>
              </w:rPr>
            </w:pPr>
            <w:r w:rsidRPr="0012557E">
              <w:rPr>
                <w:rFonts w:ascii="Arial" w:hAnsi="Arial" w:cs="Arial"/>
              </w:rPr>
              <w:t xml:space="preserve">To work children and young people aged 0 – 25 years old where a request has been made by the LA for statutory intervention/advice by an EP within the areas of </w:t>
            </w:r>
            <w:r w:rsidRPr="0012557E">
              <w:rPr>
                <w:rFonts w:ascii="Arial" w:hAnsi="Arial" w:cs="Arial"/>
                <w:color w:val="000000"/>
              </w:rPr>
              <w:t>communication and interaction, cognition and learning, social, emotional and mental health and sensory and physical, and those within vulnerable groups, LAC, CiN, CP</w:t>
            </w:r>
          </w:p>
        </w:tc>
      </w:tr>
      <w:tr w:rsidR="008F20BC" w:rsidRPr="0012557E" w14:paraId="7DE335A5" w14:textId="77777777" w:rsidTr="008A22A3">
        <w:tc>
          <w:tcPr>
            <w:tcW w:w="852" w:type="dxa"/>
          </w:tcPr>
          <w:p w14:paraId="7E38F5D6" w14:textId="77777777" w:rsidR="008F20BC" w:rsidRPr="0012557E" w:rsidRDefault="008F20BC" w:rsidP="008F20BC">
            <w:pPr>
              <w:spacing w:before="40" w:after="0"/>
              <w:jc w:val="both"/>
              <w:rPr>
                <w:rFonts w:ascii="Arial" w:hAnsi="Arial" w:cs="Arial"/>
                <w:b/>
              </w:rPr>
            </w:pPr>
          </w:p>
        </w:tc>
        <w:tc>
          <w:tcPr>
            <w:tcW w:w="474" w:type="dxa"/>
            <w:vAlign w:val="center"/>
          </w:tcPr>
          <w:p w14:paraId="6A3C0083" w14:textId="0D933DFF" w:rsidR="008F20BC" w:rsidRPr="0012557E" w:rsidRDefault="00D328BD" w:rsidP="008F20BC">
            <w:pPr>
              <w:spacing w:before="40" w:after="0"/>
              <w:jc w:val="center"/>
              <w:rPr>
                <w:rFonts w:ascii="Arial" w:hAnsi="Arial" w:cs="Arial"/>
              </w:rPr>
            </w:pPr>
            <w:r>
              <w:rPr>
                <w:rFonts w:ascii="Arial" w:hAnsi="Arial" w:cs="Arial"/>
              </w:rPr>
              <w:t>6</w:t>
            </w:r>
            <w:r w:rsidR="008F20BC" w:rsidRPr="0012557E">
              <w:rPr>
                <w:rFonts w:ascii="Arial" w:hAnsi="Arial" w:cs="Arial"/>
              </w:rPr>
              <w:t>.</w:t>
            </w:r>
          </w:p>
        </w:tc>
        <w:tc>
          <w:tcPr>
            <w:tcW w:w="8173" w:type="dxa"/>
            <w:gridSpan w:val="5"/>
          </w:tcPr>
          <w:p w14:paraId="1AEC7F7A" w14:textId="22461438" w:rsidR="008F20BC" w:rsidRPr="0012557E" w:rsidRDefault="008F20BC" w:rsidP="0012557E">
            <w:pPr>
              <w:suppressAutoHyphens/>
              <w:spacing w:after="0" w:line="240" w:lineRule="auto"/>
              <w:jc w:val="both"/>
              <w:rPr>
                <w:rFonts w:ascii="Arial" w:hAnsi="Arial" w:cs="Arial"/>
              </w:rPr>
            </w:pPr>
            <w:r w:rsidRPr="0012557E">
              <w:rPr>
                <w:rFonts w:ascii="Arial" w:hAnsi="Arial" w:cs="Arial"/>
              </w:rPr>
              <w:t>To provide advice to the LA in line with policies, procedures, and legislation and DfE documentation for the Statutory Assessment of children and young people</w:t>
            </w:r>
          </w:p>
        </w:tc>
      </w:tr>
      <w:tr w:rsidR="008F20BC" w:rsidRPr="0012557E" w14:paraId="7B8B88AD" w14:textId="77777777" w:rsidTr="008A22A3">
        <w:tc>
          <w:tcPr>
            <w:tcW w:w="852" w:type="dxa"/>
          </w:tcPr>
          <w:p w14:paraId="108E0257" w14:textId="77777777" w:rsidR="008F20BC" w:rsidRPr="0012557E" w:rsidRDefault="008F20BC" w:rsidP="008F20BC">
            <w:pPr>
              <w:spacing w:before="40" w:after="0"/>
              <w:jc w:val="both"/>
              <w:rPr>
                <w:rFonts w:ascii="Arial" w:hAnsi="Arial" w:cs="Arial"/>
                <w:b/>
              </w:rPr>
            </w:pPr>
          </w:p>
        </w:tc>
        <w:tc>
          <w:tcPr>
            <w:tcW w:w="474" w:type="dxa"/>
            <w:vAlign w:val="center"/>
          </w:tcPr>
          <w:p w14:paraId="32FC7FC6" w14:textId="2C7772FD" w:rsidR="008F20BC" w:rsidRPr="0012557E" w:rsidRDefault="00D328BD" w:rsidP="008F20BC">
            <w:pPr>
              <w:spacing w:before="40" w:after="0"/>
              <w:jc w:val="center"/>
              <w:rPr>
                <w:rFonts w:ascii="Arial" w:hAnsi="Arial" w:cs="Arial"/>
              </w:rPr>
            </w:pPr>
            <w:r>
              <w:rPr>
                <w:rFonts w:ascii="Arial" w:hAnsi="Arial" w:cs="Arial"/>
              </w:rPr>
              <w:t>7.</w:t>
            </w:r>
          </w:p>
        </w:tc>
        <w:tc>
          <w:tcPr>
            <w:tcW w:w="8173" w:type="dxa"/>
            <w:gridSpan w:val="5"/>
          </w:tcPr>
          <w:p w14:paraId="1BBEA34D" w14:textId="758261D0" w:rsidR="008F20BC" w:rsidRPr="0012557E" w:rsidRDefault="008F20BC" w:rsidP="0012557E">
            <w:pPr>
              <w:shd w:val="clear" w:color="auto" w:fill="FFFFFF"/>
              <w:spacing w:after="0" w:line="240" w:lineRule="auto"/>
              <w:contextualSpacing/>
              <w:jc w:val="both"/>
              <w:rPr>
                <w:rFonts w:ascii="Arial" w:hAnsi="Arial" w:cs="Arial"/>
              </w:rPr>
            </w:pPr>
            <w:r w:rsidRPr="0012557E">
              <w:rPr>
                <w:rFonts w:ascii="Arial" w:hAnsi="Arial" w:cs="Arial"/>
              </w:rPr>
              <w:t xml:space="preserve">To contribute in statutory meetings, assessment, planning and review, in line with LA policies, procedures, and legislation, including the Special Educational Needs and Disability Code of Practice: 0 to 25 years </w:t>
            </w:r>
          </w:p>
        </w:tc>
      </w:tr>
      <w:tr w:rsidR="008F20BC" w:rsidRPr="0012557E" w14:paraId="65F5664F" w14:textId="77777777" w:rsidTr="008A22A3">
        <w:tc>
          <w:tcPr>
            <w:tcW w:w="852" w:type="dxa"/>
          </w:tcPr>
          <w:p w14:paraId="5BFFC835" w14:textId="77777777" w:rsidR="008F20BC" w:rsidRPr="0012557E" w:rsidRDefault="008F20BC" w:rsidP="008F20BC">
            <w:pPr>
              <w:spacing w:before="40" w:after="0"/>
              <w:jc w:val="both"/>
              <w:rPr>
                <w:rFonts w:ascii="Arial" w:hAnsi="Arial" w:cs="Arial"/>
                <w:b/>
              </w:rPr>
            </w:pPr>
          </w:p>
        </w:tc>
        <w:tc>
          <w:tcPr>
            <w:tcW w:w="474" w:type="dxa"/>
            <w:vAlign w:val="center"/>
          </w:tcPr>
          <w:p w14:paraId="7EB0812D" w14:textId="32BEEE55" w:rsidR="008F20BC" w:rsidRPr="0012557E" w:rsidRDefault="00D328BD" w:rsidP="008F20BC">
            <w:pPr>
              <w:spacing w:before="40" w:after="0"/>
              <w:jc w:val="center"/>
              <w:rPr>
                <w:rFonts w:ascii="Arial" w:hAnsi="Arial" w:cs="Arial"/>
              </w:rPr>
            </w:pPr>
            <w:r>
              <w:rPr>
                <w:rFonts w:ascii="Arial" w:hAnsi="Arial" w:cs="Arial"/>
              </w:rPr>
              <w:t>8.</w:t>
            </w:r>
          </w:p>
        </w:tc>
        <w:tc>
          <w:tcPr>
            <w:tcW w:w="8173" w:type="dxa"/>
            <w:gridSpan w:val="5"/>
          </w:tcPr>
          <w:p w14:paraId="54589914" w14:textId="5E5D3F9A" w:rsidR="008F20BC" w:rsidRPr="0012557E" w:rsidRDefault="008F20BC" w:rsidP="008F20BC">
            <w:pPr>
              <w:contextualSpacing/>
              <w:rPr>
                <w:rFonts w:ascii="Arial" w:hAnsi="Arial" w:cs="Arial"/>
              </w:rPr>
            </w:pPr>
            <w:r w:rsidRPr="0012557E">
              <w:rPr>
                <w:rFonts w:ascii="Arial" w:hAnsi="Arial" w:cs="Arial"/>
                <w:color w:val="000000"/>
              </w:rPr>
              <w:t>To work within and meet appropriate performance targets</w:t>
            </w:r>
          </w:p>
        </w:tc>
      </w:tr>
      <w:tr w:rsidR="008F20BC" w:rsidRPr="0012557E" w14:paraId="4488915E" w14:textId="77777777" w:rsidTr="008A22A3">
        <w:tc>
          <w:tcPr>
            <w:tcW w:w="852" w:type="dxa"/>
          </w:tcPr>
          <w:p w14:paraId="1262E0EF" w14:textId="77777777" w:rsidR="008F20BC" w:rsidRPr="0012557E" w:rsidRDefault="008F20BC" w:rsidP="008F20BC">
            <w:pPr>
              <w:spacing w:before="40" w:after="0"/>
              <w:jc w:val="both"/>
              <w:rPr>
                <w:rFonts w:ascii="Arial" w:hAnsi="Arial" w:cs="Arial"/>
                <w:b/>
              </w:rPr>
            </w:pPr>
          </w:p>
        </w:tc>
        <w:tc>
          <w:tcPr>
            <w:tcW w:w="474" w:type="dxa"/>
            <w:vAlign w:val="center"/>
          </w:tcPr>
          <w:p w14:paraId="765BEA71" w14:textId="1E796A7A" w:rsidR="008F20BC" w:rsidRPr="0012557E" w:rsidRDefault="008F20BC" w:rsidP="008F20BC">
            <w:pPr>
              <w:spacing w:before="40" w:after="0"/>
              <w:jc w:val="center"/>
              <w:rPr>
                <w:rFonts w:ascii="Arial" w:hAnsi="Arial" w:cs="Arial"/>
              </w:rPr>
            </w:pPr>
            <w:r w:rsidRPr="0012557E">
              <w:rPr>
                <w:rFonts w:ascii="Arial" w:hAnsi="Arial" w:cs="Arial"/>
              </w:rPr>
              <w:t>9</w:t>
            </w:r>
            <w:r w:rsidR="00D328BD">
              <w:rPr>
                <w:rFonts w:ascii="Arial" w:hAnsi="Arial" w:cs="Arial"/>
              </w:rPr>
              <w:t>.</w:t>
            </w:r>
          </w:p>
        </w:tc>
        <w:tc>
          <w:tcPr>
            <w:tcW w:w="8173" w:type="dxa"/>
            <w:gridSpan w:val="5"/>
          </w:tcPr>
          <w:p w14:paraId="3F3DE50A" w14:textId="32A87464" w:rsidR="008F20BC" w:rsidRPr="0012557E" w:rsidRDefault="008F20BC" w:rsidP="008F20BC">
            <w:pPr>
              <w:contextualSpacing/>
              <w:rPr>
                <w:rFonts w:ascii="Arial" w:hAnsi="Arial" w:cs="Arial"/>
              </w:rPr>
            </w:pPr>
            <w:r w:rsidRPr="0012557E">
              <w:rPr>
                <w:rFonts w:ascii="Arial" w:hAnsi="Arial" w:cs="Arial"/>
              </w:rPr>
              <w:t>To promote models of applied psychology and good practice that will enable the optimal psychological development of children and young people</w:t>
            </w:r>
          </w:p>
        </w:tc>
      </w:tr>
      <w:tr w:rsidR="008F20BC" w:rsidRPr="0012557E" w14:paraId="48F1706E" w14:textId="77777777" w:rsidTr="008A22A3">
        <w:tc>
          <w:tcPr>
            <w:tcW w:w="852" w:type="dxa"/>
          </w:tcPr>
          <w:p w14:paraId="463D89BB" w14:textId="77777777" w:rsidR="008F20BC" w:rsidRPr="0012557E" w:rsidRDefault="008F20BC" w:rsidP="008F20BC">
            <w:pPr>
              <w:spacing w:before="40" w:after="0"/>
              <w:jc w:val="both"/>
              <w:rPr>
                <w:rFonts w:ascii="Arial" w:hAnsi="Arial" w:cs="Arial"/>
                <w:b/>
              </w:rPr>
            </w:pPr>
          </w:p>
        </w:tc>
        <w:tc>
          <w:tcPr>
            <w:tcW w:w="474" w:type="dxa"/>
            <w:vAlign w:val="center"/>
          </w:tcPr>
          <w:p w14:paraId="41D9A8D2" w14:textId="79BBDD4A" w:rsidR="008F20BC" w:rsidRPr="0012557E" w:rsidRDefault="008F20BC" w:rsidP="008F20BC">
            <w:pPr>
              <w:spacing w:before="40" w:after="0"/>
              <w:jc w:val="center"/>
              <w:rPr>
                <w:rFonts w:ascii="Arial" w:hAnsi="Arial" w:cs="Arial"/>
              </w:rPr>
            </w:pPr>
            <w:r w:rsidRPr="0012557E">
              <w:rPr>
                <w:rFonts w:ascii="Arial" w:hAnsi="Arial" w:cs="Arial"/>
              </w:rPr>
              <w:t>1</w:t>
            </w:r>
            <w:r w:rsidR="00D328BD">
              <w:rPr>
                <w:rFonts w:ascii="Arial" w:hAnsi="Arial" w:cs="Arial"/>
              </w:rPr>
              <w:t>0</w:t>
            </w:r>
          </w:p>
        </w:tc>
        <w:tc>
          <w:tcPr>
            <w:tcW w:w="8173" w:type="dxa"/>
            <w:gridSpan w:val="5"/>
          </w:tcPr>
          <w:p w14:paraId="562E4A9E" w14:textId="7B9799CD" w:rsidR="008F20BC" w:rsidRPr="0012557E" w:rsidRDefault="008F20BC" w:rsidP="0012557E">
            <w:pPr>
              <w:tabs>
                <w:tab w:val="num" w:pos="511"/>
                <w:tab w:val="left" w:pos="561"/>
              </w:tabs>
              <w:spacing w:after="0" w:line="240" w:lineRule="auto"/>
              <w:jc w:val="both"/>
              <w:rPr>
                <w:rFonts w:ascii="Arial" w:hAnsi="Arial" w:cs="Arial"/>
              </w:rPr>
            </w:pPr>
            <w:r w:rsidRPr="0012557E">
              <w:rPr>
                <w:rFonts w:ascii="Arial" w:hAnsi="Arial" w:cs="Arial"/>
              </w:rPr>
              <w:t>To work in a  multi-agency manner and partnership with parents to support children with additional, complex and multiple needs, and those from vulnerable groups who experience barriers to learning and social and emotional development within the statutory processes</w:t>
            </w:r>
          </w:p>
        </w:tc>
      </w:tr>
      <w:tr w:rsidR="008F20BC" w:rsidRPr="0012557E" w14:paraId="631ADB49" w14:textId="77777777" w:rsidTr="008A22A3">
        <w:tc>
          <w:tcPr>
            <w:tcW w:w="852" w:type="dxa"/>
          </w:tcPr>
          <w:p w14:paraId="4738AF63" w14:textId="77777777" w:rsidR="008F20BC" w:rsidRPr="0012557E" w:rsidRDefault="008F20BC" w:rsidP="008F20BC">
            <w:pPr>
              <w:spacing w:before="40" w:after="0"/>
              <w:jc w:val="both"/>
              <w:rPr>
                <w:rFonts w:ascii="Arial" w:hAnsi="Arial" w:cs="Arial"/>
                <w:b/>
              </w:rPr>
            </w:pPr>
          </w:p>
        </w:tc>
        <w:tc>
          <w:tcPr>
            <w:tcW w:w="474" w:type="dxa"/>
            <w:vAlign w:val="center"/>
          </w:tcPr>
          <w:p w14:paraId="64AD3E3B" w14:textId="130466CE" w:rsidR="008F20BC" w:rsidRPr="0012557E" w:rsidRDefault="008F20BC" w:rsidP="008F20BC">
            <w:pPr>
              <w:spacing w:before="40" w:after="0"/>
              <w:jc w:val="center"/>
              <w:rPr>
                <w:rFonts w:ascii="Arial" w:hAnsi="Arial" w:cs="Arial"/>
              </w:rPr>
            </w:pPr>
            <w:r w:rsidRPr="0012557E">
              <w:rPr>
                <w:rFonts w:ascii="Arial" w:hAnsi="Arial" w:cs="Arial"/>
              </w:rPr>
              <w:t>1</w:t>
            </w:r>
            <w:r w:rsidR="0012557E" w:rsidRPr="0012557E">
              <w:rPr>
                <w:rFonts w:ascii="Arial" w:hAnsi="Arial" w:cs="Arial"/>
              </w:rPr>
              <w:t>1</w:t>
            </w:r>
          </w:p>
        </w:tc>
        <w:tc>
          <w:tcPr>
            <w:tcW w:w="8173" w:type="dxa"/>
            <w:gridSpan w:val="5"/>
          </w:tcPr>
          <w:p w14:paraId="68A7C628" w14:textId="77777777" w:rsidR="008F20BC" w:rsidRDefault="008F20BC" w:rsidP="008F20BC">
            <w:pPr>
              <w:contextualSpacing/>
              <w:rPr>
                <w:rFonts w:ascii="Arial" w:hAnsi="Arial" w:cs="Arial"/>
              </w:rPr>
            </w:pPr>
            <w:r w:rsidRPr="0012557E">
              <w:rPr>
                <w:rFonts w:ascii="Arial" w:hAnsi="Arial" w:cs="Arial"/>
              </w:rPr>
              <w:t xml:space="preserve">To participate in professional development and team activities </w:t>
            </w:r>
          </w:p>
          <w:p w14:paraId="65395265" w14:textId="25EF4E9E" w:rsidR="0012557E" w:rsidRPr="0012557E" w:rsidRDefault="0012557E" w:rsidP="008F20BC">
            <w:pPr>
              <w:contextualSpacing/>
              <w:rPr>
                <w:rFonts w:ascii="Arial" w:hAnsi="Arial" w:cs="Arial"/>
              </w:rPr>
            </w:pPr>
          </w:p>
        </w:tc>
      </w:tr>
      <w:tr w:rsidR="008F20BC" w:rsidRPr="0012557E" w14:paraId="55270439" w14:textId="77777777" w:rsidTr="002B5360">
        <w:trPr>
          <w:cantSplit/>
        </w:trPr>
        <w:tc>
          <w:tcPr>
            <w:tcW w:w="852" w:type="dxa"/>
            <w:tcBorders>
              <w:bottom w:val="nil"/>
              <w:right w:val="nil"/>
            </w:tcBorders>
          </w:tcPr>
          <w:p w14:paraId="7C2DE733" w14:textId="37254F9A" w:rsidR="008F20BC" w:rsidRDefault="008F20BC" w:rsidP="008F20BC">
            <w:pPr>
              <w:jc w:val="both"/>
              <w:rPr>
                <w:rFonts w:ascii="Arial" w:hAnsi="Arial" w:cs="Arial"/>
                <w:b/>
              </w:rPr>
            </w:pPr>
          </w:p>
          <w:p w14:paraId="2D6B9A31" w14:textId="77777777" w:rsidR="00D328BD" w:rsidRPr="0012557E" w:rsidRDefault="00D328BD" w:rsidP="008F20BC">
            <w:pPr>
              <w:jc w:val="both"/>
              <w:rPr>
                <w:rFonts w:ascii="Arial" w:hAnsi="Arial" w:cs="Arial"/>
                <w:b/>
              </w:rPr>
            </w:pPr>
          </w:p>
          <w:p w14:paraId="080B7EBA" w14:textId="77777777" w:rsidR="008F20BC" w:rsidRPr="0012557E" w:rsidRDefault="008F20BC" w:rsidP="008F20BC">
            <w:pPr>
              <w:jc w:val="both"/>
              <w:rPr>
                <w:rFonts w:ascii="Arial" w:hAnsi="Arial" w:cs="Arial"/>
                <w:b/>
              </w:rPr>
            </w:pPr>
            <w:r w:rsidRPr="0012557E">
              <w:rPr>
                <w:rFonts w:ascii="Arial" w:hAnsi="Arial" w:cs="Arial"/>
                <w:b/>
              </w:rPr>
              <w:t>3.</w:t>
            </w:r>
          </w:p>
        </w:tc>
        <w:tc>
          <w:tcPr>
            <w:tcW w:w="8647" w:type="dxa"/>
            <w:gridSpan w:val="6"/>
            <w:tcBorders>
              <w:left w:val="nil"/>
              <w:bottom w:val="nil"/>
            </w:tcBorders>
          </w:tcPr>
          <w:p w14:paraId="3C0947F7" w14:textId="77777777" w:rsidR="008F20BC" w:rsidRPr="0012557E" w:rsidRDefault="008F20BC" w:rsidP="008F20BC">
            <w:pPr>
              <w:jc w:val="both"/>
              <w:rPr>
                <w:rFonts w:ascii="Arial" w:hAnsi="Arial" w:cs="Arial"/>
                <w:b/>
              </w:rPr>
            </w:pPr>
          </w:p>
          <w:p w14:paraId="4B1A9084" w14:textId="77777777" w:rsidR="008F20BC" w:rsidRPr="0012557E" w:rsidRDefault="008F20BC" w:rsidP="008F20BC">
            <w:pPr>
              <w:jc w:val="both"/>
              <w:rPr>
                <w:rFonts w:ascii="Arial" w:hAnsi="Arial" w:cs="Arial"/>
                <w:b/>
              </w:rPr>
            </w:pPr>
            <w:r w:rsidRPr="0012557E">
              <w:rPr>
                <w:rFonts w:ascii="Arial" w:hAnsi="Arial" w:cs="Arial"/>
                <w:b/>
              </w:rPr>
              <w:t>GENERAL</w:t>
            </w:r>
          </w:p>
        </w:tc>
      </w:tr>
      <w:tr w:rsidR="008F20BC" w:rsidRPr="0012557E" w14:paraId="470A055D" w14:textId="77777777" w:rsidTr="002623B6">
        <w:trPr>
          <w:cantSplit/>
        </w:trPr>
        <w:tc>
          <w:tcPr>
            <w:tcW w:w="9499" w:type="dxa"/>
            <w:gridSpan w:val="7"/>
            <w:tcBorders>
              <w:top w:val="nil"/>
              <w:bottom w:val="nil"/>
            </w:tcBorders>
          </w:tcPr>
          <w:p w14:paraId="54D9EA9A" w14:textId="6F701CD5" w:rsidR="008F20BC" w:rsidRPr="0012557E" w:rsidRDefault="008F20BC" w:rsidP="008F20BC">
            <w:pPr>
              <w:rPr>
                <w:rFonts w:ascii="Arial" w:hAnsi="Arial" w:cs="Arial"/>
              </w:rPr>
            </w:pPr>
            <w:r w:rsidRPr="0012557E">
              <w:rPr>
                <w:rFonts w:ascii="Arial" w:hAnsi="Arial" w:cs="Arial"/>
                <w:b/>
              </w:rPr>
              <w:t xml:space="preserve">Job Evaluation - </w:t>
            </w:r>
            <w:r w:rsidRPr="0012557E">
              <w:rPr>
                <w:rFonts w:ascii="Arial" w:hAnsi="Arial" w:cs="Arial"/>
              </w:rPr>
              <w:t>This job description has been compiled to inform and evaluate the grade using the Soulbury Job Evaluation scheme as adopted by Stockton Council.</w:t>
            </w:r>
          </w:p>
        </w:tc>
      </w:tr>
      <w:tr w:rsidR="008F20BC" w:rsidRPr="0012557E" w14:paraId="55D75733" w14:textId="77777777" w:rsidTr="002623B6">
        <w:trPr>
          <w:cantSplit/>
        </w:trPr>
        <w:tc>
          <w:tcPr>
            <w:tcW w:w="9499" w:type="dxa"/>
            <w:gridSpan w:val="7"/>
            <w:tcBorders>
              <w:top w:val="nil"/>
              <w:bottom w:val="nil"/>
            </w:tcBorders>
          </w:tcPr>
          <w:p w14:paraId="667C9E72" w14:textId="77777777" w:rsidR="008F20BC" w:rsidRPr="0012557E" w:rsidRDefault="008F20BC" w:rsidP="008F20BC">
            <w:pPr>
              <w:rPr>
                <w:rFonts w:ascii="Arial" w:hAnsi="Arial" w:cs="Arial"/>
              </w:rPr>
            </w:pPr>
            <w:r w:rsidRPr="0012557E">
              <w:rPr>
                <w:rFonts w:ascii="Arial" w:hAnsi="Arial" w:cs="Arial"/>
                <w:b/>
              </w:rPr>
              <w:t xml:space="preserve">Other Duties - </w:t>
            </w:r>
            <w:r w:rsidRPr="0012557E">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8F20BC" w:rsidRPr="0012557E" w14:paraId="19FFAF9D" w14:textId="77777777" w:rsidTr="002623B6">
        <w:trPr>
          <w:cantSplit/>
        </w:trPr>
        <w:tc>
          <w:tcPr>
            <w:tcW w:w="9499" w:type="dxa"/>
            <w:gridSpan w:val="7"/>
            <w:tcBorders>
              <w:top w:val="nil"/>
              <w:bottom w:val="nil"/>
            </w:tcBorders>
          </w:tcPr>
          <w:p w14:paraId="41392CEC" w14:textId="77777777" w:rsidR="008F20BC" w:rsidRPr="0012557E" w:rsidRDefault="008F20BC" w:rsidP="008F20BC">
            <w:pPr>
              <w:rPr>
                <w:rFonts w:ascii="Arial" w:hAnsi="Arial" w:cs="Arial"/>
              </w:rPr>
            </w:pPr>
            <w:r w:rsidRPr="0012557E">
              <w:rPr>
                <w:rFonts w:ascii="Arial" w:hAnsi="Arial" w:cs="Arial"/>
                <w:b/>
              </w:rPr>
              <w:t xml:space="preserve">Workforce Culture and supporting behaviours and Code of Conduct – </w:t>
            </w:r>
            <w:r w:rsidRPr="0012557E">
              <w:rPr>
                <w:rFonts w:ascii="Arial" w:hAnsi="Arial" w:cs="Arial"/>
              </w:rPr>
              <w:t>The post holder is required to carry out the duties in accordance with Workforce Culture and supporting behaviours, code of conduct, professional standards and promote equality and diversity in the workplace.</w:t>
            </w:r>
          </w:p>
          <w:p w14:paraId="497D3B11" w14:textId="77777777" w:rsidR="008F20BC" w:rsidRPr="0012557E" w:rsidRDefault="008F20BC" w:rsidP="008F20BC">
            <w:pPr>
              <w:rPr>
                <w:rFonts w:ascii="Arial" w:hAnsi="Arial" w:cs="Arial"/>
              </w:rPr>
            </w:pPr>
            <w:r w:rsidRPr="0012557E">
              <w:rPr>
                <w:rFonts w:ascii="Arial" w:hAnsi="Arial" w:cs="Arial"/>
                <w:b/>
              </w:rPr>
              <w:t xml:space="preserve">Shaping a Brighter Future – </w:t>
            </w:r>
            <w:r w:rsidRPr="0012557E">
              <w:rPr>
                <w:rFonts w:ascii="Arial" w:hAnsi="Arial" w:cs="Arial"/>
              </w:rPr>
              <w:t>The post holder will embrace the Council’s “Shaping a Brighter Future” programme.</w:t>
            </w:r>
          </w:p>
          <w:p w14:paraId="644FD324" w14:textId="77777777" w:rsidR="008F20BC" w:rsidRPr="0012557E" w:rsidRDefault="008F20BC" w:rsidP="008F20BC">
            <w:pPr>
              <w:rPr>
                <w:rFonts w:ascii="Arial" w:hAnsi="Arial" w:cs="Arial"/>
              </w:rPr>
            </w:pPr>
            <w:r w:rsidRPr="0012557E">
              <w:rPr>
                <w:rFonts w:ascii="Arial" w:hAnsi="Arial" w:cs="Arial"/>
                <w:b/>
              </w:rPr>
              <w:t xml:space="preserve">Personal Development </w:t>
            </w:r>
            <w:r w:rsidRPr="0012557E">
              <w:rPr>
                <w:rFonts w:ascii="Arial" w:hAnsi="Arial" w:cs="Arial"/>
              </w:rPr>
              <w:t>–</w:t>
            </w:r>
            <w:r w:rsidRPr="0012557E">
              <w:rPr>
                <w:rFonts w:ascii="Arial" w:hAnsi="Arial" w:cs="Arial"/>
                <w:b/>
              </w:rPr>
              <w:t xml:space="preserve"> </w:t>
            </w:r>
            <w:r w:rsidRPr="0012557E">
              <w:rPr>
                <w:rFonts w:ascii="Arial" w:hAnsi="Arial" w:cs="Arial"/>
              </w:rPr>
              <w:t xml:space="preserve">As defined by the Council’s Culture Statement, all employees will take responsibility for their own development </w:t>
            </w:r>
          </w:p>
          <w:p w14:paraId="6563EF5B" w14:textId="77777777" w:rsidR="008F20BC" w:rsidRPr="0012557E" w:rsidRDefault="008F20BC" w:rsidP="008F20BC">
            <w:pPr>
              <w:rPr>
                <w:rFonts w:ascii="Arial" w:hAnsi="Arial" w:cs="Arial"/>
              </w:rPr>
            </w:pPr>
            <w:r w:rsidRPr="0012557E">
              <w:rPr>
                <w:rFonts w:ascii="Arial" w:hAnsi="Arial" w:cs="Arial"/>
                <w:b/>
              </w:rPr>
              <w:t xml:space="preserve">Customer Services – </w:t>
            </w:r>
            <w:r w:rsidRPr="0012557E">
              <w:rPr>
                <w:rFonts w:ascii="Arial" w:hAnsi="Arial" w:cs="Arial"/>
              </w:rPr>
              <w:t>The post holder is required to ensure that all customers both internal and external, receive a consistently high quality level of service, commensurate to the standards required by Stockton on Tees Borough Council.</w:t>
            </w:r>
          </w:p>
          <w:p w14:paraId="45E269BF" w14:textId="77777777" w:rsidR="008F20BC" w:rsidRPr="0012557E" w:rsidRDefault="008F20BC" w:rsidP="008F20BC">
            <w:pPr>
              <w:rPr>
                <w:rFonts w:ascii="Arial" w:hAnsi="Arial" w:cs="Arial"/>
                <w:b/>
              </w:rPr>
            </w:pPr>
            <w:r w:rsidRPr="0012557E">
              <w:rPr>
                <w:rFonts w:ascii="Arial" w:hAnsi="Arial" w:cs="Arial"/>
                <w:b/>
              </w:rPr>
              <w:t xml:space="preserve">Policies and Procedures – </w:t>
            </w:r>
            <w:r w:rsidRPr="0012557E">
              <w:rPr>
                <w:rFonts w:ascii="Arial" w:hAnsi="Arial" w:cs="Arial"/>
              </w:rPr>
              <w:t>The post holder is required to adhere to all Council Policies and Procedures.</w:t>
            </w:r>
          </w:p>
        </w:tc>
      </w:tr>
      <w:tr w:rsidR="008F20BC" w:rsidRPr="0012557E" w14:paraId="2ABF51C7" w14:textId="77777777" w:rsidTr="002623B6">
        <w:trPr>
          <w:cantSplit/>
        </w:trPr>
        <w:tc>
          <w:tcPr>
            <w:tcW w:w="9499" w:type="dxa"/>
            <w:gridSpan w:val="7"/>
            <w:tcBorders>
              <w:top w:val="nil"/>
            </w:tcBorders>
          </w:tcPr>
          <w:p w14:paraId="0100CABE" w14:textId="77777777" w:rsidR="008F20BC" w:rsidRPr="0012557E" w:rsidRDefault="008F20BC" w:rsidP="008F20BC">
            <w:pPr>
              <w:rPr>
                <w:rFonts w:ascii="Arial" w:hAnsi="Arial" w:cs="Arial"/>
              </w:rPr>
            </w:pPr>
            <w:r w:rsidRPr="0012557E">
              <w:rPr>
                <w:rFonts w:ascii="Arial" w:hAnsi="Arial" w:cs="Arial"/>
                <w:b/>
              </w:rPr>
              <w:t xml:space="preserve">Health and Safety – </w:t>
            </w:r>
            <w:r w:rsidRPr="0012557E">
              <w:rPr>
                <w:rFonts w:ascii="Arial" w:hAnsi="Arial" w:cs="Arial"/>
              </w:rPr>
              <w:t>The post holder has a responsibility for their own health and safety and is required to carry out the duties in accordance with the Council Health and Safety policies and procedures.</w:t>
            </w:r>
          </w:p>
          <w:p w14:paraId="166E910D" w14:textId="77777777" w:rsidR="008F20BC" w:rsidRPr="0012557E" w:rsidRDefault="008F20BC" w:rsidP="008F20BC">
            <w:pPr>
              <w:rPr>
                <w:rFonts w:ascii="Arial" w:hAnsi="Arial" w:cs="Arial"/>
              </w:rPr>
            </w:pPr>
            <w:r w:rsidRPr="0012557E">
              <w:rPr>
                <w:rFonts w:ascii="Arial" w:hAnsi="Arial" w:cs="Arial"/>
                <w:b/>
              </w:rPr>
              <w:t>Safeguarding –</w:t>
            </w:r>
            <w:r w:rsidRPr="0012557E">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r w:rsidR="008F20BC" w:rsidRPr="0012557E" w14:paraId="0B199B2E" w14:textId="77777777" w:rsidTr="002623B6">
        <w:tc>
          <w:tcPr>
            <w:tcW w:w="3306" w:type="dxa"/>
            <w:gridSpan w:val="3"/>
          </w:tcPr>
          <w:p w14:paraId="08B10B29" w14:textId="77777777" w:rsidR="008F20BC" w:rsidRPr="0012557E" w:rsidRDefault="008F20BC" w:rsidP="008F20BC">
            <w:pPr>
              <w:jc w:val="both"/>
              <w:rPr>
                <w:rFonts w:ascii="Arial" w:hAnsi="Arial" w:cs="Arial"/>
                <w:b/>
              </w:rPr>
            </w:pPr>
          </w:p>
        </w:tc>
        <w:tc>
          <w:tcPr>
            <w:tcW w:w="2520" w:type="dxa"/>
            <w:gridSpan w:val="2"/>
          </w:tcPr>
          <w:p w14:paraId="0B05E725" w14:textId="77777777" w:rsidR="008F20BC" w:rsidRPr="0012557E" w:rsidRDefault="008F20BC" w:rsidP="008F20BC">
            <w:pPr>
              <w:rPr>
                <w:rFonts w:ascii="Arial" w:hAnsi="Arial" w:cs="Arial"/>
              </w:rPr>
            </w:pPr>
            <w:r w:rsidRPr="0012557E">
              <w:rPr>
                <w:rFonts w:ascii="Arial" w:hAnsi="Arial" w:cs="Arial"/>
              </w:rPr>
              <w:t>Name:</w:t>
            </w:r>
          </w:p>
        </w:tc>
        <w:tc>
          <w:tcPr>
            <w:tcW w:w="2340" w:type="dxa"/>
          </w:tcPr>
          <w:p w14:paraId="7C813DF5" w14:textId="77777777" w:rsidR="008F20BC" w:rsidRPr="0012557E" w:rsidRDefault="008F20BC" w:rsidP="008F20BC">
            <w:pPr>
              <w:rPr>
                <w:rFonts w:ascii="Arial" w:hAnsi="Arial" w:cs="Arial"/>
              </w:rPr>
            </w:pPr>
            <w:r w:rsidRPr="0012557E">
              <w:rPr>
                <w:rFonts w:ascii="Arial" w:hAnsi="Arial" w:cs="Arial"/>
              </w:rPr>
              <w:t>Signature:</w:t>
            </w:r>
          </w:p>
        </w:tc>
        <w:tc>
          <w:tcPr>
            <w:tcW w:w="1333" w:type="dxa"/>
          </w:tcPr>
          <w:p w14:paraId="0532DB74" w14:textId="77777777" w:rsidR="008F20BC" w:rsidRPr="0012557E" w:rsidRDefault="008F20BC" w:rsidP="008F20BC">
            <w:pPr>
              <w:rPr>
                <w:rFonts w:ascii="Arial" w:hAnsi="Arial" w:cs="Arial"/>
              </w:rPr>
            </w:pPr>
            <w:r w:rsidRPr="0012557E">
              <w:rPr>
                <w:rFonts w:ascii="Arial" w:hAnsi="Arial" w:cs="Arial"/>
              </w:rPr>
              <w:t>Date</w:t>
            </w:r>
          </w:p>
        </w:tc>
      </w:tr>
      <w:tr w:rsidR="008F20BC" w:rsidRPr="0012557E" w14:paraId="21F22E10" w14:textId="77777777" w:rsidTr="002623B6">
        <w:tc>
          <w:tcPr>
            <w:tcW w:w="3306" w:type="dxa"/>
            <w:gridSpan w:val="3"/>
          </w:tcPr>
          <w:p w14:paraId="1CB954B5" w14:textId="03D60458" w:rsidR="008F20BC" w:rsidRPr="0012557E" w:rsidRDefault="008F20BC" w:rsidP="0012557E">
            <w:pPr>
              <w:jc w:val="both"/>
              <w:rPr>
                <w:rFonts w:ascii="Arial" w:hAnsi="Arial" w:cs="Arial"/>
                <w:bCs/>
              </w:rPr>
            </w:pPr>
            <w:r w:rsidRPr="0012557E">
              <w:rPr>
                <w:rFonts w:ascii="Arial" w:hAnsi="Arial" w:cs="Arial"/>
              </w:rPr>
              <w:t xml:space="preserve">Job Description written by: </w:t>
            </w:r>
            <w:r w:rsidRPr="0012557E">
              <w:rPr>
                <w:rFonts w:ascii="Arial" w:hAnsi="Arial" w:cs="Arial"/>
                <w:bCs/>
              </w:rPr>
              <w:t>(Manager)</w:t>
            </w:r>
          </w:p>
        </w:tc>
        <w:tc>
          <w:tcPr>
            <w:tcW w:w="2520" w:type="dxa"/>
            <w:gridSpan w:val="2"/>
          </w:tcPr>
          <w:p w14:paraId="0CF36937" w14:textId="77777777" w:rsidR="008F20BC" w:rsidRPr="0012557E" w:rsidRDefault="008F20BC" w:rsidP="008F20BC">
            <w:pPr>
              <w:jc w:val="both"/>
              <w:rPr>
                <w:rFonts w:ascii="Arial" w:hAnsi="Arial" w:cs="Arial"/>
              </w:rPr>
            </w:pPr>
          </w:p>
          <w:p w14:paraId="71182511" w14:textId="77777777" w:rsidR="008F20BC" w:rsidRPr="0012557E" w:rsidRDefault="008F20BC" w:rsidP="008F20BC">
            <w:pPr>
              <w:jc w:val="both"/>
              <w:rPr>
                <w:rFonts w:ascii="Arial" w:hAnsi="Arial" w:cs="Arial"/>
              </w:rPr>
            </w:pPr>
          </w:p>
        </w:tc>
        <w:tc>
          <w:tcPr>
            <w:tcW w:w="2340" w:type="dxa"/>
          </w:tcPr>
          <w:p w14:paraId="4652DEF5" w14:textId="77777777" w:rsidR="008F20BC" w:rsidRPr="0012557E" w:rsidRDefault="008F20BC" w:rsidP="008F20BC">
            <w:pPr>
              <w:jc w:val="both"/>
              <w:rPr>
                <w:rFonts w:ascii="Arial" w:hAnsi="Arial" w:cs="Arial"/>
              </w:rPr>
            </w:pPr>
          </w:p>
        </w:tc>
        <w:tc>
          <w:tcPr>
            <w:tcW w:w="1333" w:type="dxa"/>
          </w:tcPr>
          <w:p w14:paraId="7440387D" w14:textId="77777777" w:rsidR="008F20BC" w:rsidRPr="0012557E" w:rsidRDefault="008F20BC" w:rsidP="008F20BC">
            <w:pPr>
              <w:jc w:val="both"/>
              <w:rPr>
                <w:rFonts w:ascii="Arial" w:hAnsi="Arial" w:cs="Arial"/>
              </w:rPr>
            </w:pPr>
          </w:p>
          <w:p w14:paraId="5EC40B4B" w14:textId="77777777" w:rsidR="008F20BC" w:rsidRPr="0012557E" w:rsidRDefault="008F20BC" w:rsidP="008F20BC">
            <w:pPr>
              <w:jc w:val="both"/>
              <w:rPr>
                <w:rFonts w:ascii="Arial" w:hAnsi="Arial" w:cs="Arial"/>
              </w:rPr>
            </w:pPr>
          </w:p>
        </w:tc>
      </w:tr>
      <w:tr w:rsidR="008F20BC" w:rsidRPr="0012557E" w14:paraId="58FEC7C4" w14:textId="77777777" w:rsidTr="002623B6">
        <w:tc>
          <w:tcPr>
            <w:tcW w:w="3306" w:type="dxa"/>
            <w:gridSpan w:val="3"/>
          </w:tcPr>
          <w:p w14:paraId="62DDF247" w14:textId="77777777" w:rsidR="008F20BC" w:rsidRPr="0012557E" w:rsidRDefault="008F20BC" w:rsidP="008F20BC">
            <w:pPr>
              <w:jc w:val="both"/>
              <w:rPr>
                <w:rFonts w:ascii="Arial" w:hAnsi="Arial" w:cs="Arial"/>
                <w:bCs/>
              </w:rPr>
            </w:pPr>
            <w:r w:rsidRPr="0012557E">
              <w:rPr>
                <w:rFonts w:ascii="Arial" w:hAnsi="Arial" w:cs="Arial"/>
              </w:rPr>
              <w:t xml:space="preserve">Job Description agreed by: </w:t>
            </w:r>
            <w:r w:rsidRPr="0012557E">
              <w:rPr>
                <w:rFonts w:ascii="Arial" w:hAnsi="Arial" w:cs="Arial"/>
                <w:bCs/>
              </w:rPr>
              <w:t>(Post holder)</w:t>
            </w:r>
          </w:p>
        </w:tc>
        <w:tc>
          <w:tcPr>
            <w:tcW w:w="2520" w:type="dxa"/>
            <w:gridSpan w:val="2"/>
          </w:tcPr>
          <w:p w14:paraId="77A47F28" w14:textId="77777777" w:rsidR="008F20BC" w:rsidRPr="0012557E" w:rsidRDefault="008F20BC" w:rsidP="008F20BC">
            <w:pPr>
              <w:jc w:val="both"/>
              <w:rPr>
                <w:rFonts w:ascii="Arial" w:hAnsi="Arial" w:cs="Arial"/>
              </w:rPr>
            </w:pPr>
          </w:p>
          <w:p w14:paraId="7CAF1AE9" w14:textId="77777777" w:rsidR="008F20BC" w:rsidRPr="0012557E" w:rsidRDefault="008F20BC" w:rsidP="008F20BC">
            <w:pPr>
              <w:jc w:val="both"/>
              <w:rPr>
                <w:rFonts w:ascii="Arial" w:hAnsi="Arial" w:cs="Arial"/>
              </w:rPr>
            </w:pPr>
            <w:r w:rsidRPr="0012557E">
              <w:rPr>
                <w:rFonts w:ascii="Arial" w:hAnsi="Arial" w:cs="Arial"/>
              </w:rPr>
              <w:t>….................…………</w:t>
            </w:r>
          </w:p>
        </w:tc>
        <w:tc>
          <w:tcPr>
            <w:tcW w:w="2340" w:type="dxa"/>
          </w:tcPr>
          <w:p w14:paraId="64A866BC" w14:textId="77777777" w:rsidR="008F20BC" w:rsidRPr="0012557E" w:rsidRDefault="008F20BC" w:rsidP="008F20BC">
            <w:pPr>
              <w:jc w:val="both"/>
              <w:rPr>
                <w:rFonts w:ascii="Arial" w:hAnsi="Arial" w:cs="Arial"/>
              </w:rPr>
            </w:pPr>
          </w:p>
          <w:p w14:paraId="2B7A3182" w14:textId="77777777" w:rsidR="008F20BC" w:rsidRPr="0012557E" w:rsidRDefault="008F20BC" w:rsidP="008F20BC">
            <w:pPr>
              <w:jc w:val="both"/>
              <w:rPr>
                <w:rFonts w:ascii="Arial" w:hAnsi="Arial" w:cs="Arial"/>
              </w:rPr>
            </w:pPr>
            <w:r w:rsidRPr="0012557E">
              <w:rPr>
                <w:rFonts w:ascii="Arial" w:hAnsi="Arial" w:cs="Arial"/>
              </w:rPr>
              <w:t>….................………</w:t>
            </w:r>
          </w:p>
        </w:tc>
        <w:tc>
          <w:tcPr>
            <w:tcW w:w="1333" w:type="dxa"/>
          </w:tcPr>
          <w:p w14:paraId="09CA21B2" w14:textId="77777777" w:rsidR="008F20BC" w:rsidRPr="0012557E" w:rsidRDefault="008F20BC" w:rsidP="008F20BC">
            <w:pPr>
              <w:jc w:val="both"/>
              <w:rPr>
                <w:rFonts w:ascii="Arial" w:hAnsi="Arial" w:cs="Arial"/>
              </w:rPr>
            </w:pPr>
          </w:p>
          <w:p w14:paraId="2A7B587F" w14:textId="447156EC" w:rsidR="008F20BC" w:rsidRPr="0012557E" w:rsidRDefault="008F20BC" w:rsidP="008F20BC">
            <w:pPr>
              <w:jc w:val="both"/>
              <w:rPr>
                <w:rFonts w:ascii="Arial" w:hAnsi="Arial" w:cs="Arial"/>
              </w:rPr>
            </w:pPr>
            <w:r w:rsidRPr="0012557E">
              <w:rPr>
                <w:rFonts w:ascii="Arial" w:hAnsi="Arial" w:cs="Arial"/>
              </w:rPr>
              <w:t>…..............</w:t>
            </w:r>
          </w:p>
        </w:tc>
      </w:tr>
    </w:tbl>
    <w:p w14:paraId="41429CEB" w14:textId="77777777" w:rsidR="00F11007" w:rsidRPr="0012557E" w:rsidRDefault="00F11007" w:rsidP="0065077A">
      <w:pPr>
        <w:rPr>
          <w:rFonts w:ascii="Arial" w:hAnsi="Arial" w:cs="Arial"/>
        </w:rPr>
      </w:pPr>
    </w:p>
    <w:p w14:paraId="338AC0BC" w14:textId="7D3FA8C0" w:rsidR="00A43C35" w:rsidRPr="0012557E" w:rsidRDefault="00A43C35" w:rsidP="0065077A">
      <w:pPr>
        <w:rPr>
          <w:rFonts w:ascii="Arial" w:hAnsi="Arial" w:cs="Arial"/>
          <w:b/>
        </w:rPr>
      </w:pPr>
      <w:r w:rsidRPr="0012557E">
        <w:rPr>
          <w:rFonts w:ascii="Arial" w:hAnsi="Arial" w:cs="Arial"/>
          <w:b/>
        </w:rPr>
        <w:t>Job Description dated</w:t>
      </w:r>
      <w:r w:rsidR="00F401FA" w:rsidRPr="0012557E">
        <w:rPr>
          <w:rFonts w:ascii="Arial" w:hAnsi="Arial" w:cs="Arial"/>
          <w:b/>
        </w:rPr>
        <w:tab/>
      </w:r>
      <w:r w:rsidR="008F20BC" w:rsidRPr="0012557E">
        <w:rPr>
          <w:rFonts w:ascii="Arial" w:hAnsi="Arial" w:cs="Arial"/>
          <w:b/>
        </w:rPr>
        <w:t>April 2021</w:t>
      </w:r>
    </w:p>
    <w:p w14:paraId="6D10AC35" w14:textId="77777777" w:rsidR="00D86AF2" w:rsidRPr="0012557E" w:rsidRDefault="00D86AF2">
      <w:pPr>
        <w:spacing w:after="0" w:line="240" w:lineRule="auto"/>
        <w:rPr>
          <w:rFonts w:ascii="Arial" w:hAnsi="Arial" w:cs="Arial"/>
          <w:b/>
        </w:rPr>
        <w:sectPr w:rsidR="00D86AF2" w:rsidRPr="0012557E"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33AB6B22" w14:textId="77777777" w:rsidR="00D86AF2" w:rsidRPr="0012557E" w:rsidRDefault="00D86AF2">
      <w:pPr>
        <w:spacing w:after="0" w:line="240" w:lineRule="auto"/>
        <w:rPr>
          <w:rFonts w:ascii="Arial" w:hAnsi="Arial" w:cs="Arial"/>
          <w:b/>
        </w:rPr>
      </w:pPr>
    </w:p>
    <w:p w14:paraId="5239D72F" w14:textId="77777777" w:rsidR="00D86AF2" w:rsidRPr="0012557E" w:rsidRDefault="00D86AF2" w:rsidP="00D86AF2">
      <w:pPr>
        <w:ind w:left="-709" w:firstLine="567"/>
        <w:rPr>
          <w:rFonts w:ascii="Arial" w:eastAsiaTheme="minorHAnsi" w:hAnsi="Arial" w:cs="Arial"/>
          <w:b/>
          <w:lang w:eastAsia="en-US"/>
        </w:rPr>
      </w:pPr>
      <w:r w:rsidRPr="0012557E">
        <w:rPr>
          <w:rFonts w:ascii="Arial" w:hAnsi="Arial" w:cs="Arial"/>
          <w:noProof/>
          <w:color w:val="428BCA"/>
        </w:rPr>
        <w:drawing>
          <wp:inline distT="0" distB="0" distL="0" distR="0" wp14:anchorId="28D26E09" wp14:editId="2BD40FEF">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10010C21" w14:textId="77777777" w:rsidR="00D86AF2" w:rsidRPr="0012557E" w:rsidRDefault="00D86AF2" w:rsidP="00D86AF2">
      <w:pPr>
        <w:ind w:left="-709" w:hanging="709"/>
        <w:jc w:val="center"/>
        <w:rPr>
          <w:rFonts w:ascii="Arial" w:eastAsiaTheme="minorHAnsi" w:hAnsi="Arial" w:cs="Arial"/>
          <w:b/>
          <w:lang w:eastAsia="en-US"/>
        </w:rPr>
      </w:pPr>
      <w:r w:rsidRPr="0012557E">
        <w:rPr>
          <w:rFonts w:ascii="Arial" w:eastAsiaTheme="minorHAnsi" w:hAnsi="Arial" w:cs="Arial"/>
          <w:b/>
          <w:lang w:eastAsia="en-US"/>
        </w:rPr>
        <w:t>PERSON SPECIFICATION</w:t>
      </w:r>
    </w:p>
    <w:tbl>
      <w:tblPr>
        <w:tblStyle w:val="TableGrid1"/>
        <w:tblW w:w="0" w:type="auto"/>
        <w:tblLook w:val="04A0" w:firstRow="1" w:lastRow="0" w:firstColumn="1" w:lastColumn="0" w:noHBand="0" w:noVBand="1"/>
      </w:tblPr>
      <w:tblGrid>
        <w:gridCol w:w="3241"/>
        <w:gridCol w:w="5951"/>
        <w:gridCol w:w="5934"/>
      </w:tblGrid>
      <w:tr w:rsidR="008F20BC" w:rsidRPr="0012557E" w14:paraId="32C583E2" w14:textId="77777777" w:rsidTr="008F20BC">
        <w:tc>
          <w:tcPr>
            <w:tcW w:w="3241" w:type="dxa"/>
          </w:tcPr>
          <w:p w14:paraId="133B109A" w14:textId="77777777" w:rsidR="008F20BC" w:rsidRPr="0012557E" w:rsidRDefault="008F20BC" w:rsidP="008F20BC">
            <w:pPr>
              <w:rPr>
                <w:rFonts w:ascii="Arial" w:hAnsi="Arial" w:cs="Arial"/>
              </w:rPr>
            </w:pPr>
            <w:r w:rsidRPr="0012557E">
              <w:rPr>
                <w:rFonts w:ascii="Arial" w:hAnsi="Arial" w:cs="Arial"/>
              </w:rPr>
              <w:t>Job Title/Grade</w:t>
            </w:r>
          </w:p>
        </w:tc>
        <w:tc>
          <w:tcPr>
            <w:tcW w:w="5951" w:type="dxa"/>
          </w:tcPr>
          <w:p w14:paraId="5BF8A9C7" w14:textId="5848F649" w:rsidR="008F20BC" w:rsidRPr="0012557E" w:rsidRDefault="008F20BC" w:rsidP="008F20BC">
            <w:pPr>
              <w:rPr>
                <w:rFonts w:ascii="Arial" w:hAnsi="Arial" w:cs="Arial"/>
                <w:b/>
              </w:rPr>
            </w:pPr>
            <w:r w:rsidRPr="0012557E">
              <w:rPr>
                <w:rFonts w:ascii="Arial" w:hAnsi="Arial" w:cs="Arial"/>
                <w:b/>
              </w:rPr>
              <w:t>Educational Psychologist</w:t>
            </w:r>
          </w:p>
        </w:tc>
        <w:tc>
          <w:tcPr>
            <w:tcW w:w="5934" w:type="dxa"/>
          </w:tcPr>
          <w:p w14:paraId="6D961C38" w14:textId="72A72041" w:rsidR="008F20BC" w:rsidRPr="0012557E" w:rsidRDefault="008F20BC" w:rsidP="008F20BC">
            <w:pPr>
              <w:rPr>
                <w:rFonts w:ascii="Arial" w:hAnsi="Arial" w:cs="Arial"/>
                <w:b/>
              </w:rPr>
            </w:pPr>
            <w:r w:rsidRPr="0012557E">
              <w:rPr>
                <w:rFonts w:ascii="Arial" w:hAnsi="Arial" w:cs="Arial"/>
                <w:b/>
              </w:rPr>
              <w:t>Soulbury A scale point 3-8 (plus up to 3 SPAs)</w:t>
            </w:r>
          </w:p>
        </w:tc>
      </w:tr>
      <w:tr w:rsidR="008F20BC" w:rsidRPr="0012557E" w14:paraId="2EB2180B" w14:textId="77777777" w:rsidTr="008F20BC">
        <w:tc>
          <w:tcPr>
            <w:tcW w:w="3241" w:type="dxa"/>
          </w:tcPr>
          <w:p w14:paraId="5E615289" w14:textId="77777777" w:rsidR="008F20BC" w:rsidRPr="0012557E" w:rsidRDefault="008F20BC" w:rsidP="008F20BC">
            <w:pPr>
              <w:rPr>
                <w:rFonts w:ascii="Arial" w:hAnsi="Arial" w:cs="Arial"/>
              </w:rPr>
            </w:pPr>
            <w:r w:rsidRPr="0012557E">
              <w:rPr>
                <w:rFonts w:ascii="Arial" w:hAnsi="Arial" w:cs="Arial"/>
              </w:rPr>
              <w:t>Directorate / Service Area</w:t>
            </w:r>
          </w:p>
        </w:tc>
        <w:tc>
          <w:tcPr>
            <w:tcW w:w="5951" w:type="dxa"/>
          </w:tcPr>
          <w:p w14:paraId="56A83F04" w14:textId="30BC7BD6" w:rsidR="008F20BC" w:rsidRPr="0012557E" w:rsidRDefault="008F20BC" w:rsidP="008F20BC">
            <w:pPr>
              <w:rPr>
                <w:rFonts w:ascii="Arial" w:hAnsi="Arial" w:cs="Arial"/>
                <w:b/>
              </w:rPr>
            </w:pPr>
            <w:r w:rsidRPr="0012557E">
              <w:rPr>
                <w:rFonts w:ascii="Arial" w:hAnsi="Arial" w:cs="Arial"/>
                <w:b/>
              </w:rPr>
              <w:t>Children’s Services</w:t>
            </w:r>
          </w:p>
        </w:tc>
        <w:tc>
          <w:tcPr>
            <w:tcW w:w="5934" w:type="dxa"/>
          </w:tcPr>
          <w:p w14:paraId="0F864FDA" w14:textId="5BB6889E" w:rsidR="008F20BC" w:rsidRPr="0012557E" w:rsidRDefault="008F20BC" w:rsidP="008F20BC">
            <w:pPr>
              <w:rPr>
                <w:rFonts w:ascii="Arial" w:hAnsi="Arial" w:cs="Arial"/>
                <w:b/>
              </w:rPr>
            </w:pPr>
            <w:r w:rsidRPr="0012557E">
              <w:rPr>
                <w:rFonts w:ascii="Arial" w:hAnsi="Arial" w:cs="Arial"/>
                <w:b/>
              </w:rPr>
              <w:t>Education</w:t>
            </w:r>
          </w:p>
        </w:tc>
      </w:tr>
      <w:tr w:rsidR="008F20BC" w:rsidRPr="0012557E" w14:paraId="16909533" w14:textId="77777777" w:rsidTr="008F20BC">
        <w:tc>
          <w:tcPr>
            <w:tcW w:w="3241" w:type="dxa"/>
          </w:tcPr>
          <w:p w14:paraId="01511A2B" w14:textId="77777777" w:rsidR="008F20BC" w:rsidRPr="0012557E" w:rsidRDefault="008F20BC" w:rsidP="008F20BC">
            <w:pPr>
              <w:rPr>
                <w:rFonts w:ascii="Arial" w:hAnsi="Arial" w:cs="Arial"/>
              </w:rPr>
            </w:pPr>
            <w:r w:rsidRPr="0012557E">
              <w:rPr>
                <w:rFonts w:ascii="Arial" w:hAnsi="Arial" w:cs="Arial"/>
              </w:rPr>
              <w:t xml:space="preserve">Post Ref: </w:t>
            </w:r>
          </w:p>
        </w:tc>
        <w:tc>
          <w:tcPr>
            <w:tcW w:w="11885" w:type="dxa"/>
            <w:gridSpan w:val="2"/>
          </w:tcPr>
          <w:p w14:paraId="1F6591A1" w14:textId="77777777" w:rsidR="008F20BC" w:rsidRPr="0012557E" w:rsidRDefault="008F20BC" w:rsidP="008F20BC">
            <w:pPr>
              <w:rPr>
                <w:rFonts w:ascii="Arial" w:hAnsi="Arial" w:cs="Arial"/>
              </w:rPr>
            </w:pPr>
          </w:p>
        </w:tc>
      </w:tr>
    </w:tbl>
    <w:p w14:paraId="43B87DFC" w14:textId="77777777" w:rsidR="00D86AF2" w:rsidRPr="0012557E" w:rsidRDefault="00D86AF2" w:rsidP="00D86AF2">
      <w:pPr>
        <w:jc w:val="center"/>
        <w:rPr>
          <w:rFonts w:ascii="Arial" w:eastAsiaTheme="minorHAnsi" w:hAnsi="Arial" w:cs="Arial"/>
          <w:b/>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12557E" w14:paraId="17E54050" w14:textId="77777777" w:rsidTr="00E77A7C">
        <w:tc>
          <w:tcPr>
            <w:tcW w:w="1951" w:type="dxa"/>
          </w:tcPr>
          <w:p w14:paraId="17C61470" w14:textId="77777777" w:rsidR="00D86AF2" w:rsidRPr="0012557E" w:rsidRDefault="00D86AF2" w:rsidP="00D86AF2">
            <w:pPr>
              <w:rPr>
                <w:rFonts w:ascii="Arial" w:hAnsi="Arial" w:cs="Arial"/>
                <w:b/>
              </w:rPr>
            </w:pPr>
          </w:p>
        </w:tc>
        <w:tc>
          <w:tcPr>
            <w:tcW w:w="4394" w:type="dxa"/>
          </w:tcPr>
          <w:p w14:paraId="250ACD6D" w14:textId="77777777" w:rsidR="00D86AF2" w:rsidRPr="0012557E" w:rsidRDefault="00D86AF2" w:rsidP="00D86AF2">
            <w:pPr>
              <w:rPr>
                <w:rFonts w:ascii="Arial" w:hAnsi="Arial" w:cs="Arial"/>
                <w:b/>
              </w:rPr>
            </w:pPr>
            <w:r w:rsidRPr="0012557E">
              <w:rPr>
                <w:rFonts w:ascii="Arial" w:hAnsi="Arial" w:cs="Arial"/>
                <w:b/>
              </w:rPr>
              <w:t>ESSENTIAL</w:t>
            </w:r>
          </w:p>
        </w:tc>
        <w:tc>
          <w:tcPr>
            <w:tcW w:w="6521" w:type="dxa"/>
          </w:tcPr>
          <w:p w14:paraId="2A77A60A" w14:textId="77777777" w:rsidR="00D86AF2" w:rsidRPr="0012557E" w:rsidRDefault="00D86AF2" w:rsidP="00D86AF2">
            <w:pPr>
              <w:rPr>
                <w:rFonts w:ascii="Arial" w:hAnsi="Arial" w:cs="Arial"/>
                <w:b/>
              </w:rPr>
            </w:pPr>
            <w:r w:rsidRPr="0012557E">
              <w:rPr>
                <w:rFonts w:ascii="Arial" w:hAnsi="Arial" w:cs="Arial"/>
                <w:b/>
              </w:rPr>
              <w:t>DESIRABLE</w:t>
            </w:r>
          </w:p>
        </w:tc>
        <w:tc>
          <w:tcPr>
            <w:tcW w:w="2268" w:type="dxa"/>
          </w:tcPr>
          <w:p w14:paraId="4B29A67F" w14:textId="77777777" w:rsidR="00D86AF2" w:rsidRPr="0012557E" w:rsidRDefault="00D86AF2" w:rsidP="00D86AF2">
            <w:pPr>
              <w:rPr>
                <w:rFonts w:ascii="Arial" w:hAnsi="Arial" w:cs="Arial"/>
                <w:b/>
              </w:rPr>
            </w:pPr>
            <w:r w:rsidRPr="0012557E">
              <w:rPr>
                <w:rFonts w:ascii="Arial" w:hAnsi="Arial" w:cs="Arial"/>
                <w:b/>
              </w:rPr>
              <w:t>MEANS OF ASSESSMENT</w:t>
            </w:r>
          </w:p>
        </w:tc>
      </w:tr>
      <w:tr w:rsidR="00D86AF2" w:rsidRPr="0012557E" w14:paraId="0BFAE0C9" w14:textId="77777777" w:rsidTr="00E77A7C">
        <w:trPr>
          <w:trHeight w:val="1405"/>
        </w:trPr>
        <w:tc>
          <w:tcPr>
            <w:tcW w:w="1951" w:type="dxa"/>
          </w:tcPr>
          <w:p w14:paraId="50E0FF4C" w14:textId="77777777" w:rsidR="00D86AF2" w:rsidRPr="0012557E" w:rsidRDefault="00D86AF2" w:rsidP="00D86AF2">
            <w:pPr>
              <w:rPr>
                <w:rFonts w:ascii="Arial" w:hAnsi="Arial" w:cs="Arial"/>
              </w:rPr>
            </w:pPr>
            <w:r w:rsidRPr="0012557E">
              <w:rPr>
                <w:rFonts w:ascii="Arial" w:hAnsi="Arial" w:cs="Arial"/>
              </w:rPr>
              <w:t xml:space="preserve">Qualifications </w:t>
            </w:r>
          </w:p>
          <w:p w14:paraId="62AEF653" w14:textId="77777777" w:rsidR="00D86AF2" w:rsidRPr="0012557E" w:rsidRDefault="00D86AF2" w:rsidP="00D86AF2">
            <w:pPr>
              <w:rPr>
                <w:rFonts w:ascii="Arial" w:hAnsi="Arial" w:cs="Arial"/>
              </w:rPr>
            </w:pPr>
          </w:p>
          <w:p w14:paraId="6D2CC7AF" w14:textId="77777777" w:rsidR="00D86AF2" w:rsidRPr="0012557E" w:rsidRDefault="00D86AF2" w:rsidP="00D86AF2">
            <w:pPr>
              <w:rPr>
                <w:rFonts w:ascii="Arial" w:hAnsi="Arial" w:cs="Arial"/>
              </w:rPr>
            </w:pPr>
          </w:p>
          <w:p w14:paraId="69F5763D" w14:textId="77777777" w:rsidR="00D86AF2" w:rsidRPr="0012557E" w:rsidRDefault="00D86AF2" w:rsidP="00D86AF2">
            <w:pPr>
              <w:rPr>
                <w:rFonts w:ascii="Arial" w:hAnsi="Arial" w:cs="Arial"/>
              </w:rPr>
            </w:pPr>
          </w:p>
        </w:tc>
        <w:tc>
          <w:tcPr>
            <w:tcW w:w="4394" w:type="dxa"/>
          </w:tcPr>
          <w:p w14:paraId="03DFED79" w14:textId="77777777" w:rsidR="008F20BC" w:rsidRPr="0012557E" w:rsidRDefault="008F20BC" w:rsidP="008F20BC">
            <w:pPr>
              <w:pStyle w:val="ListParagraph"/>
              <w:numPr>
                <w:ilvl w:val="0"/>
                <w:numId w:val="30"/>
              </w:numPr>
              <w:rPr>
                <w:rFonts w:ascii="Arial" w:hAnsi="Arial" w:cs="Arial"/>
              </w:rPr>
            </w:pPr>
            <w:r w:rsidRPr="0012557E">
              <w:rPr>
                <w:rFonts w:ascii="Arial" w:hAnsi="Arial" w:cs="Arial"/>
              </w:rPr>
              <w:t xml:space="preserve">Honours degree in Psychology or equivalent </w:t>
            </w:r>
          </w:p>
          <w:p w14:paraId="1171C51E" w14:textId="77777777" w:rsidR="008F20BC" w:rsidRPr="0012557E" w:rsidRDefault="008F20BC" w:rsidP="008F20BC">
            <w:pPr>
              <w:pStyle w:val="ListParagraph"/>
              <w:numPr>
                <w:ilvl w:val="0"/>
                <w:numId w:val="30"/>
              </w:numPr>
              <w:rPr>
                <w:rFonts w:ascii="Arial" w:hAnsi="Arial" w:cs="Arial"/>
              </w:rPr>
            </w:pPr>
            <w:r w:rsidRPr="0012557E">
              <w:rPr>
                <w:rFonts w:ascii="Arial" w:hAnsi="Arial" w:cs="Arial"/>
              </w:rPr>
              <w:t xml:space="preserve">Postgraduate training in Educational Psychology </w:t>
            </w:r>
          </w:p>
          <w:p w14:paraId="08C5F122" w14:textId="20825B0E" w:rsidR="00D86AF2" w:rsidRPr="0012557E" w:rsidRDefault="008F20BC" w:rsidP="008F20BC">
            <w:pPr>
              <w:pStyle w:val="ListParagraph"/>
              <w:numPr>
                <w:ilvl w:val="0"/>
                <w:numId w:val="30"/>
              </w:numPr>
              <w:rPr>
                <w:rFonts w:ascii="Arial" w:hAnsi="Arial" w:cs="Arial"/>
              </w:rPr>
            </w:pPr>
            <w:r w:rsidRPr="0012557E">
              <w:rPr>
                <w:rFonts w:ascii="Arial" w:hAnsi="Arial" w:cs="Arial"/>
              </w:rPr>
              <w:t>Relevant additional courses associated with Educational Psychology, such as special needs or other child development/relevant specialist discipline</w:t>
            </w:r>
          </w:p>
        </w:tc>
        <w:tc>
          <w:tcPr>
            <w:tcW w:w="6521" w:type="dxa"/>
          </w:tcPr>
          <w:p w14:paraId="2CC05934" w14:textId="77777777" w:rsidR="00D86AF2" w:rsidRPr="0012557E" w:rsidRDefault="00D86AF2" w:rsidP="00D86AF2">
            <w:pPr>
              <w:rPr>
                <w:rFonts w:ascii="Arial" w:hAnsi="Arial" w:cs="Arial"/>
              </w:rPr>
            </w:pPr>
          </w:p>
        </w:tc>
        <w:tc>
          <w:tcPr>
            <w:tcW w:w="2268" w:type="dxa"/>
          </w:tcPr>
          <w:p w14:paraId="6A2AEE0A" w14:textId="77777777" w:rsidR="00D86AF2" w:rsidRPr="0012557E" w:rsidRDefault="00E77A7C" w:rsidP="00D86AF2">
            <w:pPr>
              <w:rPr>
                <w:rFonts w:ascii="Arial" w:hAnsi="Arial" w:cs="Arial"/>
              </w:rPr>
            </w:pPr>
            <w:r w:rsidRPr="0012557E">
              <w:rPr>
                <w:rFonts w:ascii="Arial" w:hAnsi="Arial" w:cs="Arial"/>
              </w:rPr>
              <w:t>Application form</w:t>
            </w:r>
          </w:p>
        </w:tc>
      </w:tr>
      <w:tr w:rsidR="00D86AF2" w:rsidRPr="0012557E" w14:paraId="366F436A" w14:textId="77777777" w:rsidTr="00E77A7C">
        <w:trPr>
          <w:trHeight w:val="1405"/>
        </w:trPr>
        <w:tc>
          <w:tcPr>
            <w:tcW w:w="1951" w:type="dxa"/>
          </w:tcPr>
          <w:p w14:paraId="328E28C1" w14:textId="77777777" w:rsidR="00D86AF2" w:rsidRPr="0012557E" w:rsidRDefault="00D86AF2" w:rsidP="00D86AF2">
            <w:pPr>
              <w:rPr>
                <w:rFonts w:ascii="Arial" w:hAnsi="Arial" w:cs="Arial"/>
              </w:rPr>
            </w:pPr>
            <w:r w:rsidRPr="0012557E">
              <w:rPr>
                <w:rFonts w:ascii="Arial" w:hAnsi="Arial" w:cs="Arial"/>
              </w:rPr>
              <w:t>Experience</w:t>
            </w:r>
          </w:p>
        </w:tc>
        <w:tc>
          <w:tcPr>
            <w:tcW w:w="4394" w:type="dxa"/>
          </w:tcPr>
          <w:p w14:paraId="359CE8F8" w14:textId="77777777" w:rsidR="008F20BC" w:rsidRPr="0012557E" w:rsidRDefault="008F20BC" w:rsidP="008F20BC">
            <w:pPr>
              <w:pStyle w:val="ListParagraph"/>
              <w:numPr>
                <w:ilvl w:val="0"/>
                <w:numId w:val="31"/>
              </w:numPr>
              <w:rPr>
                <w:rFonts w:ascii="Arial" w:hAnsi="Arial" w:cs="Arial"/>
              </w:rPr>
            </w:pPr>
            <w:r w:rsidRPr="0012557E">
              <w:rPr>
                <w:rFonts w:ascii="Arial" w:hAnsi="Arial" w:cs="Arial"/>
              </w:rPr>
              <w:t xml:space="preserve">Experience relevant to the practice </w:t>
            </w:r>
          </w:p>
          <w:p w14:paraId="12BE54A0" w14:textId="5FA24663" w:rsidR="00D86AF2" w:rsidRPr="0012557E" w:rsidRDefault="008F20BC" w:rsidP="008F20BC">
            <w:pPr>
              <w:pStyle w:val="ListParagraph"/>
              <w:numPr>
                <w:ilvl w:val="0"/>
                <w:numId w:val="31"/>
              </w:numPr>
              <w:rPr>
                <w:rFonts w:ascii="Arial" w:hAnsi="Arial" w:cs="Arial"/>
              </w:rPr>
            </w:pPr>
            <w:r w:rsidRPr="0012557E">
              <w:rPr>
                <w:rFonts w:ascii="Arial" w:hAnsi="Arial" w:cs="Arial"/>
              </w:rPr>
              <w:t>Additional experience in related areas</w:t>
            </w:r>
          </w:p>
        </w:tc>
        <w:tc>
          <w:tcPr>
            <w:tcW w:w="6521" w:type="dxa"/>
          </w:tcPr>
          <w:p w14:paraId="2AC12FCE" w14:textId="77777777" w:rsidR="00D86AF2" w:rsidRPr="0012557E" w:rsidRDefault="00D86AF2" w:rsidP="00D86AF2">
            <w:pPr>
              <w:rPr>
                <w:rFonts w:ascii="Arial" w:hAnsi="Arial" w:cs="Arial"/>
              </w:rPr>
            </w:pPr>
          </w:p>
        </w:tc>
        <w:tc>
          <w:tcPr>
            <w:tcW w:w="2268" w:type="dxa"/>
          </w:tcPr>
          <w:p w14:paraId="5053B5B8" w14:textId="77777777" w:rsidR="00D86AF2" w:rsidRPr="0012557E" w:rsidRDefault="00E77A7C" w:rsidP="00D86AF2">
            <w:pPr>
              <w:rPr>
                <w:rFonts w:ascii="Arial" w:hAnsi="Arial" w:cs="Arial"/>
              </w:rPr>
            </w:pPr>
            <w:r w:rsidRPr="0012557E">
              <w:rPr>
                <w:rFonts w:ascii="Arial" w:hAnsi="Arial" w:cs="Arial"/>
              </w:rPr>
              <w:t>Application / Interview</w:t>
            </w:r>
          </w:p>
        </w:tc>
      </w:tr>
      <w:tr w:rsidR="00D86AF2" w:rsidRPr="0012557E" w14:paraId="679F8EE2" w14:textId="77777777" w:rsidTr="00E77A7C">
        <w:trPr>
          <w:trHeight w:val="1328"/>
        </w:trPr>
        <w:tc>
          <w:tcPr>
            <w:tcW w:w="1951" w:type="dxa"/>
          </w:tcPr>
          <w:p w14:paraId="6579FEBD" w14:textId="77777777" w:rsidR="00D86AF2" w:rsidRPr="0012557E" w:rsidRDefault="0002600A" w:rsidP="00D86AF2">
            <w:pPr>
              <w:rPr>
                <w:rFonts w:ascii="Arial" w:hAnsi="Arial" w:cs="Arial"/>
              </w:rPr>
            </w:pPr>
            <w:r w:rsidRPr="0012557E">
              <w:rPr>
                <w:rFonts w:ascii="Arial" w:hAnsi="Arial" w:cs="Arial"/>
              </w:rPr>
              <w:lastRenderedPageBreak/>
              <w:t xml:space="preserve">Knowledge &amp; </w:t>
            </w:r>
            <w:r w:rsidR="00D86AF2" w:rsidRPr="0012557E">
              <w:rPr>
                <w:rFonts w:ascii="Arial" w:hAnsi="Arial" w:cs="Arial"/>
              </w:rPr>
              <w:t>Skills</w:t>
            </w:r>
          </w:p>
        </w:tc>
        <w:tc>
          <w:tcPr>
            <w:tcW w:w="4394" w:type="dxa"/>
          </w:tcPr>
          <w:p w14:paraId="339F9DCC" w14:textId="77777777" w:rsidR="0012557E" w:rsidRPr="0012557E" w:rsidRDefault="0012557E" w:rsidP="0012557E">
            <w:pPr>
              <w:pStyle w:val="ListParagraph"/>
              <w:numPr>
                <w:ilvl w:val="0"/>
                <w:numId w:val="32"/>
              </w:numPr>
              <w:rPr>
                <w:rFonts w:ascii="Arial" w:hAnsi="Arial" w:cs="Arial"/>
              </w:rPr>
            </w:pPr>
            <w:r w:rsidRPr="0012557E">
              <w:rPr>
                <w:rFonts w:ascii="Arial" w:hAnsi="Arial" w:cs="Arial"/>
              </w:rPr>
              <w:t>A knowledge and commitment to safeguarding and promoting the welfare of children, young people and/or vulnerable adults</w:t>
            </w:r>
          </w:p>
          <w:p w14:paraId="0D7568D0" w14:textId="77777777" w:rsidR="0012557E" w:rsidRPr="0012557E" w:rsidRDefault="0012557E" w:rsidP="0012557E">
            <w:pPr>
              <w:pStyle w:val="ListParagraph"/>
              <w:numPr>
                <w:ilvl w:val="0"/>
                <w:numId w:val="32"/>
              </w:numPr>
              <w:rPr>
                <w:rFonts w:ascii="Arial" w:hAnsi="Arial" w:cs="Arial"/>
              </w:rPr>
            </w:pPr>
            <w:r w:rsidRPr="0012557E">
              <w:rPr>
                <w:rFonts w:ascii="Arial" w:hAnsi="Arial" w:cs="Arial"/>
              </w:rPr>
              <w:t>A sound knowledge of psychological theory and practice</w:t>
            </w:r>
          </w:p>
          <w:p w14:paraId="7F74762B" w14:textId="77777777" w:rsidR="00D86AF2" w:rsidRPr="0012557E" w:rsidRDefault="0012557E" w:rsidP="0012557E">
            <w:pPr>
              <w:pStyle w:val="ListParagraph"/>
              <w:numPr>
                <w:ilvl w:val="0"/>
                <w:numId w:val="32"/>
              </w:numPr>
              <w:rPr>
                <w:rFonts w:ascii="Arial" w:hAnsi="Arial" w:cs="Arial"/>
              </w:rPr>
            </w:pPr>
            <w:r w:rsidRPr="0012557E">
              <w:rPr>
                <w:rFonts w:ascii="Arial" w:hAnsi="Arial" w:cs="Arial"/>
              </w:rPr>
              <w:t>A sound knowledge of the Special Educational Needs and Disability Code of Practice: 0 to 25 years</w:t>
            </w:r>
          </w:p>
          <w:p w14:paraId="490F75D1" w14:textId="77777777" w:rsidR="0012557E" w:rsidRPr="0012557E" w:rsidRDefault="0012557E" w:rsidP="0012557E">
            <w:pPr>
              <w:pStyle w:val="ListParagraph"/>
              <w:numPr>
                <w:ilvl w:val="0"/>
                <w:numId w:val="32"/>
              </w:numPr>
              <w:rPr>
                <w:rFonts w:ascii="Arial" w:hAnsi="Arial" w:cs="Arial"/>
              </w:rPr>
            </w:pPr>
            <w:r w:rsidRPr="0012557E">
              <w:rPr>
                <w:rFonts w:ascii="Arial" w:hAnsi="Arial" w:cs="Arial"/>
              </w:rPr>
              <w:t>Ability to establish professional, effective working relationships with a range of partners/colleagues and children &amp; young people and/or adults</w:t>
            </w:r>
          </w:p>
          <w:p w14:paraId="142E9292" w14:textId="4767FD16" w:rsidR="0012557E" w:rsidRPr="0012557E" w:rsidRDefault="0012557E" w:rsidP="0012557E">
            <w:pPr>
              <w:pStyle w:val="ListParagraph"/>
              <w:numPr>
                <w:ilvl w:val="0"/>
                <w:numId w:val="32"/>
              </w:numPr>
              <w:rPr>
                <w:rFonts w:ascii="Arial" w:hAnsi="Arial" w:cs="Arial"/>
              </w:rPr>
            </w:pPr>
            <w:r w:rsidRPr="0012557E">
              <w:rPr>
                <w:rFonts w:ascii="Arial" w:hAnsi="Arial" w:cs="Arial"/>
              </w:rPr>
              <w:t>Ability to exchange in writing wide-ranging, complex and contentious information and submission of complex reports to others for decisions on key issues</w:t>
            </w:r>
          </w:p>
        </w:tc>
        <w:tc>
          <w:tcPr>
            <w:tcW w:w="6521" w:type="dxa"/>
          </w:tcPr>
          <w:p w14:paraId="59B9B2D2" w14:textId="77777777" w:rsidR="00D86AF2" w:rsidRPr="0012557E" w:rsidRDefault="00D86AF2" w:rsidP="00D86AF2">
            <w:pPr>
              <w:rPr>
                <w:rFonts w:ascii="Arial" w:hAnsi="Arial" w:cs="Arial"/>
              </w:rPr>
            </w:pPr>
          </w:p>
        </w:tc>
        <w:tc>
          <w:tcPr>
            <w:tcW w:w="2268" w:type="dxa"/>
          </w:tcPr>
          <w:p w14:paraId="440DFC94" w14:textId="77777777" w:rsidR="00D86AF2" w:rsidRPr="0012557E" w:rsidRDefault="00D86AF2" w:rsidP="00D86AF2">
            <w:pPr>
              <w:rPr>
                <w:rFonts w:ascii="Arial" w:hAnsi="Arial" w:cs="Arial"/>
              </w:rPr>
            </w:pPr>
          </w:p>
        </w:tc>
      </w:tr>
      <w:tr w:rsidR="00D86AF2" w:rsidRPr="0012557E" w14:paraId="38A89DB8" w14:textId="77777777" w:rsidTr="00E77A7C">
        <w:trPr>
          <w:trHeight w:val="1328"/>
        </w:trPr>
        <w:tc>
          <w:tcPr>
            <w:tcW w:w="1951" w:type="dxa"/>
          </w:tcPr>
          <w:p w14:paraId="6F395B20" w14:textId="77777777" w:rsidR="00D86AF2" w:rsidRPr="0012557E" w:rsidRDefault="00D86AF2" w:rsidP="00D86AF2">
            <w:pPr>
              <w:rPr>
                <w:rFonts w:ascii="Arial" w:hAnsi="Arial" w:cs="Arial"/>
              </w:rPr>
            </w:pPr>
            <w:r w:rsidRPr="0012557E">
              <w:rPr>
                <w:rFonts w:ascii="Arial" w:hAnsi="Arial" w:cs="Arial"/>
              </w:rPr>
              <w:t>Specific behaviours relevant to the post</w:t>
            </w:r>
          </w:p>
          <w:p w14:paraId="0669D177" w14:textId="77777777" w:rsidR="00D86AF2" w:rsidRPr="0012557E" w:rsidRDefault="00D86AF2" w:rsidP="00D86AF2">
            <w:pPr>
              <w:rPr>
                <w:rFonts w:ascii="Arial" w:hAnsi="Arial" w:cs="Arial"/>
              </w:rPr>
            </w:pPr>
          </w:p>
          <w:p w14:paraId="24957901" w14:textId="77777777" w:rsidR="00D86AF2" w:rsidRPr="0012557E" w:rsidRDefault="00D86AF2" w:rsidP="00D86AF2">
            <w:pPr>
              <w:rPr>
                <w:rFonts w:ascii="Arial" w:hAnsi="Arial" w:cs="Arial"/>
              </w:rPr>
            </w:pPr>
          </w:p>
          <w:p w14:paraId="3639CC2D" w14:textId="77777777" w:rsidR="00D86AF2" w:rsidRPr="0012557E" w:rsidRDefault="00D86AF2" w:rsidP="00D86AF2">
            <w:pPr>
              <w:rPr>
                <w:rFonts w:ascii="Arial" w:hAnsi="Arial" w:cs="Arial"/>
              </w:rPr>
            </w:pPr>
          </w:p>
        </w:tc>
        <w:tc>
          <w:tcPr>
            <w:tcW w:w="4394" w:type="dxa"/>
          </w:tcPr>
          <w:p w14:paraId="1DDEAA32" w14:textId="77777777" w:rsidR="00D86AF2" w:rsidRPr="0012557E" w:rsidRDefault="00193918" w:rsidP="0012557E">
            <w:pPr>
              <w:pStyle w:val="ListParagraph"/>
              <w:numPr>
                <w:ilvl w:val="0"/>
                <w:numId w:val="33"/>
              </w:numPr>
              <w:rPr>
                <w:rFonts w:ascii="Arial" w:hAnsi="Arial" w:cs="Arial"/>
              </w:rPr>
            </w:pPr>
            <w:r w:rsidRPr="0012557E">
              <w:rPr>
                <w:rFonts w:ascii="Arial" w:hAnsi="Arial" w:cs="Arial"/>
              </w:rPr>
              <w:t>Demonstrate the Council’s Behaviours which underpin the Culture Statement.</w:t>
            </w:r>
          </w:p>
          <w:p w14:paraId="07B8ACE8" w14:textId="77777777" w:rsidR="0012557E" w:rsidRPr="0012557E" w:rsidRDefault="0012557E" w:rsidP="0012557E">
            <w:pPr>
              <w:pStyle w:val="ListParagraph"/>
              <w:numPr>
                <w:ilvl w:val="0"/>
                <w:numId w:val="25"/>
              </w:numPr>
              <w:rPr>
                <w:rFonts w:ascii="Arial" w:hAnsi="Arial" w:cs="Arial"/>
              </w:rPr>
            </w:pPr>
            <w:r w:rsidRPr="0012557E">
              <w:rPr>
                <w:rFonts w:ascii="Arial" w:hAnsi="Arial" w:cs="Arial"/>
              </w:rPr>
              <w:t>Is positive and enthusiastic in delivering work</w:t>
            </w:r>
          </w:p>
          <w:p w14:paraId="52CDF4E1" w14:textId="77777777" w:rsidR="0012557E" w:rsidRPr="0012557E" w:rsidRDefault="0012557E" w:rsidP="0012557E">
            <w:pPr>
              <w:pStyle w:val="ListParagraph"/>
              <w:numPr>
                <w:ilvl w:val="0"/>
                <w:numId w:val="25"/>
              </w:numPr>
              <w:rPr>
                <w:rFonts w:ascii="Arial" w:hAnsi="Arial" w:cs="Arial"/>
              </w:rPr>
            </w:pPr>
            <w:r w:rsidRPr="0012557E">
              <w:rPr>
                <w:rFonts w:ascii="Arial" w:hAnsi="Arial" w:cs="Arial"/>
              </w:rPr>
              <w:t>Strong customer care ethos</w:t>
            </w:r>
          </w:p>
          <w:p w14:paraId="625AB90E" w14:textId="695C3BC5" w:rsidR="0012557E" w:rsidRPr="0012557E" w:rsidRDefault="0012557E" w:rsidP="0012557E">
            <w:pPr>
              <w:pStyle w:val="ListParagraph"/>
              <w:numPr>
                <w:ilvl w:val="0"/>
                <w:numId w:val="25"/>
              </w:numPr>
              <w:rPr>
                <w:rFonts w:ascii="Arial" w:hAnsi="Arial" w:cs="Arial"/>
              </w:rPr>
            </w:pPr>
            <w:r w:rsidRPr="0012557E">
              <w:rPr>
                <w:rFonts w:ascii="Arial" w:hAnsi="Arial" w:cs="Arial"/>
              </w:rPr>
              <w:t>Able to manage difficult situations effectively</w:t>
            </w:r>
          </w:p>
        </w:tc>
        <w:tc>
          <w:tcPr>
            <w:tcW w:w="6521" w:type="dxa"/>
          </w:tcPr>
          <w:p w14:paraId="4D7A3EB4" w14:textId="77777777" w:rsidR="00D86AF2" w:rsidRPr="0012557E" w:rsidRDefault="00D86AF2" w:rsidP="00D86AF2">
            <w:pPr>
              <w:rPr>
                <w:rFonts w:ascii="Arial" w:hAnsi="Arial" w:cs="Arial"/>
              </w:rPr>
            </w:pPr>
          </w:p>
        </w:tc>
        <w:tc>
          <w:tcPr>
            <w:tcW w:w="2268" w:type="dxa"/>
          </w:tcPr>
          <w:p w14:paraId="65C45974" w14:textId="77777777" w:rsidR="00D86AF2" w:rsidRPr="0012557E" w:rsidRDefault="00E77A7C" w:rsidP="00D86AF2">
            <w:pPr>
              <w:rPr>
                <w:rFonts w:ascii="Arial" w:hAnsi="Arial" w:cs="Arial"/>
              </w:rPr>
            </w:pPr>
            <w:r w:rsidRPr="0012557E">
              <w:rPr>
                <w:rFonts w:ascii="Arial" w:hAnsi="Arial" w:cs="Arial"/>
              </w:rPr>
              <w:t>Application / Interview</w:t>
            </w:r>
          </w:p>
        </w:tc>
      </w:tr>
      <w:tr w:rsidR="00D86AF2" w:rsidRPr="00177A38" w14:paraId="7564EF78" w14:textId="77777777" w:rsidTr="00E77A7C">
        <w:tc>
          <w:tcPr>
            <w:tcW w:w="1951" w:type="dxa"/>
          </w:tcPr>
          <w:p w14:paraId="37B768DF" w14:textId="77777777" w:rsidR="00D86AF2" w:rsidRPr="00177A38" w:rsidRDefault="00D86AF2" w:rsidP="00E77A7C">
            <w:pPr>
              <w:rPr>
                <w:rFonts w:ascii="Arial" w:hAnsi="Arial" w:cs="Arial"/>
              </w:rPr>
            </w:pPr>
            <w:r w:rsidRPr="00177A38">
              <w:rPr>
                <w:rFonts w:ascii="Arial" w:hAnsi="Arial" w:cs="Arial"/>
              </w:rPr>
              <w:lastRenderedPageBreak/>
              <w:t>Other requirements</w:t>
            </w:r>
          </w:p>
        </w:tc>
        <w:tc>
          <w:tcPr>
            <w:tcW w:w="4394" w:type="dxa"/>
          </w:tcPr>
          <w:p w14:paraId="123F025D" w14:textId="6721F5C9" w:rsidR="00D86AF2" w:rsidRPr="0012557E" w:rsidRDefault="0012557E" w:rsidP="0012557E">
            <w:pPr>
              <w:pStyle w:val="ListParagraph"/>
              <w:numPr>
                <w:ilvl w:val="0"/>
                <w:numId w:val="34"/>
              </w:numPr>
              <w:rPr>
                <w:rFonts w:ascii="Arial" w:hAnsi="Arial" w:cs="Arial"/>
              </w:rPr>
            </w:pPr>
            <w:r w:rsidRPr="0012557E">
              <w:rPr>
                <w:rFonts w:ascii="Arial" w:hAnsi="Arial" w:cs="Arial"/>
              </w:rPr>
              <w:t>Registered with the Health &amp; Care Professions Council (HCPC)</w:t>
            </w:r>
          </w:p>
        </w:tc>
        <w:tc>
          <w:tcPr>
            <w:tcW w:w="6521" w:type="dxa"/>
          </w:tcPr>
          <w:p w14:paraId="164A6AFA" w14:textId="77777777" w:rsidR="00D86AF2" w:rsidRPr="00177A38" w:rsidRDefault="00D86AF2" w:rsidP="00D86AF2">
            <w:pPr>
              <w:rPr>
                <w:rFonts w:ascii="Arial" w:hAnsi="Arial" w:cs="Arial"/>
              </w:rPr>
            </w:pPr>
          </w:p>
        </w:tc>
        <w:tc>
          <w:tcPr>
            <w:tcW w:w="2268" w:type="dxa"/>
          </w:tcPr>
          <w:p w14:paraId="3FF6AD58" w14:textId="77777777" w:rsidR="00D86AF2" w:rsidRPr="00177A38" w:rsidRDefault="00D86AF2" w:rsidP="00D86AF2">
            <w:pPr>
              <w:rPr>
                <w:rFonts w:ascii="Arial" w:hAnsi="Arial" w:cs="Arial"/>
              </w:rPr>
            </w:pPr>
          </w:p>
        </w:tc>
      </w:tr>
    </w:tbl>
    <w:p w14:paraId="3C43BB04" w14:textId="77777777" w:rsidR="00D86AF2" w:rsidRPr="00D86AF2" w:rsidRDefault="00D86AF2" w:rsidP="00D86AF2">
      <w:pPr>
        <w:rPr>
          <w:rFonts w:ascii="Arial" w:eastAsiaTheme="minorHAnsi" w:hAnsi="Arial" w:cs="Arial"/>
          <w:b/>
          <w:lang w:eastAsia="en-US"/>
        </w:rPr>
      </w:pPr>
    </w:p>
    <w:p w14:paraId="0D6A5C00" w14:textId="50E90CFC" w:rsidR="00D86AF2" w:rsidRPr="00A43C35" w:rsidRDefault="00D86AF2" w:rsidP="00D86AF2">
      <w:pPr>
        <w:rPr>
          <w:rFonts w:ascii="Arial" w:hAnsi="Arial" w:cs="Arial"/>
          <w:b/>
        </w:rPr>
      </w:pPr>
      <w:r w:rsidRPr="00D86AF2">
        <w:rPr>
          <w:rFonts w:ascii="Arial" w:eastAsiaTheme="minorHAnsi" w:hAnsi="Arial" w:cs="Arial"/>
          <w:b/>
          <w:lang w:eastAsia="en-US"/>
        </w:rPr>
        <w:t>P</w:t>
      </w:r>
      <w:r w:rsidR="001871B7">
        <w:rPr>
          <w:rFonts w:ascii="Arial" w:eastAsiaTheme="minorHAnsi" w:hAnsi="Arial" w:cs="Arial"/>
          <w:b/>
          <w:lang w:eastAsia="en-US"/>
        </w:rPr>
        <w:t xml:space="preserve">erson Specification dated </w:t>
      </w:r>
      <w:r w:rsidR="001871B7">
        <w:rPr>
          <w:rFonts w:ascii="Arial" w:eastAsiaTheme="minorHAnsi" w:hAnsi="Arial" w:cs="Arial"/>
          <w:b/>
          <w:lang w:eastAsia="en-US"/>
        </w:rPr>
        <w:tab/>
      </w:r>
      <w:r w:rsidR="0012557E">
        <w:rPr>
          <w:rFonts w:ascii="Arial" w:eastAsiaTheme="minorHAnsi" w:hAnsi="Arial" w:cs="Arial"/>
          <w:b/>
          <w:lang w:eastAsia="en-US"/>
        </w:rPr>
        <w:t>April 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8F28" w14:textId="77777777" w:rsidR="007B7FF5" w:rsidRDefault="007B7FF5" w:rsidP="00726BFA">
      <w:pPr>
        <w:spacing w:after="0" w:line="240" w:lineRule="auto"/>
      </w:pPr>
      <w:r>
        <w:separator/>
      </w:r>
    </w:p>
  </w:endnote>
  <w:endnote w:type="continuationSeparator" w:id="0">
    <w:p w14:paraId="2D11C0C5" w14:textId="77777777" w:rsidR="007B7FF5" w:rsidRDefault="007B7FF5" w:rsidP="0072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5A5A" w14:textId="77777777" w:rsidR="00D328BD" w:rsidRDefault="00D32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B17C" w14:textId="77777777" w:rsidR="00D328BD" w:rsidRDefault="00D32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2FE8" w14:textId="77777777" w:rsidR="00D328BD" w:rsidRDefault="00D3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9AD75" w14:textId="77777777" w:rsidR="007B7FF5" w:rsidRDefault="007B7FF5" w:rsidP="00726BFA">
      <w:pPr>
        <w:spacing w:after="0" w:line="240" w:lineRule="auto"/>
      </w:pPr>
      <w:r>
        <w:separator/>
      </w:r>
    </w:p>
  </w:footnote>
  <w:footnote w:type="continuationSeparator" w:id="0">
    <w:p w14:paraId="571A26F5" w14:textId="77777777" w:rsidR="007B7FF5" w:rsidRDefault="007B7FF5" w:rsidP="0072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A799" w14:textId="77777777" w:rsidR="00D328BD" w:rsidRDefault="00D3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A476" w14:textId="514AA704" w:rsidR="00726BFA" w:rsidRDefault="00726BFA">
    <w:pPr>
      <w:pStyle w:val="Header"/>
    </w:pPr>
    <w:r>
      <w:rPr>
        <w:noProof/>
      </w:rPr>
      <mc:AlternateContent>
        <mc:Choice Requires="wps">
          <w:drawing>
            <wp:anchor distT="0" distB="0" distL="114300" distR="114300" simplePos="0" relativeHeight="251659264" behindDoc="0" locked="0" layoutInCell="0" allowOverlap="1" wp14:anchorId="37F629C2" wp14:editId="763201AF">
              <wp:simplePos x="0" y="0"/>
              <wp:positionH relativeFrom="page">
                <wp:align>left</wp:align>
              </wp:positionH>
              <wp:positionV relativeFrom="page">
                <wp:align>top</wp:align>
              </wp:positionV>
              <wp:extent cx="7772400" cy="463550"/>
              <wp:effectExtent l="0" t="0" r="0" b="12700"/>
              <wp:wrapNone/>
              <wp:docPr id="2" name="MSIPCMb5ef4632ad7c641dd77cd2a0"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9AE33" w14:textId="54423C86" w:rsidR="00726BFA" w:rsidRPr="00D328BD" w:rsidRDefault="00D328BD" w:rsidP="00D328BD">
                          <w:pPr>
                            <w:spacing w:after="0"/>
                            <w:rPr>
                              <w:rFonts w:cs="Calibri"/>
                              <w:color w:val="000000"/>
                              <w:sz w:val="20"/>
                            </w:rPr>
                          </w:pPr>
                          <w:r w:rsidRPr="00D328BD">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7F629C2" id="_x0000_t202" coordsize="21600,21600" o:spt="202" path="m,l,21600r21600,l21600,xe">
              <v:stroke joinstyle="miter"/>
              <v:path gradientshapeok="t" o:connecttype="rect"/>
            </v:shapetype>
            <v:shape id="MSIPCMb5ef4632ad7c641dd77cd2a0"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JakgLq4CAABRBQAADgAAAAAAAAAA&#10;AAAAAAAuAgAAZHJzL2Uyb0RvYy54bWxQSwECLQAUAAYACAAAACEA/vWNm9oAAAAFAQAADwAAAAAA&#10;AAAAAAAAAAAIBQAAZHJzL2Rvd25yZXYueG1sUEsFBgAAAAAEAAQA8wAAAA8GAAAAAA==&#10;" o:allowincell="f" filled="f" stroked="f" strokeweight=".5pt">
              <v:textbox inset="20pt,0,,0">
                <w:txbxContent>
                  <w:p w14:paraId="4379AE33" w14:textId="54423C86" w:rsidR="00726BFA" w:rsidRPr="00D328BD" w:rsidRDefault="00D328BD" w:rsidP="00D328BD">
                    <w:pPr>
                      <w:spacing w:after="0"/>
                      <w:rPr>
                        <w:rFonts w:cs="Calibri"/>
                        <w:color w:val="000000"/>
                        <w:sz w:val="20"/>
                      </w:rPr>
                    </w:pPr>
                    <w:r w:rsidRPr="00D328BD">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B150" w14:textId="77777777" w:rsidR="00D328BD" w:rsidRDefault="00D3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4EE1972"/>
    <w:multiLevelType w:val="hybridMultilevel"/>
    <w:tmpl w:val="BF7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DE366A"/>
    <w:multiLevelType w:val="hybridMultilevel"/>
    <w:tmpl w:val="978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15:restartNumberingAfterBreak="0">
    <w:nsid w:val="55237658"/>
    <w:multiLevelType w:val="hybridMultilevel"/>
    <w:tmpl w:val="D1F2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20ED4"/>
    <w:multiLevelType w:val="hybridMultilevel"/>
    <w:tmpl w:val="1AC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72E88"/>
    <w:multiLevelType w:val="hybridMultilevel"/>
    <w:tmpl w:val="A3F6C4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23047"/>
    <w:multiLevelType w:val="hybridMultilevel"/>
    <w:tmpl w:val="AB3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11"/>
  </w:num>
  <w:num w:numId="5">
    <w:abstractNumId w:val="31"/>
  </w:num>
  <w:num w:numId="6">
    <w:abstractNumId w:val="24"/>
  </w:num>
  <w:num w:numId="7">
    <w:abstractNumId w:val="22"/>
  </w:num>
  <w:num w:numId="8">
    <w:abstractNumId w:val="12"/>
  </w:num>
  <w:num w:numId="9">
    <w:abstractNumId w:val="20"/>
  </w:num>
  <w:num w:numId="10">
    <w:abstractNumId w:val="23"/>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29"/>
  </w:num>
  <w:num w:numId="26">
    <w:abstractNumId w:val="25"/>
  </w:num>
  <w:num w:numId="27">
    <w:abstractNumId w:val="15"/>
  </w:num>
  <w:num w:numId="28">
    <w:abstractNumId w:val="10"/>
  </w:num>
  <w:num w:numId="29">
    <w:abstractNumId w:val="26"/>
  </w:num>
  <w:num w:numId="30">
    <w:abstractNumId w:val="14"/>
  </w:num>
  <w:num w:numId="31">
    <w:abstractNumId w:val="32"/>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2557E"/>
    <w:rsid w:val="00177A38"/>
    <w:rsid w:val="001871B7"/>
    <w:rsid w:val="00191A61"/>
    <w:rsid w:val="00193918"/>
    <w:rsid w:val="001970EB"/>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26BFA"/>
    <w:rsid w:val="007431F5"/>
    <w:rsid w:val="00780ABD"/>
    <w:rsid w:val="00787666"/>
    <w:rsid w:val="00797B01"/>
    <w:rsid w:val="007A6837"/>
    <w:rsid w:val="007B7FF5"/>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8F20BC"/>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B41F2"/>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33EC3"/>
    <w:rsid w:val="00C42B5E"/>
    <w:rsid w:val="00C730DE"/>
    <w:rsid w:val="00C93F27"/>
    <w:rsid w:val="00C94871"/>
    <w:rsid w:val="00CB4E51"/>
    <w:rsid w:val="00CC7DFD"/>
    <w:rsid w:val="00CE474B"/>
    <w:rsid w:val="00D117DC"/>
    <w:rsid w:val="00D12A86"/>
    <w:rsid w:val="00D1409F"/>
    <w:rsid w:val="00D20DDE"/>
    <w:rsid w:val="00D21556"/>
    <w:rsid w:val="00D23DD2"/>
    <w:rsid w:val="00D328BD"/>
    <w:rsid w:val="00D61DC9"/>
    <w:rsid w:val="00D86AF2"/>
    <w:rsid w:val="00D872C1"/>
    <w:rsid w:val="00DB7974"/>
    <w:rsid w:val="00DC3856"/>
    <w:rsid w:val="00DD68BA"/>
    <w:rsid w:val="00DD72C0"/>
    <w:rsid w:val="00DF397F"/>
    <w:rsid w:val="00E01C56"/>
    <w:rsid w:val="00E13110"/>
    <w:rsid w:val="00E22E7E"/>
    <w:rsid w:val="00E50194"/>
    <w:rsid w:val="00E55B7A"/>
    <w:rsid w:val="00E635ED"/>
    <w:rsid w:val="00E66CA4"/>
    <w:rsid w:val="00E66E6F"/>
    <w:rsid w:val="00E75C84"/>
    <w:rsid w:val="00E77A7C"/>
    <w:rsid w:val="00EA7A3B"/>
    <w:rsid w:val="00EB46C7"/>
    <w:rsid w:val="00EB6734"/>
    <w:rsid w:val="00EC31FB"/>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102990"/>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6BFA"/>
    <w:pPr>
      <w:tabs>
        <w:tab w:val="center" w:pos="4513"/>
        <w:tab w:val="right" w:pos="9026"/>
      </w:tabs>
      <w:spacing w:after="0" w:line="240" w:lineRule="auto"/>
    </w:pPr>
  </w:style>
  <w:style w:type="character" w:customStyle="1" w:styleId="HeaderChar">
    <w:name w:val="Header Char"/>
    <w:basedOn w:val="DefaultParagraphFont"/>
    <w:link w:val="Header"/>
    <w:rsid w:val="00726BFA"/>
    <w:rPr>
      <w:sz w:val="22"/>
      <w:szCs w:val="22"/>
    </w:rPr>
  </w:style>
  <w:style w:type="paragraph" w:styleId="Footer">
    <w:name w:val="footer"/>
    <w:basedOn w:val="Normal"/>
    <w:link w:val="FooterChar"/>
    <w:unhideWhenUsed/>
    <w:rsid w:val="00726BFA"/>
    <w:pPr>
      <w:tabs>
        <w:tab w:val="center" w:pos="4513"/>
        <w:tab w:val="right" w:pos="9026"/>
      </w:tabs>
      <w:spacing w:after="0" w:line="240" w:lineRule="auto"/>
    </w:pPr>
  </w:style>
  <w:style w:type="character" w:customStyle="1" w:styleId="FooterChar">
    <w:name w:val="Footer Char"/>
    <w:basedOn w:val="DefaultParagraphFont"/>
    <w:link w:val="Footer"/>
    <w:rsid w:val="00726B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6C18-B821-4B9C-8222-B23A9DE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6112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Helen Johnston</cp:lastModifiedBy>
  <cp:revision>2</cp:revision>
  <cp:lastPrinted>2015-09-23T14:25:00Z</cp:lastPrinted>
  <dcterms:created xsi:type="dcterms:W3CDTF">2021-04-27T13:30:00Z</dcterms:created>
  <dcterms:modified xsi:type="dcterms:W3CDTF">2021-04-27T13:30:00Z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2021-04-27T13:29:46Z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e8907f92-e9c9-47ab-92cb-1b20c8991097</vt:lpwstr>
  </property>
  <property fmtid="{D5CDD505-2E9C-101B-9397-08002B2CF9AE}" pid="9" name="MSIP_Label_b0959cb5-d6fa-43bd-af65-dd08ea55ea38_ContentBits">
    <vt:lpwstr>1</vt:lpwstr>
  </property>
</Properties>
</file>