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93" w:rsidRDefault="00E70C93">
      <w:pPr>
        <w:pStyle w:val="BodyA"/>
        <w:jc w:val="center"/>
        <w:rPr>
          <w:rFonts w:ascii="Times New Roman" w:eastAsia="Times New Roman" w:hAnsi="Times New Roman" w:cs="Times New Roman"/>
          <w:b/>
          <w:bCs/>
          <w:sz w:val="28"/>
          <w:szCs w:val="28"/>
        </w:rPr>
      </w:pPr>
      <w:bookmarkStart w:id="0" w:name="_GoBack"/>
      <w:bookmarkEnd w:id="0"/>
    </w:p>
    <w:p w:rsidR="00E70C93" w:rsidRDefault="0020007D">
      <w:pPr>
        <w:pStyle w:val="BodyA"/>
        <w:jc w:val="center"/>
        <w:rPr>
          <w:rFonts w:ascii="Arial" w:eastAsia="Arial" w:hAnsi="Arial" w:cs="Arial"/>
          <w:b/>
          <w:bCs/>
          <w:sz w:val="28"/>
          <w:szCs w:val="28"/>
        </w:rPr>
      </w:pPr>
      <w:r>
        <w:rPr>
          <w:rFonts w:ascii="Arial" w:hAnsi="Arial"/>
          <w:b/>
          <w:bCs/>
          <w:sz w:val="28"/>
          <w:szCs w:val="28"/>
        </w:rPr>
        <w:t>JOB DESCRIPTION</w:t>
      </w:r>
    </w:p>
    <w:p w:rsidR="00E70C93" w:rsidRDefault="0020007D">
      <w:pPr>
        <w:pStyle w:val="BodyA"/>
        <w:jc w:val="center"/>
        <w:rPr>
          <w:rFonts w:ascii="Arial" w:eastAsia="Arial" w:hAnsi="Arial" w:cs="Arial"/>
          <w:b/>
          <w:bCs/>
          <w:sz w:val="28"/>
          <w:szCs w:val="28"/>
        </w:rPr>
      </w:pPr>
      <w:r>
        <w:rPr>
          <w:rFonts w:ascii="Arial" w:hAnsi="Arial"/>
          <w:b/>
          <w:bCs/>
          <w:sz w:val="28"/>
          <w:szCs w:val="28"/>
        </w:rPr>
        <w:t xml:space="preserve"> Classroom Teacher                                           </w:t>
      </w:r>
    </w:p>
    <w:p w:rsidR="00BC7ACD" w:rsidRPr="00DC5B16" w:rsidRDefault="00BC7ACD" w:rsidP="00BC7ACD">
      <w:pPr>
        <w:rPr>
          <w:rFonts w:ascii="Arial Narrow" w:hAnsi="Arial Narrow"/>
          <w:b/>
        </w:rPr>
      </w:pPr>
      <w:r w:rsidRPr="00DC5B16">
        <w:rPr>
          <w:rFonts w:ascii="Arial Narrow" w:hAnsi="Arial Narrow"/>
          <w:b/>
        </w:rPr>
        <w:t xml:space="preserve">Post Title:         </w:t>
      </w:r>
      <w:r w:rsidRPr="00DC5B16">
        <w:rPr>
          <w:rFonts w:ascii="Arial Narrow" w:hAnsi="Arial Narrow"/>
          <w:b/>
        </w:rPr>
        <w:tab/>
      </w:r>
      <w:r w:rsidRPr="00DC5B16">
        <w:rPr>
          <w:rFonts w:ascii="Arial Narrow" w:hAnsi="Arial Narrow"/>
        </w:rPr>
        <w:t xml:space="preserve">KS1 Teacher </w:t>
      </w:r>
    </w:p>
    <w:p w:rsidR="00BC7ACD" w:rsidRPr="00DC5B16" w:rsidRDefault="00BC7ACD" w:rsidP="00BC7ACD">
      <w:pPr>
        <w:rPr>
          <w:rFonts w:ascii="Arial Narrow" w:hAnsi="Arial Narrow"/>
        </w:rPr>
      </w:pPr>
      <w:r w:rsidRPr="00DC5B16">
        <w:rPr>
          <w:rFonts w:ascii="Arial Narrow" w:hAnsi="Arial Narrow"/>
          <w:b/>
        </w:rPr>
        <w:t xml:space="preserve">Responsible to:     </w:t>
      </w:r>
      <w:r w:rsidRPr="00DC5B16">
        <w:rPr>
          <w:rFonts w:ascii="Arial Narrow" w:hAnsi="Arial Narrow"/>
        </w:rPr>
        <w:t>Headteacher</w:t>
      </w:r>
    </w:p>
    <w:p w:rsidR="00BC7ACD" w:rsidRPr="00DC5B16" w:rsidRDefault="00BC7ACD" w:rsidP="00BC7ACD">
      <w:pPr>
        <w:rPr>
          <w:rFonts w:ascii="Arial Narrow" w:hAnsi="Arial Narrow"/>
        </w:rPr>
      </w:pPr>
    </w:p>
    <w:p w:rsidR="00BC7ACD" w:rsidRDefault="00BC7ACD" w:rsidP="00BC7ACD">
      <w:pPr>
        <w:rPr>
          <w:rFonts w:ascii="Arial Narrow" w:hAnsi="Arial Narrow"/>
          <w:b/>
        </w:rPr>
      </w:pPr>
      <w:r w:rsidRPr="00DC5B16">
        <w:rPr>
          <w:rFonts w:ascii="Arial Narrow" w:hAnsi="Arial Narrow"/>
          <w:b/>
        </w:rPr>
        <w:t>School Vision</w:t>
      </w:r>
    </w:p>
    <w:p w:rsidR="00BC7ACD" w:rsidRDefault="00BC7ACD" w:rsidP="00BC7ACD">
      <w:pPr>
        <w:rPr>
          <w:rFonts w:ascii="Arial Narrow" w:hAnsi="Arial Narrow"/>
          <w:b/>
        </w:rPr>
      </w:pPr>
      <w:r>
        <w:rPr>
          <w:rFonts w:ascii="Arial Narrow" w:hAnsi="Arial Narrow"/>
          <w:b/>
        </w:rPr>
        <w:t>‘Be courageous, be strong, do everything in love’</w:t>
      </w:r>
    </w:p>
    <w:p w:rsidR="00BC7ACD" w:rsidRPr="00DC5B16" w:rsidRDefault="00BC7ACD" w:rsidP="00BC7ACD">
      <w:pPr>
        <w:rPr>
          <w:rFonts w:ascii="Arial Narrow" w:hAnsi="Arial Narrow"/>
          <w:b/>
        </w:rPr>
      </w:pPr>
    </w:p>
    <w:p w:rsidR="00BC7ACD" w:rsidRPr="00DC5B16" w:rsidRDefault="00BC7ACD" w:rsidP="00BC7ACD">
      <w:pPr>
        <w:rPr>
          <w:rFonts w:ascii="Arial Narrow" w:hAnsi="Arial Narrow"/>
        </w:rPr>
      </w:pPr>
      <w:r w:rsidRPr="00DC5B16">
        <w:rPr>
          <w:rFonts w:ascii="Arial Narrow" w:hAnsi="Arial Narrow"/>
        </w:rPr>
        <w:t>Newbrough will be a school that the whole community is proud of; sustainable, successful and sought after. The children in our church school will be articulate, expressive and reflective, respecting and e</w:t>
      </w:r>
      <w:r w:rsidRPr="00DC5B16">
        <w:rPr>
          <w:rFonts w:ascii="Arial Narrow" w:hAnsi="Arial Narrow"/>
        </w:rPr>
        <w:t>m</w:t>
      </w:r>
      <w:r w:rsidRPr="00DC5B16">
        <w:rPr>
          <w:rFonts w:ascii="Arial Narrow" w:hAnsi="Arial Narrow"/>
        </w:rPr>
        <w:t>bracing differences and challenging prejudice and unfairness. They will be supported by a confident and well motivated teaching team who share a strong belief in all that we are seeking to achieve and who understand their contribution is valued. The outcome will be resilient learners who collaborate well and aren't afraid to try new things.</w:t>
      </w:r>
    </w:p>
    <w:p w:rsidR="00E70C93" w:rsidRDefault="00E70C93">
      <w:pPr>
        <w:pStyle w:val="BodyA"/>
        <w:jc w:val="center"/>
        <w:rPr>
          <w:rFonts w:ascii="Arial" w:eastAsia="Arial" w:hAnsi="Arial" w:cs="Arial"/>
          <w:b/>
          <w:bCs/>
          <w:sz w:val="24"/>
          <w:szCs w:val="24"/>
        </w:rPr>
      </w:pPr>
    </w:p>
    <w:p w:rsidR="00E70C93" w:rsidRPr="00BC7ACD" w:rsidRDefault="0020007D">
      <w:pPr>
        <w:pStyle w:val="BodyA"/>
        <w:spacing w:after="0" w:line="240" w:lineRule="auto"/>
        <w:rPr>
          <w:rFonts w:ascii="Arial Narrow" w:eastAsia="Arial" w:hAnsi="Arial Narrow" w:cs="Arial"/>
          <w:b/>
          <w:bCs/>
          <w:sz w:val="24"/>
          <w:szCs w:val="24"/>
        </w:rPr>
      </w:pPr>
      <w:r w:rsidRPr="00BC7ACD">
        <w:rPr>
          <w:rFonts w:ascii="Arial Narrow" w:hAnsi="Arial Narrow"/>
          <w:b/>
          <w:bCs/>
          <w:sz w:val="24"/>
          <w:szCs w:val="24"/>
          <w:u w:val="single"/>
        </w:rPr>
        <w:t>Purpose of the job</w:t>
      </w:r>
    </w:p>
    <w:p w:rsidR="00E70C93" w:rsidRPr="00BC7ACD" w:rsidRDefault="00E70C93">
      <w:pPr>
        <w:pStyle w:val="BodyA"/>
        <w:spacing w:after="0" w:line="240" w:lineRule="auto"/>
        <w:rPr>
          <w:rFonts w:ascii="Arial Narrow" w:eastAsia="Arial" w:hAnsi="Arial Narrow" w:cs="Arial"/>
          <w:b/>
          <w:bCs/>
          <w:sz w:val="24"/>
          <w:szCs w:val="24"/>
        </w:rPr>
      </w:pPr>
    </w:p>
    <w:p w:rsidR="00BC7ACD" w:rsidRDefault="0020007D">
      <w:pPr>
        <w:pStyle w:val="BodyB"/>
        <w:rPr>
          <w:rFonts w:ascii="Arial Narrow" w:hAnsi="Arial Narrow"/>
          <w:sz w:val="24"/>
          <w:szCs w:val="24"/>
        </w:rPr>
      </w:pPr>
      <w:r w:rsidRPr="00BC7ACD">
        <w:rPr>
          <w:rFonts w:ascii="Arial Narrow" w:hAnsi="Arial Narrow"/>
          <w:sz w:val="24"/>
          <w:szCs w:val="24"/>
        </w:rPr>
        <w:t xml:space="preserve">To enable young children to make good progress in their learning by building upon the skills they have when they join the school </w:t>
      </w:r>
    </w:p>
    <w:p w:rsidR="00450CD5" w:rsidRPr="00BC7ACD" w:rsidRDefault="00450CD5" w:rsidP="00450CD5">
      <w:pPr>
        <w:pStyle w:val="ListBullet"/>
        <w:numPr>
          <w:ilvl w:val="0"/>
          <w:numId w:val="0"/>
        </w:numPr>
        <w:rPr>
          <w:rFonts w:ascii="Arial Narrow" w:hAnsi="Arial Narrow"/>
          <w:sz w:val="24"/>
        </w:rPr>
      </w:pPr>
      <w:r>
        <w:rPr>
          <w:rFonts w:ascii="Arial Narrow" w:hAnsi="Arial Narrow" w:cs="Arial"/>
          <w:sz w:val="24"/>
        </w:rPr>
        <w:t>To promote and support the Christian ethos of the school;</w:t>
      </w:r>
    </w:p>
    <w:p w:rsidR="00E70C93" w:rsidRPr="00BC7ACD" w:rsidRDefault="0020007D">
      <w:pPr>
        <w:pStyle w:val="BodyB"/>
        <w:rPr>
          <w:rFonts w:ascii="Arial Narrow" w:eastAsia="Arial" w:hAnsi="Arial Narrow" w:cs="Arial"/>
          <w:sz w:val="24"/>
          <w:szCs w:val="24"/>
        </w:rPr>
      </w:pPr>
      <w:r w:rsidRPr="00BC7ACD">
        <w:rPr>
          <w:rFonts w:ascii="Arial Narrow" w:hAnsi="Arial Narrow"/>
          <w:sz w:val="24"/>
          <w:szCs w:val="24"/>
        </w:rPr>
        <w:t xml:space="preserve">To assist all pupils to develop emotional security, self-belief and mature social skills                                 To assist all children to develop a love of learning and an excitement about coming to school each day. </w:t>
      </w:r>
    </w:p>
    <w:p w:rsidR="00E70C93" w:rsidRPr="00BC7ACD" w:rsidRDefault="0020007D">
      <w:pPr>
        <w:pStyle w:val="Default"/>
        <w:rPr>
          <w:rFonts w:ascii="Arial Narrow" w:eastAsia="Arial" w:hAnsi="Arial Narrow" w:cs="Arial"/>
          <w:color w:val="1F1F1E"/>
          <w:sz w:val="24"/>
          <w:szCs w:val="24"/>
          <w:u w:color="1F1F1E"/>
        </w:rPr>
      </w:pPr>
      <w:r w:rsidRPr="00BC7ACD">
        <w:rPr>
          <w:rFonts w:ascii="Arial Narrow" w:hAnsi="Arial Narrow"/>
          <w:sz w:val="24"/>
          <w:szCs w:val="24"/>
        </w:rPr>
        <w:t>To carry out the professional duties of a teacher as set out in the STPCD</w:t>
      </w:r>
    </w:p>
    <w:p w:rsidR="00E70C93" w:rsidRPr="00BC7ACD" w:rsidRDefault="0020007D">
      <w:pPr>
        <w:pStyle w:val="BodyB"/>
        <w:rPr>
          <w:rFonts w:ascii="Arial Narrow" w:eastAsia="Arial" w:hAnsi="Arial Narrow" w:cs="Arial"/>
          <w:sz w:val="24"/>
          <w:szCs w:val="24"/>
        </w:rPr>
      </w:pPr>
      <w:r w:rsidRPr="00BC7ACD">
        <w:rPr>
          <w:rFonts w:ascii="Arial Narrow" w:hAnsi="Arial Narrow"/>
          <w:sz w:val="24"/>
          <w:szCs w:val="24"/>
        </w:rPr>
        <w:t>To carry out teaching duties in accordance with the school’s schemes of work and the National Curric</w:t>
      </w:r>
      <w:r w:rsidRPr="00BC7ACD">
        <w:rPr>
          <w:rFonts w:ascii="Arial Narrow" w:hAnsi="Arial Narrow"/>
          <w:sz w:val="24"/>
          <w:szCs w:val="24"/>
        </w:rPr>
        <w:t>u</w:t>
      </w:r>
      <w:r w:rsidRPr="00BC7ACD">
        <w:rPr>
          <w:rFonts w:ascii="Arial Narrow" w:hAnsi="Arial Narrow"/>
          <w:sz w:val="24"/>
          <w:szCs w:val="24"/>
        </w:rPr>
        <w:t>lum.</w:t>
      </w:r>
    </w:p>
    <w:p w:rsidR="00E70C93" w:rsidRPr="00BC7ACD" w:rsidRDefault="00E70C93">
      <w:pPr>
        <w:pStyle w:val="BodyA"/>
        <w:spacing w:after="0" w:line="240" w:lineRule="auto"/>
        <w:rPr>
          <w:rFonts w:ascii="Arial Narrow" w:eastAsia="Arial" w:hAnsi="Arial Narrow" w:cs="Arial"/>
          <w:sz w:val="24"/>
          <w:szCs w:val="24"/>
        </w:rPr>
      </w:pP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b/>
          <w:bCs/>
          <w:sz w:val="24"/>
          <w:szCs w:val="24"/>
        </w:rPr>
        <w:t>All class teachers are accountable for the progress of the pupils that they have taught during an academic year.</w:t>
      </w:r>
      <w:r w:rsidRPr="00BC7ACD">
        <w:rPr>
          <w:rFonts w:ascii="Arial Narrow" w:hAnsi="Arial Narrow"/>
          <w:sz w:val="24"/>
          <w:szCs w:val="24"/>
        </w:rPr>
        <w:t xml:space="preserve">     </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 xml:space="preserve">                                                                                                                   </w:t>
      </w:r>
    </w:p>
    <w:p w:rsidR="00E70C93" w:rsidRPr="00BC7ACD" w:rsidRDefault="0020007D">
      <w:pPr>
        <w:pStyle w:val="BodyA"/>
        <w:spacing w:after="0" w:line="240" w:lineRule="auto"/>
        <w:rPr>
          <w:rFonts w:ascii="Arial Narrow" w:eastAsia="Arial" w:hAnsi="Arial Narrow" w:cs="Arial"/>
          <w:b/>
          <w:bCs/>
          <w:sz w:val="24"/>
          <w:szCs w:val="24"/>
          <w:u w:val="single"/>
        </w:rPr>
      </w:pPr>
      <w:r w:rsidRPr="00BC7ACD">
        <w:rPr>
          <w:rFonts w:ascii="Arial Narrow" w:hAnsi="Arial Narrow"/>
          <w:b/>
          <w:bCs/>
          <w:sz w:val="24"/>
          <w:szCs w:val="24"/>
          <w:u w:val="single"/>
        </w:rPr>
        <w:t>Responsibilities of the job</w:t>
      </w:r>
    </w:p>
    <w:p w:rsidR="00E70C93" w:rsidRPr="00BC7ACD" w:rsidRDefault="00E70C93">
      <w:pPr>
        <w:pStyle w:val="BodyA"/>
        <w:spacing w:after="0" w:line="240" w:lineRule="auto"/>
        <w:rPr>
          <w:rFonts w:ascii="Arial Narrow" w:eastAsia="Arial" w:hAnsi="Arial Narrow" w:cs="Arial"/>
          <w:b/>
          <w:bCs/>
          <w:sz w:val="24"/>
          <w:szCs w:val="24"/>
        </w:rPr>
      </w:pPr>
    </w:p>
    <w:p w:rsidR="00BC7ACD" w:rsidRPr="00BC7ACD" w:rsidRDefault="0020007D">
      <w:pPr>
        <w:pStyle w:val="BodyA"/>
        <w:spacing w:after="0" w:line="240" w:lineRule="auto"/>
        <w:rPr>
          <w:rFonts w:ascii="Arial Narrow" w:hAnsi="Arial Narrow"/>
          <w:b/>
          <w:bCs/>
          <w:sz w:val="24"/>
          <w:szCs w:val="24"/>
        </w:rPr>
      </w:pPr>
      <w:r w:rsidRPr="00BC7ACD">
        <w:rPr>
          <w:rFonts w:ascii="Arial Narrow" w:hAnsi="Arial Narrow"/>
          <w:b/>
          <w:bCs/>
          <w:sz w:val="24"/>
          <w:szCs w:val="24"/>
        </w:rPr>
        <w:t xml:space="preserve">Planning learning                                                                                                                                  </w:t>
      </w:r>
      <w:r w:rsidRPr="00BC7ACD">
        <w:rPr>
          <w:rFonts w:ascii="Arial Narrow" w:hAnsi="Arial Narrow"/>
          <w:sz w:val="24"/>
          <w:szCs w:val="24"/>
        </w:rPr>
        <w:t xml:space="preserve">1.  Plan rich and stimulating learning activities that achieve good progression in pupils’ </w:t>
      </w:r>
      <w:r w:rsidRPr="00BC7ACD">
        <w:rPr>
          <w:rFonts w:ascii="Arial Narrow" w:hAnsi="Arial Narrow"/>
          <w:sz w:val="24"/>
          <w:szCs w:val="24"/>
          <w:lang w:val="nl-NL"/>
        </w:rPr>
        <w:t xml:space="preserve">understanding by:                                                                                                                                       </w:t>
      </w:r>
      <w:r w:rsidRPr="00BC7ACD">
        <w:rPr>
          <w:rFonts w:ascii="Arial Narrow" w:hAnsi="Arial Narrow"/>
          <w:sz w:val="24"/>
          <w:szCs w:val="24"/>
        </w:rPr>
        <w:t xml:space="preserve">• identifying clear learning objectives and learning content, appropriate to the subject matter and the pupils being taught                                                                                                                              </w:t>
      </w:r>
    </w:p>
    <w:p w:rsidR="00BC7ACD" w:rsidRDefault="0020007D" w:rsidP="00BC7ACD">
      <w:pPr>
        <w:pStyle w:val="BodyA"/>
        <w:spacing w:after="0" w:line="240" w:lineRule="auto"/>
        <w:rPr>
          <w:rFonts w:ascii="Arial Narrow" w:hAnsi="Arial Narrow"/>
          <w:sz w:val="24"/>
          <w:szCs w:val="24"/>
        </w:rPr>
      </w:pPr>
      <w:r w:rsidRPr="00BC7ACD">
        <w:rPr>
          <w:rFonts w:ascii="Arial Narrow" w:hAnsi="Arial Narrow"/>
          <w:sz w:val="24"/>
          <w:szCs w:val="24"/>
        </w:rPr>
        <w:t xml:space="preserve">    • setting exciting and intriguing tasks for whole class learning, small group learning and self-initiated, exploratory learning.                                                                                                                    </w:t>
      </w:r>
    </w:p>
    <w:p w:rsidR="00E70C93" w:rsidRPr="00BC7ACD" w:rsidRDefault="0020007D">
      <w:pPr>
        <w:pStyle w:val="BodyA"/>
        <w:spacing w:after="0" w:line="240" w:lineRule="auto"/>
        <w:rPr>
          <w:rFonts w:ascii="Arial Narrow" w:eastAsia="Arial" w:hAnsi="Arial Narrow" w:cs="Arial"/>
          <w:b/>
          <w:bCs/>
          <w:sz w:val="24"/>
          <w:szCs w:val="24"/>
        </w:rPr>
      </w:pPr>
      <w:r w:rsidRPr="00BC7ACD">
        <w:rPr>
          <w:rFonts w:ascii="Arial Narrow" w:hAnsi="Arial Narrow"/>
          <w:sz w:val="24"/>
          <w:szCs w:val="24"/>
        </w:rPr>
        <w:t xml:space="preserve"> • setting clear targets for pupils’ learning that build on prior attainment                                                      • identifying pupils who have special educational needs.</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 xml:space="preserve">2.  Ensure that learning is appropriately differentiated so that the learning is well pitched and all pupils are challenged at their current level of understanding. </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 xml:space="preserve">3.  Create a high quality, rich, stimulating and enabling learning environment containing items that will capture pupils’ attention and lead to independent exploration. </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lastRenderedPageBreak/>
        <w:t xml:space="preserve">4. Make effective use of assessment information on pupils’ attainment and progress when teaching and in planning future learning.                                                                                              </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5.  Plan opportunities to develop pupils’ spiritual, moral, social and cultural development.</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6.  Participate in joint planning and collaborative approaches in the delivery of the curriculum.</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7.  Liaise with colleagues both internally and externally between phases as required, ensuring continu</w:t>
      </w:r>
      <w:r w:rsidRPr="00BC7ACD">
        <w:rPr>
          <w:rFonts w:ascii="Arial Narrow" w:hAnsi="Arial Narrow"/>
          <w:sz w:val="24"/>
          <w:szCs w:val="24"/>
        </w:rPr>
        <w:t>i</w:t>
      </w:r>
      <w:r w:rsidRPr="00BC7ACD">
        <w:rPr>
          <w:rFonts w:ascii="Arial Narrow" w:hAnsi="Arial Narrow"/>
          <w:sz w:val="24"/>
          <w:szCs w:val="24"/>
        </w:rPr>
        <w:t>ty of learning for the pupils.</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8.  Plan and prepare work in advance within the school’s schemes of work and in line with the requir</w:t>
      </w:r>
      <w:r w:rsidRPr="00BC7ACD">
        <w:rPr>
          <w:rFonts w:ascii="Arial Narrow" w:hAnsi="Arial Narrow"/>
          <w:sz w:val="24"/>
          <w:szCs w:val="24"/>
        </w:rPr>
        <w:t>e</w:t>
      </w:r>
      <w:r w:rsidRPr="00BC7ACD">
        <w:rPr>
          <w:rFonts w:ascii="Arial Narrow" w:hAnsi="Arial Narrow"/>
          <w:sz w:val="24"/>
          <w:szCs w:val="24"/>
        </w:rPr>
        <w:t>ments of the NC.</w:t>
      </w:r>
    </w:p>
    <w:p w:rsidR="00E70C93" w:rsidRPr="00BC7ACD" w:rsidRDefault="00E70C93">
      <w:pPr>
        <w:pStyle w:val="BodyA"/>
        <w:spacing w:after="0" w:line="240" w:lineRule="auto"/>
        <w:rPr>
          <w:rFonts w:ascii="Arial Narrow" w:eastAsia="Arial" w:hAnsi="Arial Narrow" w:cs="Arial"/>
          <w:b/>
          <w:bCs/>
          <w:sz w:val="24"/>
          <w:szCs w:val="24"/>
        </w:rPr>
      </w:pPr>
    </w:p>
    <w:p w:rsidR="00E70C93" w:rsidRPr="00BC7ACD" w:rsidRDefault="0020007D">
      <w:pPr>
        <w:pStyle w:val="BodyA"/>
        <w:spacing w:after="0" w:line="240" w:lineRule="auto"/>
        <w:rPr>
          <w:rFonts w:ascii="Arial Narrow" w:eastAsia="Arial" w:hAnsi="Arial Narrow" w:cs="Arial"/>
          <w:b/>
          <w:bCs/>
          <w:sz w:val="24"/>
          <w:szCs w:val="24"/>
        </w:rPr>
      </w:pPr>
      <w:r w:rsidRPr="00BC7ACD">
        <w:rPr>
          <w:rFonts w:ascii="Arial Narrow" w:hAnsi="Arial Narrow"/>
          <w:b/>
          <w:bCs/>
          <w:sz w:val="24"/>
          <w:szCs w:val="24"/>
        </w:rPr>
        <w:t xml:space="preserve">Teaching and classroom management </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 xml:space="preserve">9.  Ensure effective teaching of the whole class, and of groups and individuals within the whole class setting, so that learning objectives are met and pupils’ learning time is used efficiently. </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 xml:space="preserve">10.  Establish and maintain a purposeful learning atmosphere. </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11.  Set high expectations for pupils’ behaviour, establishing and maintaining a good standard of disc</w:t>
      </w:r>
      <w:r w:rsidRPr="00BC7ACD">
        <w:rPr>
          <w:rFonts w:ascii="Arial Narrow" w:hAnsi="Arial Narrow"/>
          <w:sz w:val="24"/>
          <w:szCs w:val="24"/>
        </w:rPr>
        <w:t>i</w:t>
      </w:r>
      <w:r w:rsidRPr="00BC7ACD">
        <w:rPr>
          <w:rFonts w:ascii="Arial Narrow" w:hAnsi="Arial Narrow"/>
          <w:sz w:val="24"/>
          <w:szCs w:val="24"/>
        </w:rPr>
        <w:t xml:space="preserve">pline through well focused, engaging teaching and through positive and productive relationships. </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 xml:space="preserve">12. Establish a safe, clean and secure learning environment which promotes pupils’ confidence. </w:t>
      </w:r>
    </w:p>
    <w:p w:rsidR="00BC7ACD" w:rsidRDefault="0020007D">
      <w:pPr>
        <w:pStyle w:val="BodyA"/>
        <w:spacing w:after="0" w:line="240" w:lineRule="auto"/>
        <w:rPr>
          <w:rFonts w:ascii="Arial Narrow" w:hAnsi="Arial Narrow"/>
          <w:sz w:val="24"/>
          <w:szCs w:val="24"/>
        </w:rPr>
      </w:pPr>
      <w:r w:rsidRPr="00BC7ACD">
        <w:rPr>
          <w:rFonts w:ascii="Arial Narrow" w:hAnsi="Arial Narrow"/>
          <w:sz w:val="24"/>
          <w:szCs w:val="24"/>
        </w:rPr>
        <w:t>13. Use teaching methods which capture pupils’ interest and maintain their engagement through:                                                                                                                                                      • offering rich, captivating learning activities                                                                                                      • setting the highest expectations for all pupils                                                                                             • clearly establishing a purpose for learning, placing it within a context                                                       • effective questioning that includes open and closed questions, together with the use of probing, su</w:t>
      </w:r>
      <w:r w:rsidRPr="00BC7ACD">
        <w:rPr>
          <w:rFonts w:ascii="Arial Narrow" w:hAnsi="Arial Narrow"/>
          <w:sz w:val="24"/>
          <w:szCs w:val="24"/>
        </w:rPr>
        <w:t>p</w:t>
      </w:r>
      <w:r w:rsidRPr="00BC7ACD">
        <w:rPr>
          <w:rFonts w:ascii="Arial Narrow" w:hAnsi="Arial Narrow"/>
          <w:sz w:val="24"/>
          <w:szCs w:val="24"/>
        </w:rPr>
        <w:t xml:space="preserve">plementary questions                                                                                                                   </w:t>
      </w:r>
    </w:p>
    <w:p w:rsidR="00BC7ACD" w:rsidRDefault="0020007D">
      <w:pPr>
        <w:pStyle w:val="BodyA"/>
        <w:spacing w:after="0" w:line="240" w:lineRule="auto"/>
        <w:rPr>
          <w:rFonts w:ascii="Arial Narrow" w:hAnsi="Arial Narrow"/>
          <w:sz w:val="24"/>
          <w:szCs w:val="24"/>
        </w:rPr>
      </w:pPr>
      <w:r w:rsidRPr="00BC7ACD">
        <w:rPr>
          <w:rFonts w:ascii="Arial Narrow" w:hAnsi="Arial Narrow"/>
          <w:sz w:val="24"/>
          <w:szCs w:val="24"/>
        </w:rPr>
        <w:t xml:space="preserve">  • providing frequent opportunities for pupils to learn through talk and interaction                                        • stimulating intellectual curiosity and communicating enthusiasm for learning                                       </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 xml:space="preserve"> • matching the teaching approaches used to the subject matter and the age of the pupils being taught                                                                                                                                                                • modelling good language use to children                                                                                                    • modelling good social skills to children                                                                                                                   • clear instruction, effective modelling and accurate explanation                                                                       • listening carefully to pupils, analysing their responses and responding constructively in order to take their learning forward                                                                                                                • selecting and making good use of ICT and other learning resources which enable learning objectives to be met                                                                                                                                             • providing opportunities to develop pupils’ wider understanding by relating their learning to ‘real life’. </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 xml:space="preserve">14. Be familiar with the Code of Practice on the identification and assessment of special educational needs and, as part of the responsibilities under the Code, create and review Individual Education Plans for pupils </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 xml:space="preserve">15. Evaluate your own teaching critically and use this to improve your effectiveness. </w:t>
      </w:r>
    </w:p>
    <w:p w:rsidR="00E70C93" w:rsidRPr="00BC7ACD" w:rsidRDefault="00E70C93">
      <w:pPr>
        <w:pStyle w:val="BodyA"/>
        <w:spacing w:after="0" w:line="240" w:lineRule="auto"/>
        <w:rPr>
          <w:rFonts w:ascii="Arial Narrow" w:eastAsia="Arial" w:hAnsi="Arial Narrow" w:cs="Arial"/>
          <w:b/>
          <w:bCs/>
          <w:sz w:val="24"/>
          <w:szCs w:val="24"/>
        </w:rPr>
      </w:pPr>
    </w:p>
    <w:p w:rsidR="00E70C93" w:rsidRPr="00BC7ACD" w:rsidRDefault="00E70C93">
      <w:pPr>
        <w:pStyle w:val="BodyA"/>
        <w:spacing w:after="0" w:line="240" w:lineRule="auto"/>
        <w:rPr>
          <w:rFonts w:ascii="Arial Narrow" w:eastAsia="Arial" w:hAnsi="Arial Narrow" w:cs="Arial"/>
          <w:b/>
          <w:bCs/>
          <w:sz w:val="24"/>
          <w:szCs w:val="24"/>
        </w:rPr>
      </w:pPr>
    </w:p>
    <w:p w:rsidR="00E70C93" w:rsidRPr="00BC7ACD" w:rsidRDefault="0020007D">
      <w:pPr>
        <w:pStyle w:val="BodyA"/>
        <w:spacing w:after="0" w:line="240" w:lineRule="auto"/>
        <w:rPr>
          <w:rFonts w:ascii="Arial Narrow" w:eastAsia="Arial" w:hAnsi="Arial Narrow" w:cs="Arial"/>
          <w:b/>
          <w:bCs/>
          <w:sz w:val="24"/>
          <w:szCs w:val="24"/>
        </w:rPr>
      </w:pPr>
      <w:r w:rsidRPr="00BC7ACD">
        <w:rPr>
          <w:rFonts w:ascii="Arial Narrow" w:hAnsi="Arial Narrow"/>
          <w:b/>
          <w:bCs/>
          <w:sz w:val="24"/>
          <w:szCs w:val="24"/>
        </w:rPr>
        <w:t xml:space="preserve">Monitoring, assessment, recording, reporting and accountability </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16. Assess how well learning objectives have been achieved and use this information to improve sp</w:t>
      </w:r>
      <w:r w:rsidRPr="00BC7ACD">
        <w:rPr>
          <w:rFonts w:ascii="Arial Narrow" w:hAnsi="Arial Narrow"/>
          <w:sz w:val="24"/>
          <w:szCs w:val="24"/>
        </w:rPr>
        <w:t>e</w:t>
      </w:r>
      <w:r w:rsidRPr="00BC7ACD">
        <w:rPr>
          <w:rFonts w:ascii="Arial Narrow" w:hAnsi="Arial Narrow"/>
          <w:sz w:val="24"/>
          <w:szCs w:val="24"/>
        </w:rPr>
        <w:t xml:space="preserve">cific aspects of teaching. </w:t>
      </w:r>
    </w:p>
    <w:p w:rsidR="00E70C93" w:rsidRPr="00BC7ACD" w:rsidRDefault="0020007D">
      <w:pPr>
        <w:pStyle w:val="BodyB"/>
        <w:rPr>
          <w:rFonts w:ascii="Arial Narrow" w:eastAsia="Arial" w:hAnsi="Arial Narrow" w:cs="Arial"/>
          <w:sz w:val="24"/>
          <w:szCs w:val="24"/>
        </w:rPr>
      </w:pPr>
      <w:r w:rsidRPr="00BC7ACD">
        <w:rPr>
          <w:rFonts w:ascii="Arial Narrow" w:hAnsi="Arial Narrow"/>
          <w:sz w:val="24"/>
          <w:szCs w:val="24"/>
        </w:rPr>
        <w:t>17. Mark work in line with the school’s policy and procedures.</w:t>
      </w:r>
    </w:p>
    <w:p w:rsidR="00E70C93" w:rsidRPr="00BC7ACD" w:rsidRDefault="0020007D">
      <w:pPr>
        <w:pStyle w:val="BodyB"/>
        <w:rPr>
          <w:rFonts w:ascii="Arial Narrow" w:eastAsia="Arial" w:hAnsi="Arial Narrow" w:cs="Arial"/>
          <w:sz w:val="24"/>
          <w:szCs w:val="24"/>
        </w:rPr>
      </w:pPr>
      <w:r w:rsidRPr="00BC7ACD">
        <w:rPr>
          <w:rFonts w:ascii="Arial Narrow" w:hAnsi="Arial Narrow"/>
          <w:sz w:val="24"/>
          <w:szCs w:val="24"/>
        </w:rPr>
        <w:t xml:space="preserve">18.  Maintain good organisation and accurate assessments in pupil profiles through formative and summative assessment giving a clear record of pupils’ progress. </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 xml:space="preserve">19. Be familiar with the statutory assessment and reporting requirements and know how to prepare and present informative reports to parents. </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20. Understand the expected demands of pupils in relation to the Development Bands, Early Learning Goals and National Curriculum.</w:t>
      </w:r>
    </w:p>
    <w:p w:rsidR="00E70C93" w:rsidRPr="00BC7ACD" w:rsidRDefault="00E70C93">
      <w:pPr>
        <w:pStyle w:val="BodyA"/>
        <w:spacing w:after="0" w:line="240" w:lineRule="auto"/>
        <w:rPr>
          <w:rFonts w:ascii="Arial Narrow" w:eastAsia="Arial" w:hAnsi="Arial Narrow" w:cs="Arial"/>
          <w:b/>
          <w:bCs/>
          <w:sz w:val="24"/>
          <w:szCs w:val="24"/>
        </w:rPr>
      </w:pPr>
    </w:p>
    <w:p w:rsidR="00E70C93" w:rsidRPr="00BC7ACD" w:rsidRDefault="0020007D">
      <w:pPr>
        <w:pStyle w:val="BodyA"/>
        <w:spacing w:after="0" w:line="240" w:lineRule="auto"/>
        <w:rPr>
          <w:rFonts w:ascii="Arial Narrow" w:eastAsia="Arial" w:hAnsi="Arial Narrow" w:cs="Arial"/>
          <w:b/>
          <w:bCs/>
          <w:sz w:val="24"/>
          <w:szCs w:val="24"/>
        </w:rPr>
      </w:pPr>
      <w:r w:rsidRPr="00BC7ACD">
        <w:rPr>
          <w:rFonts w:ascii="Arial Narrow" w:hAnsi="Arial Narrow"/>
          <w:b/>
          <w:bCs/>
          <w:sz w:val="24"/>
          <w:szCs w:val="24"/>
        </w:rPr>
        <w:t xml:space="preserve">Management and administration </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lastRenderedPageBreak/>
        <w:t xml:space="preserve">21. Participate in administrative and organisational tasks related to the responsibilities described above. </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 xml:space="preserve">22. Participate, as required, in tasks relating to the curriculum, organisation and pastoral functions of the school. </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 xml:space="preserve">23. Participate in any arrangements made by the school for performance management and continuing professional development. </w:t>
      </w:r>
    </w:p>
    <w:p w:rsidR="00E70C93" w:rsidRPr="00BC7ACD" w:rsidRDefault="0020007D">
      <w:pPr>
        <w:pStyle w:val="BodyA"/>
        <w:spacing w:after="0" w:line="240" w:lineRule="auto"/>
        <w:rPr>
          <w:rFonts w:ascii="Arial Narrow" w:eastAsia="Arial" w:hAnsi="Arial Narrow" w:cs="Arial"/>
          <w:sz w:val="24"/>
          <w:szCs w:val="24"/>
        </w:rPr>
      </w:pPr>
      <w:r w:rsidRPr="00BC7ACD">
        <w:rPr>
          <w:rFonts w:ascii="Arial Narrow" w:hAnsi="Arial Narrow"/>
          <w:sz w:val="24"/>
          <w:szCs w:val="24"/>
        </w:rPr>
        <w:t>24. Foster close relationships with parents/carers and the wider community. Assist them to support their child’s learning at home. Present a positive image of the school to all other stakeholders.</w:t>
      </w:r>
    </w:p>
    <w:p w:rsidR="00E70C93" w:rsidRPr="00BC7ACD" w:rsidRDefault="0020007D">
      <w:pPr>
        <w:pStyle w:val="BodyA"/>
        <w:spacing w:after="0" w:line="240" w:lineRule="auto"/>
        <w:rPr>
          <w:rFonts w:ascii="Arial Narrow" w:eastAsia="Arial" w:hAnsi="Arial Narrow" w:cs="Arial"/>
          <w:b/>
          <w:bCs/>
          <w:sz w:val="24"/>
          <w:szCs w:val="24"/>
        </w:rPr>
      </w:pPr>
      <w:r w:rsidRPr="00BC7ACD">
        <w:rPr>
          <w:rFonts w:ascii="Arial Narrow" w:hAnsi="Arial Narrow"/>
          <w:sz w:val="24"/>
          <w:szCs w:val="24"/>
        </w:rPr>
        <w:t>25. On rare occasions, where the absence was unforeseen, cover absence of a teacher colleague, until such time as alternative provisions can be put in place, and not exceeding two working days</w:t>
      </w:r>
      <w:r w:rsidRPr="00BC7ACD">
        <w:rPr>
          <w:rFonts w:ascii="Arial Narrow" w:hAnsi="Arial Narrow"/>
        </w:rPr>
        <w:t xml:space="preserve">. </w:t>
      </w:r>
    </w:p>
    <w:p w:rsidR="00E70C93" w:rsidRPr="00BC7ACD" w:rsidRDefault="00E70C93">
      <w:pPr>
        <w:pStyle w:val="BodyB"/>
        <w:rPr>
          <w:rFonts w:ascii="Arial Narrow" w:eastAsia="Arial" w:hAnsi="Arial Narrow" w:cs="Arial"/>
          <w:b/>
          <w:bCs/>
          <w:sz w:val="24"/>
          <w:szCs w:val="24"/>
        </w:rPr>
      </w:pPr>
    </w:p>
    <w:p w:rsidR="00E70C93" w:rsidRPr="00BC7ACD" w:rsidRDefault="0020007D">
      <w:pPr>
        <w:pStyle w:val="BodyB"/>
        <w:rPr>
          <w:rFonts w:ascii="Arial Narrow" w:eastAsia="Arial" w:hAnsi="Arial Narrow" w:cs="Arial"/>
          <w:b/>
          <w:bCs/>
          <w:sz w:val="24"/>
          <w:szCs w:val="24"/>
        </w:rPr>
      </w:pPr>
      <w:r w:rsidRPr="00BC7ACD">
        <w:rPr>
          <w:rFonts w:ascii="Arial Narrow" w:hAnsi="Arial Narrow"/>
          <w:sz w:val="24"/>
          <w:szCs w:val="24"/>
        </w:rPr>
        <w:br/>
      </w:r>
    </w:p>
    <w:p w:rsidR="00E70C93" w:rsidRPr="00BC7ACD" w:rsidRDefault="0020007D">
      <w:pPr>
        <w:pStyle w:val="BodyB"/>
        <w:rPr>
          <w:rFonts w:ascii="Arial Narrow" w:eastAsia="Arial" w:hAnsi="Arial Narrow" w:cs="Arial"/>
          <w:b/>
          <w:bCs/>
          <w:sz w:val="24"/>
          <w:szCs w:val="24"/>
        </w:rPr>
      </w:pPr>
      <w:r w:rsidRPr="00BC7ACD">
        <w:rPr>
          <w:rFonts w:ascii="Arial Narrow" w:hAnsi="Arial Narrow"/>
          <w:sz w:val="24"/>
          <w:szCs w:val="24"/>
        </w:rPr>
        <w:t>The duties and responsibilities highlighted in this Job Description are indicative and may vary over time. Post holders may be expected to undertake other reasonable duties relevant to the nature, level and extent of the post, for which reasonable notice will be given</w:t>
      </w:r>
      <w:r w:rsidRPr="00BC7ACD">
        <w:rPr>
          <w:rFonts w:ascii="Arial Narrow" w:hAnsi="Arial Narrow"/>
          <w:b/>
          <w:bCs/>
          <w:sz w:val="24"/>
          <w:szCs w:val="24"/>
        </w:rPr>
        <w:t>.</w:t>
      </w:r>
    </w:p>
    <w:p w:rsidR="00E70C93" w:rsidRPr="00BC7ACD" w:rsidRDefault="00E70C93">
      <w:pPr>
        <w:pStyle w:val="BodyB"/>
        <w:rPr>
          <w:rFonts w:ascii="Arial Narrow" w:eastAsia="Arial" w:hAnsi="Arial Narrow" w:cs="Arial"/>
          <w:b/>
          <w:bCs/>
          <w:sz w:val="24"/>
          <w:szCs w:val="24"/>
        </w:rPr>
      </w:pPr>
    </w:p>
    <w:p w:rsidR="00E70C93" w:rsidRPr="00BC7ACD" w:rsidRDefault="00E70C93">
      <w:pPr>
        <w:pStyle w:val="BodyB"/>
        <w:rPr>
          <w:rFonts w:ascii="Arial Narrow" w:eastAsia="Arial" w:hAnsi="Arial Narrow" w:cs="Arial"/>
          <w:b/>
          <w:bCs/>
          <w:sz w:val="24"/>
          <w:szCs w:val="24"/>
        </w:rPr>
      </w:pPr>
    </w:p>
    <w:p w:rsidR="00E70C93" w:rsidRPr="00BC7ACD" w:rsidRDefault="00E70C93">
      <w:pPr>
        <w:pStyle w:val="BodyB"/>
        <w:rPr>
          <w:rFonts w:ascii="Arial Narrow" w:eastAsia="Arial" w:hAnsi="Arial Narrow" w:cs="Arial"/>
          <w:b/>
          <w:bCs/>
          <w:sz w:val="24"/>
          <w:szCs w:val="24"/>
        </w:rPr>
      </w:pPr>
    </w:p>
    <w:p w:rsidR="00E70C93" w:rsidRPr="00BC7ACD" w:rsidRDefault="00E70C93">
      <w:pPr>
        <w:pStyle w:val="BodyB"/>
        <w:jc w:val="both"/>
        <w:rPr>
          <w:rFonts w:ascii="Arial Narrow" w:eastAsia="Arial" w:hAnsi="Arial Narrow" w:cs="Arial"/>
          <w:b/>
          <w:bCs/>
          <w:sz w:val="24"/>
          <w:szCs w:val="24"/>
        </w:rPr>
      </w:pPr>
    </w:p>
    <w:p w:rsidR="00E70C93" w:rsidRPr="00BC7ACD" w:rsidRDefault="0020007D">
      <w:pPr>
        <w:pStyle w:val="BodyB"/>
        <w:jc w:val="both"/>
        <w:rPr>
          <w:rFonts w:ascii="Arial Narrow" w:eastAsia="Arial" w:hAnsi="Arial Narrow" w:cs="Arial"/>
          <w:b/>
          <w:bCs/>
          <w:sz w:val="24"/>
          <w:szCs w:val="24"/>
        </w:rPr>
      </w:pPr>
      <w:r w:rsidRPr="00BC7ACD">
        <w:rPr>
          <w:rFonts w:ascii="Arial Narrow" w:hAnsi="Arial Narrow"/>
          <w:b/>
          <w:bCs/>
          <w:sz w:val="24"/>
          <w:szCs w:val="24"/>
        </w:rPr>
        <w:t xml:space="preserve">Signed:   . . . . . . . . . . . . . . . . . . . . . . . . . . . . . . </w:t>
      </w:r>
    </w:p>
    <w:p w:rsidR="00E70C93" w:rsidRPr="00BC7ACD" w:rsidRDefault="0020007D">
      <w:pPr>
        <w:pStyle w:val="BodyB"/>
        <w:jc w:val="both"/>
        <w:rPr>
          <w:rFonts w:ascii="Arial Narrow" w:eastAsia="Arial" w:hAnsi="Arial Narrow" w:cs="Arial"/>
          <w:b/>
          <w:bCs/>
          <w:sz w:val="24"/>
          <w:szCs w:val="24"/>
        </w:rPr>
      </w:pPr>
      <w:r w:rsidRPr="00BC7ACD">
        <w:rPr>
          <w:rFonts w:ascii="Arial Narrow" w:hAnsi="Arial Narrow"/>
          <w:b/>
          <w:bCs/>
          <w:sz w:val="24"/>
          <w:szCs w:val="24"/>
        </w:rPr>
        <w:t xml:space="preserve">                               (postholder)  </w:t>
      </w:r>
    </w:p>
    <w:p w:rsidR="00E70C93" w:rsidRPr="00BC7ACD" w:rsidRDefault="00E70C93">
      <w:pPr>
        <w:pStyle w:val="BodyB"/>
        <w:jc w:val="both"/>
        <w:rPr>
          <w:rFonts w:ascii="Arial Narrow" w:eastAsia="Arial" w:hAnsi="Arial Narrow" w:cs="Arial"/>
          <w:b/>
          <w:bCs/>
          <w:sz w:val="24"/>
          <w:szCs w:val="24"/>
        </w:rPr>
      </w:pPr>
    </w:p>
    <w:p w:rsidR="00E70C93" w:rsidRPr="00BC7ACD" w:rsidRDefault="00E70C93">
      <w:pPr>
        <w:pStyle w:val="BodyB"/>
        <w:jc w:val="both"/>
        <w:rPr>
          <w:rFonts w:ascii="Arial Narrow" w:eastAsia="Arial" w:hAnsi="Arial Narrow" w:cs="Arial"/>
          <w:b/>
          <w:bCs/>
          <w:sz w:val="24"/>
          <w:szCs w:val="24"/>
        </w:rPr>
      </w:pPr>
    </w:p>
    <w:p w:rsidR="00E70C93" w:rsidRPr="00BC7ACD" w:rsidRDefault="0020007D">
      <w:pPr>
        <w:pStyle w:val="BodyB"/>
        <w:jc w:val="both"/>
        <w:rPr>
          <w:rFonts w:ascii="Arial Narrow" w:eastAsia="Arial" w:hAnsi="Arial Narrow" w:cs="Arial"/>
          <w:b/>
          <w:bCs/>
          <w:sz w:val="24"/>
          <w:szCs w:val="24"/>
        </w:rPr>
      </w:pPr>
      <w:r w:rsidRPr="00BC7ACD">
        <w:rPr>
          <w:rFonts w:ascii="Arial Narrow" w:hAnsi="Arial Narrow"/>
          <w:b/>
          <w:bCs/>
          <w:sz w:val="24"/>
          <w:szCs w:val="24"/>
        </w:rPr>
        <w:t xml:space="preserve">Date:       . . . . . . . . . . . . . . . . . . . . . </w:t>
      </w:r>
    </w:p>
    <w:p w:rsidR="00E70C93" w:rsidRPr="00BC7ACD" w:rsidRDefault="00E70C93">
      <w:pPr>
        <w:pStyle w:val="BodyB"/>
        <w:jc w:val="both"/>
        <w:rPr>
          <w:rFonts w:ascii="Arial Narrow" w:eastAsia="Arial" w:hAnsi="Arial Narrow" w:cs="Arial"/>
          <w:b/>
          <w:bCs/>
          <w:sz w:val="24"/>
          <w:szCs w:val="24"/>
        </w:rPr>
      </w:pPr>
    </w:p>
    <w:p w:rsidR="00E70C93" w:rsidRPr="00BC7ACD" w:rsidRDefault="00E70C93">
      <w:pPr>
        <w:pStyle w:val="BodyB"/>
        <w:jc w:val="both"/>
        <w:rPr>
          <w:rFonts w:ascii="Arial Narrow" w:eastAsia="Arial" w:hAnsi="Arial Narrow" w:cs="Arial"/>
          <w:b/>
          <w:bCs/>
          <w:sz w:val="24"/>
          <w:szCs w:val="24"/>
        </w:rPr>
      </w:pPr>
    </w:p>
    <w:p w:rsidR="00E70C93" w:rsidRPr="00BC7ACD" w:rsidRDefault="00E70C93">
      <w:pPr>
        <w:pStyle w:val="BodyB"/>
        <w:jc w:val="both"/>
        <w:rPr>
          <w:rFonts w:ascii="Arial Narrow" w:eastAsia="Arial" w:hAnsi="Arial Narrow" w:cs="Arial"/>
          <w:b/>
          <w:bCs/>
          <w:sz w:val="24"/>
          <w:szCs w:val="24"/>
        </w:rPr>
      </w:pPr>
    </w:p>
    <w:p w:rsidR="00E70C93" w:rsidRPr="00BC7ACD" w:rsidRDefault="00E70C93">
      <w:pPr>
        <w:pStyle w:val="BodyB"/>
        <w:jc w:val="both"/>
        <w:rPr>
          <w:rFonts w:ascii="Arial Narrow" w:eastAsia="Arial" w:hAnsi="Arial Narrow" w:cs="Arial"/>
          <w:b/>
          <w:bCs/>
          <w:sz w:val="24"/>
          <w:szCs w:val="24"/>
        </w:rPr>
      </w:pPr>
    </w:p>
    <w:p w:rsidR="00E70C93" w:rsidRPr="00BC7ACD" w:rsidRDefault="00E70C93">
      <w:pPr>
        <w:pStyle w:val="BodyB"/>
        <w:jc w:val="both"/>
        <w:rPr>
          <w:rFonts w:ascii="Arial Narrow" w:eastAsia="Arial" w:hAnsi="Arial Narrow" w:cs="Arial"/>
          <w:b/>
          <w:bCs/>
          <w:sz w:val="24"/>
          <w:szCs w:val="24"/>
        </w:rPr>
      </w:pPr>
    </w:p>
    <w:p w:rsidR="00E70C93" w:rsidRPr="00BC7ACD" w:rsidRDefault="00E70C93">
      <w:pPr>
        <w:pStyle w:val="BodyB"/>
        <w:jc w:val="both"/>
        <w:rPr>
          <w:rFonts w:ascii="Arial Narrow" w:eastAsia="Arial" w:hAnsi="Arial Narrow" w:cs="Arial"/>
          <w:b/>
          <w:bCs/>
          <w:sz w:val="24"/>
          <w:szCs w:val="24"/>
        </w:rPr>
      </w:pPr>
    </w:p>
    <w:p w:rsidR="00E70C93" w:rsidRPr="00BC7ACD" w:rsidRDefault="00E70C93">
      <w:pPr>
        <w:pStyle w:val="BodyB"/>
        <w:jc w:val="both"/>
        <w:rPr>
          <w:rFonts w:ascii="Arial Narrow" w:eastAsia="Arial" w:hAnsi="Arial Narrow" w:cs="Arial"/>
          <w:b/>
          <w:bCs/>
          <w:sz w:val="24"/>
          <w:szCs w:val="24"/>
        </w:rPr>
      </w:pPr>
    </w:p>
    <w:p w:rsidR="00E70C93" w:rsidRPr="00BC7ACD" w:rsidRDefault="0020007D">
      <w:pPr>
        <w:pStyle w:val="BodyB"/>
        <w:jc w:val="both"/>
        <w:rPr>
          <w:rFonts w:ascii="Arial Narrow" w:hAnsi="Arial Narrow"/>
        </w:rPr>
      </w:pPr>
      <w:r w:rsidRPr="00BC7ACD">
        <w:rPr>
          <w:rFonts w:ascii="Arial Narrow" w:hAnsi="Arial Narrow"/>
          <w:b/>
          <w:bCs/>
          <w:sz w:val="24"/>
          <w:szCs w:val="24"/>
        </w:rPr>
        <w:t xml:space="preserve">Version:  </w:t>
      </w:r>
      <w:r w:rsidRPr="00BC7ACD">
        <w:rPr>
          <w:rFonts w:ascii="Arial Narrow" w:hAnsi="Arial Narrow"/>
          <w:sz w:val="24"/>
          <w:szCs w:val="24"/>
        </w:rPr>
        <w:t>November 2020</w:t>
      </w:r>
    </w:p>
    <w:sectPr w:rsidR="00E70C93" w:rsidRPr="00BC7ACD">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07" w:rsidRDefault="00547F07">
      <w:r>
        <w:separator/>
      </w:r>
    </w:p>
  </w:endnote>
  <w:endnote w:type="continuationSeparator" w:id="0">
    <w:p w:rsidR="00547F07" w:rsidRDefault="0054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93" w:rsidRDefault="0020007D">
    <w:pPr>
      <w:pStyle w:val="HeaderFooterA"/>
      <w:tabs>
        <w:tab w:val="clear" w:pos="9020"/>
        <w:tab w:val="right" w:pos="9000"/>
      </w:tabs>
      <w:jc w:val="center"/>
    </w:pPr>
    <w:r>
      <w:rPr>
        <w:rFonts w:ascii="Arial" w:hAnsi="Arial"/>
        <w:sz w:val="20"/>
        <w:szCs w:val="20"/>
      </w:rPr>
      <w:t xml:space="preserve">Page </w:t>
    </w:r>
    <w:r>
      <w:rPr>
        <w:rFonts w:ascii="Arial" w:eastAsia="Arial" w:hAnsi="Arial" w:cs="Arial"/>
        <w:b/>
        <w:bCs/>
        <w:sz w:val="20"/>
        <w:szCs w:val="20"/>
      </w:rPr>
      <w:fldChar w:fldCharType="begin"/>
    </w:r>
    <w:r>
      <w:rPr>
        <w:rFonts w:ascii="Arial" w:eastAsia="Arial" w:hAnsi="Arial" w:cs="Arial"/>
        <w:b/>
        <w:bCs/>
        <w:sz w:val="20"/>
        <w:szCs w:val="20"/>
      </w:rPr>
      <w:instrText xml:space="preserve"> PAGE </w:instrText>
    </w:r>
    <w:r>
      <w:rPr>
        <w:rFonts w:ascii="Arial" w:eastAsia="Arial" w:hAnsi="Arial" w:cs="Arial"/>
        <w:b/>
        <w:bCs/>
        <w:sz w:val="20"/>
        <w:szCs w:val="20"/>
      </w:rPr>
      <w:fldChar w:fldCharType="separate"/>
    </w:r>
    <w:r w:rsidR="0085110A">
      <w:rPr>
        <w:rFonts w:ascii="Arial" w:eastAsia="Arial" w:hAnsi="Arial" w:cs="Arial"/>
        <w:b/>
        <w:bCs/>
        <w:noProof/>
        <w:sz w:val="20"/>
        <w:szCs w:val="20"/>
      </w:rPr>
      <w:t>3</w:t>
    </w:r>
    <w:r>
      <w:rPr>
        <w:rFonts w:ascii="Arial" w:eastAsia="Arial" w:hAnsi="Arial" w:cs="Arial"/>
        <w:b/>
        <w:bCs/>
        <w:sz w:val="20"/>
        <w:szCs w:val="20"/>
      </w:rPr>
      <w:fldChar w:fldCharType="end"/>
    </w:r>
    <w:r>
      <w:rPr>
        <w:rFonts w:ascii="Arial" w:hAnsi="Arial"/>
        <w:sz w:val="20"/>
        <w:szCs w:val="20"/>
      </w:rPr>
      <w:t xml:space="preserve"> of </w:t>
    </w:r>
    <w:r>
      <w:rPr>
        <w:rFonts w:ascii="Arial" w:eastAsia="Arial" w:hAnsi="Arial" w:cs="Arial"/>
        <w:b/>
        <w:bCs/>
        <w:sz w:val="20"/>
        <w:szCs w:val="20"/>
      </w:rPr>
      <w:fldChar w:fldCharType="begin"/>
    </w:r>
    <w:r>
      <w:rPr>
        <w:rFonts w:ascii="Arial" w:eastAsia="Arial" w:hAnsi="Arial" w:cs="Arial"/>
        <w:b/>
        <w:bCs/>
        <w:sz w:val="20"/>
        <w:szCs w:val="20"/>
      </w:rPr>
      <w:instrText xml:space="preserve"> NUMPAGES </w:instrText>
    </w:r>
    <w:r>
      <w:rPr>
        <w:rFonts w:ascii="Arial" w:eastAsia="Arial" w:hAnsi="Arial" w:cs="Arial"/>
        <w:b/>
        <w:bCs/>
        <w:sz w:val="20"/>
        <w:szCs w:val="20"/>
      </w:rPr>
      <w:fldChar w:fldCharType="separate"/>
    </w:r>
    <w:r w:rsidR="0085110A">
      <w:rPr>
        <w:rFonts w:ascii="Arial" w:eastAsia="Arial" w:hAnsi="Arial" w:cs="Arial"/>
        <w:b/>
        <w:bCs/>
        <w:noProof/>
        <w:sz w:val="20"/>
        <w:szCs w:val="20"/>
      </w:rPr>
      <w:t>3</w:t>
    </w:r>
    <w:r>
      <w:rPr>
        <w:rFonts w:ascii="Arial" w:eastAsia="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07" w:rsidRDefault="00547F07">
      <w:r>
        <w:separator/>
      </w:r>
    </w:p>
  </w:footnote>
  <w:footnote w:type="continuationSeparator" w:id="0">
    <w:p w:rsidR="00547F07" w:rsidRDefault="00547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93" w:rsidRDefault="00E70C9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621"/>
    <w:multiLevelType w:val="hybridMultilevel"/>
    <w:tmpl w:val="4BB84E98"/>
    <w:lvl w:ilvl="0" w:tplc="FFFFFFFF">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7645BB7"/>
    <w:multiLevelType w:val="hybridMultilevel"/>
    <w:tmpl w:val="F46C7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93"/>
    <w:rsid w:val="0020007D"/>
    <w:rsid w:val="00450CD5"/>
    <w:rsid w:val="00547F07"/>
    <w:rsid w:val="007E2EAE"/>
    <w:rsid w:val="0085110A"/>
    <w:rsid w:val="00BC7ACD"/>
    <w:rsid w:val="00E70C93"/>
    <w:rsid w:val="00FB5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BodyB">
    <w:name w:val="Body B"/>
    <w:rPr>
      <w:rFonts w:ascii="Helvetica" w:hAnsi="Helvetica" w:cs="Arial Unicode MS"/>
      <w:color w:val="000000"/>
      <w:sz w:val="22"/>
      <w:szCs w:val="22"/>
      <w:u w:color="000000"/>
      <w:lang w:val="en-US"/>
    </w:rPr>
  </w:style>
  <w:style w:type="paragraph" w:customStyle="1" w:styleId="Default">
    <w:name w:val="Default"/>
    <w:rPr>
      <w:rFonts w:ascii="Helvetica" w:hAnsi="Helvetica" w:cs="Arial Unicode MS"/>
      <w:color w:val="000000"/>
      <w:sz w:val="22"/>
      <w:szCs w:val="22"/>
      <w:u w:color="000000"/>
      <w:lang w:val="en-US"/>
    </w:rPr>
  </w:style>
  <w:style w:type="paragraph" w:styleId="BalloonText">
    <w:name w:val="Balloon Text"/>
    <w:basedOn w:val="Normal"/>
    <w:link w:val="BalloonTextChar"/>
    <w:uiPriority w:val="99"/>
    <w:semiHidden/>
    <w:unhideWhenUsed/>
    <w:rsid w:val="00FB5CB8"/>
    <w:rPr>
      <w:rFonts w:ascii="Tahoma" w:hAnsi="Tahoma" w:cs="Tahoma"/>
      <w:sz w:val="16"/>
      <w:szCs w:val="16"/>
    </w:rPr>
  </w:style>
  <w:style w:type="character" w:customStyle="1" w:styleId="BalloonTextChar">
    <w:name w:val="Balloon Text Char"/>
    <w:basedOn w:val="DefaultParagraphFont"/>
    <w:link w:val="BalloonText"/>
    <w:uiPriority w:val="99"/>
    <w:semiHidden/>
    <w:rsid w:val="00FB5CB8"/>
    <w:rPr>
      <w:rFonts w:ascii="Tahoma" w:hAnsi="Tahoma" w:cs="Tahoma"/>
      <w:sz w:val="16"/>
      <w:szCs w:val="16"/>
      <w:lang w:val="en-US" w:eastAsia="en-US"/>
    </w:rPr>
  </w:style>
  <w:style w:type="paragraph" w:styleId="ListBullet">
    <w:name w:val="List Bullet"/>
    <w:basedOn w:val="Normal"/>
    <w:autoRedefine/>
    <w:unhideWhenUsed/>
    <w:rsid w:val="00450CD5"/>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Arial" w:eastAsia="Times New Roman" w:hAnsi="Arial"/>
      <w:sz w:val="22"/>
      <w:bdr w:val="none" w:sz="0" w:space="0" w:color="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BodyB">
    <w:name w:val="Body B"/>
    <w:rPr>
      <w:rFonts w:ascii="Helvetica" w:hAnsi="Helvetica" w:cs="Arial Unicode MS"/>
      <w:color w:val="000000"/>
      <w:sz w:val="22"/>
      <w:szCs w:val="22"/>
      <w:u w:color="000000"/>
      <w:lang w:val="en-US"/>
    </w:rPr>
  </w:style>
  <w:style w:type="paragraph" w:customStyle="1" w:styleId="Default">
    <w:name w:val="Default"/>
    <w:rPr>
      <w:rFonts w:ascii="Helvetica" w:hAnsi="Helvetica" w:cs="Arial Unicode MS"/>
      <w:color w:val="000000"/>
      <w:sz w:val="22"/>
      <w:szCs w:val="22"/>
      <w:u w:color="000000"/>
      <w:lang w:val="en-US"/>
    </w:rPr>
  </w:style>
  <w:style w:type="paragraph" w:styleId="BalloonText">
    <w:name w:val="Balloon Text"/>
    <w:basedOn w:val="Normal"/>
    <w:link w:val="BalloonTextChar"/>
    <w:uiPriority w:val="99"/>
    <w:semiHidden/>
    <w:unhideWhenUsed/>
    <w:rsid w:val="00FB5CB8"/>
    <w:rPr>
      <w:rFonts w:ascii="Tahoma" w:hAnsi="Tahoma" w:cs="Tahoma"/>
      <w:sz w:val="16"/>
      <w:szCs w:val="16"/>
    </w:rPr>
  </w:style>
  <w:style w:type="character" w:customStyle="1" w:styleId="BalloonTextChar">
    <w:name w:val="Balloon Text Char"/>
    <w:basedOn w:val="DefaultParagraphFont"/>
    <w:link w:val="BalloonText"/>
    <w:uiPriority w:val="99"/>
    <w:semiHidden/>
    <w:rsid w:val="00FB5CB8"/>
    <w:rPr>
      <w:rFonts w:ascii="Tahoma" w:hAnsi="Tahoma" w:cs="Tahoma"/>
      <w:sz w:val="16"/>
      <w:szCs w:val="16"/>
      <w:lang w:val="en-US" w:eastAsia="en-US"/>
    </w:rPr>
  </w:style>
  <w:style w:type="paragraph" w:styleId="ListBullet">
    <w:name w:val="List Bullet"/>
    <w:basedOn w:val="Normal"/>
    <w:autoRedefine/>
    <w:unhideWhenUsed/>
    <w:rsid w:val="00450CD5"/>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Arial" w:eastAsia="Times New Roman" w:hAnsi="Arial"/>
      <w:sz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35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Hudson, Kirsten</cp:lastModifiedBy>
  <cp:revision>2</cp:revision>
  <dcterms:created xsi:type="dcterms:W3CDTF">2021-04-29T11:00:00Z</dcterms:created>
  <dcterms:modified xsi:type="dcterms:W3CDTF">2021-04-29T11:00:00Z</dcterms:modified>
</cp:coreProperties>
</file>