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FD5654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6439F">
        <w:rPr>
          <w:rFonts w:asciiTheme="minorHAnsi" w:eastAsiaTheme="minorHAnsi" w:hAnsiTheme="minorHAnsi" w:cstheme="minorBidi"/>
          <w:lang w:val="en-GB"/>
        </w:rPr>
        <w:t xml:space="preserve">St Patrick’s RC Primary School, Consett. </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446887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r w:rsidR="00C30F53" w:rsidRPr="009914AE">
        <w:rPr>
          <w:rFonts w:asciiTheme="minorHAnsi" w:eastAsiaTheme="minorHAnsi" w:hAnsiTheme="minorHAnsi" w:cstheme="minorBidi"/>
          <w:lang w:val="en-GB"/>
        </w:rPr>
        <w:t>a Catholic education provider,</w:t>
      </w:r>
      <w:r w:rsidRPr="009914AE">
        <w:rPr>
          <w:rFonts w:asciiTheme="minorHAnsi" w:eastAsiaTheme="minorHAnsi" w:hAnsiTheme="minorHAnsi" w:cstheme="minorBidi"/>
          <w:lang w:val="en-GB"/>
        </w:rPr>
        <w:t xml:space="preserve"> we work closely with</w:t>
      </w:r>
      <w:r w:rsidR="00B6439F">
        <w:rPr>
          <w:rFonts w:asciiTheme="minorHAnsi" w:eastAsiaTheme="minorHAnsi" w:hAnsiTheme="minorHAnsi" w:cstheme="minorBidi"/>
          <w:lang w:val="en-GB"/>
        </w:rPr>
        <w:t xml:space="preserve"> Diocese of Hexham and Newcastle and Durham LA</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w:t>
      </w:r>
      <w:bookmarkStart w:id="7" w:name="_GoBack"/>
      <w:bookmarkEnd w:id="7"/>
      <w:r w:rsidRPr="009914AE">
        <w:rPr>
          <w:rFonts w:asciiTheme="minorHAnsi" w:eastAsiaTheme="minorHAnsi" w:hAnsiTheme="minorHAnsi" w:cstheme="minorBidi"/>
          <w:lang w:val="en-GB"/>
        </w:rPr>
        <w:t>mation you provide on this application form.</w:t>
      </w:r>
      <w:r>
        <w:rPr>
          <w:rFonts w:asciiTheme="minorHAnsi" w:eastAsiaTheme="minorHAnsi" w:hAnsiTheme="minorHAnsi" w:cstheme="minorBidi"/>
          <w:lang w:val="en-GB"/>
        </w:rPr>
        <w:t xml:space="preserve">  The reason for this is to enable</w:t>
      </w:r>
      <w:r w:rsidR="00B6439F">
        <w:rPr>
          <w:rFonts w:asciiTheme="minorHAnsi" w:eastAsiaTheme="minorHAnsi" w:hAnsiTheme="minorHAnsi" w:cstheme="minorBidi"/>
          <w:lang w:val="en-GB"/>
        </w:rPr>
        <w:t xml:space="preserve"> the Diocese and Local Authority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2E733DA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B6439F">
        <w:rPr>
          <w:rFonts w:asciiTheme="minorHAnsi" w:eastAsiaTheme="minorHAnsi" w:hAnsiTheme="minorHAnsi" w:cstheme="minorBidi"/>
          <w:lang w:val="en-GB"/>
        </w:rPr>
        <w:t xml:space="preserve"> Gateshead LEA</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B6439F">
        <w:rPr>
          <w:rFonts w:asciiTheme="minorHAnsi" w:eastAsiaTheme="minorHAnsi" w:hAnsiTheme="minorHAnsi" w:cstheme="minorBidi"/>
          <w:lang w:val="en-GB"/>
        </w:rPr>
        <w:t xml:space="preserve">emailing </w:t>
      </w:r>
      <w:hyperlink r:id="rId12" w:history="1">
        <w:r w:rsidR="00B6439F" w:rsidRPr="00A23352">
          <w:rPr>
            <w:rStyle w:val="Hyperlink"/>
            <w:rFonts w:asciiTheme="minorHAnsi" w:eastAsiaTheme="minorHAnsi" w:hAnsiTheme="minorHAnsi" w:cstheme="minorBidi"/>
            <w:lang w:val="en-GB"/>
          </w:rPr>
          <w:t>dpo@gateshead.gov.uk</w:t>
        </w:r>
      </w:hyperlink>
      <w:r w:rsidR="00B6439F">
        <w:rPr>
          <w:rFonts w:asciiTheme="minorHAnsi" w:eastAsiaTheme="minorHAnsi" w:hAnsiTheme="minorHAnsi" w:cstheme="minorBidi"/>
          <w:lang w:val="en-GB"/>
        </w:rPr>
        <w:t xml:space="preserve"> </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65C653D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B6439F" w:rsidRPr="00B6439F">
        <w:rPr>
          <w:rFonts w:asciiTheme="minorHAnsi" w:eastAsiaTheme="minorHAnsi" w:hAnsiTheme="minorHAnsi" w:cstheme="minorBidi"/>
          <w:lang w:val="en-GB"/>
        </w:rPr>
        <w:t>Durham LA</w:t>
      </w:r>
      <w:r>
        <w:rPr>
          <w:rFonts w:asciiTheme="minorHAnsi" w:eastAsiaTheme="minorHAnsi" w:hAnsiTheme="minorHAnsi" w:cstheme="minorBidi"/>
          <w:lang w:val="en-GB"/>
        </w:rPr>
        <w:t xml:space="preserve"> as part of </w:t>
      </w:r>
      <w:r w:rsidR="00B6439F">
        <w:rPr>
          <w:rFonts w:asciiTheme="minorHAnsi" w:eastAsiaTheme="minorHAnsi" w:hAnsiTheme="minorHAnsi" w:cstheme="minorBidi"/>
          <w:lang w:val="en-GB"/>
        </w:rPr>
        <w:t>data return.</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170465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Pr="00B6439F">
        <w:rPr>
          <w:rFonts w:asciiTheme="minorHAnsi" w:eastAsiaTheme="minorHAnsi" w:hAnsiTheme="minorHAnsi" w:cstheme="minorBidi"/>
          <w:lang w:val="en-GB"/>
        </w:rPr>
        <w:t xml:space="preserve">by </w:t>
      </w:r>
      <w:r w:rsidR="00B6439F" w:rsidRPr="00B6439F">
        <w:rPr>
          <w:rFonts w:asciiTheme="minorHAnsi" w:eastAsiaTheme="minorHAnsi" w:hAnsiTheme="minorHAnsi" w:cstheme="minorBidi"/>
          <w:lang w:val="en-GB"/>
        </w:rPr>
        <w:t>following the school complaints procedure which is published on the school website.</w:t>
      </w:r>
      <w:r w:rsidRPr="00B6439F">
        <w:rPr>
          <w:rFonts w:asciiTheme="minorHAnsi" w:eastAsiaTheme="minorHAnsi" w:hAnsiTheme="minorHAnsi" w:cstheme="minorBidi"/>
          <w:lang w:val="en-GB"/>
        </w:rPr>
        <w:t xml:space="preserve">  If you a</w:t>
      </w:r>
      <w:r w:rsidRPr="009914AE">
        <w:rPr>
          <w:rFonts w:asciiTheme="minorHAnsi" w:eastAsiaTheme="minorHAnsi" w:hAnsiTheme="minorHAnsi" w:cstheme="minorBidi"/>
          <w:lang w:val="en-GB"/>
        </w:rPr>
        <w:t xml:space="preserve">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8D3519A" w14:textId="77777777" w:rsidR="00B6439F"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w:t>
      </w:r>
    </w:p>
    <w:p w14:paraId="46AF9845" w14:textId="6DEE6FC3" w:rsidR="009914AE" w:rsidRPr="009914AE" w:rsidRDefault="009914AE" w:rsidP="00B6439F">
      <w:pPr>
        <w:spacing w:after="160" w:line="259" w:lineRule="auto"/>
        <w:ind w:left="720"/>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88E8EC3" w14:textId="77777777" w:rsidR="00B6439F"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w:t>
      </w:r>
    </w:p>
    <w:p w14:paraId="59717917" w14:textId="6B21CD76" w:rsidR="009914AE" w:rsidRPr="009914AE" w:rsidRDefault="00C30F53" w:rsidP="00B6439F">
      <w:pPr>
        <w:spacing w:after="160" w:line="259" w:lineRule="auto"/>
        <w:ind w:left="720"/>
        <w:contextualSpacing/>
        <w:jc w:val="both"/>
        <w:rPr>
          <w:rFonts w:asciiTheme="minorHAnsi" w:eastAsiaTheme="minorHAnsi" w:hAnsiTheme="minorHAnsi" w:cstheme="minorBidi"/>
          <w:lang w:val="en-GB"/>
        </w:rPr>
      </w:pP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00B6439F">
            <w:rPr>
              <w:rFonts w:ascii="MS Gothic" w:eastAsia="MS Gothic" w:hAnsi="MS Gothic" w:cstheme="minorBidi" w:hint="eastAsia"/>
              <w:lang w:val="en-GB"/>
            </w:rPr>
            <w:t>☐</w:t>
          </w:r>
        </w:sdtContent>
      </w:sdt>
    </w:p>
    <w:p w14:paraId="05858992" w14:textId="77777777" w:rsidR="00B6439F"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w:t>
      </w:r>
    </w:p>
    <w:p w14:paraId="713F4204" w14:textId="0AD41710" w:rsidR="00C65014" w:rsidRPr="00AC0027" w:rsidRDefault="009914AE" w:rsidP="00B6439F">
      <w:pPr>
        <w:spacing w:after="160" w:line="259" w:lineRule="auto"/>
        <w:ind w:left="720"/>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439F"/>
    <w:rsid w:val="00B65A7D"/>
    <w:rsid w:val="00B660DF"/>
    <w:rsid w:val="00B80602"/>
    <w:rsid w:val="00B83B38"/>
    <w:rsid w:val="00BA0242"/>
    <w:rsid w:val="00BA14DF"/>
    <w:rsid w:val="00BA6AA8"/>
    <w:rsid w:val="00C1063B"/>
    <w:rsid w:val="00C1292A"/>
    <w:rsid w:val="00C30F53"/>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B64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gateshea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www.w3.org/XML/1998/namespace"/>
    <ds:schemaRef ds:uri="http://purl.org/dc/terms/"/>
    <ds:schemaRef ds:uri="2163c220-415e-43a0-9593-7ae31032d50c"/>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9B6BA1FE-ADD2-48B3-BDFF-F915F078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 Gill [ St Patrick's RCVA Primary, Consett ]</cp:lastModifiedBy>
  <cp:revision>2</cp:revision>
  <cp:lastPrinted>2019-04-04T10:18:00Z</cp:lastPrinted>
  <dcterms:created xsi:type="dcterms:W3CDTF">2021-04-27T09:16:00Z</dcterms:created>
  <dcterms:modified xsi:type="dcterms:W3CDTF">2021-04-27T09:16:00Z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