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668"/>
        <w:gridCol w:w="6945"/>
        <w:gridCol w:w="5103"/>
        <w:gridCol w:w="1985"/>
      </w:tblGrid>
      <w:tr w:rsidR="00830B3C" w:rsidRPr="00DD529F" w:rsidTr="005C6728">
        <w:trPr>
          <w:gridBefore w:val="1"/>
          <w:wBefore w:w="34" w:type="dxa"/>
        </w:trPr>
        <w:tc>
          <w:tcPr>
            <w:tcW w:w="1668" w:type="dxa"/>
          </w:tcPr>
          <w:p w:rsidR="00830B3C" w:rsidRPr="00DD529F" w:rsidRDefault="00830B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 are looking for evidence of </w:t>
            </w:r>
          </w:p>
        </w:tc>
        <w:tc>
          <w:tcPr>
            <w:tcW w:w="6945" w:type="dxa"/>
          </w:tcPr>
          <w:p w:rsidR="00830B3C" w:rsidRPr="00DD529F" w:rsidRDefault="00830B3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103" w:type="dxa"/>
          </w:tcPr>
          <w:p w:rsidR="00830B3C" w:rsidRPr="00DD529F" w:rsidRDefault="00830B3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5" w:type="dxa"/>
          </w:tcPr>
          <w:p w:rsidR="00830B3C" w:rsidRPr="00DD529F" w:rsidRDefault="0083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830B3C" w:rsidRPr="00DD529F" w:rsidTr="005C6728">
        <w:trPr>
          <w:gridBefore w:val="1"/>
          <w:wBefore w:w="34" w:type="dxa"/>
        </w:trPr>
        <w:tc>
          <w:tcPr>
            <w:tcW w:w="1668" w:type="dxa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694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29F"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 w:rsidRPr="00DD529F">
              <w:rPr>
                <w:rFonts w:ascii="Arial" w:hAnsi="Arial" w:cs="Arial"/>
                <w:sz w:val="20"/>
                <w:szCs w:val="20"/>
              </w:rPr>
              <w:t xml:space="preserve"> or PGCE with QTS status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Subject or phase specialism within</w:t>
            </w:r>
            <w:r w:rsidR="00E9490B">
              <w:rPr>
                <w:rFonts w:ascii="Arial" w:hAnsi="Arial" w:cs="Arial"/>
                <w:sz w:val="20"/>
                <w:szCs w:val="20"/>
              </w:rPr>
              <w:t xml:space="preserve"> a first school setting 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830B3C" w:rsidRPr="00DD529F" w:rsidTr="005C6728">
        <w:trPr>
          <w:gridBefore w:val="1"/>
          <w:wBefore w:w="34" w:type="dxa"/>
          <w:trHeight w:val="2616"/>
        </w:trPr>
        <w:tc>
          <w:tcPr>
            <w:tcW w:w="1668" w:type="dxa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94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Experience of teaching a</w:t>
            </w:r>
            <w:r w:rsidR="005C6728">
              <w:rPr>
                <w:rFonts w:ascii="Arial" w:hAnsi="Arial" w:cs="Arial"/>
                <w:sz w:val="20"/>
                <w:szCs w:val="20"/>
                <w:lang w:val="en"/>
              </w:rPr>
              <w:t xml:space="preserve">nd learning in </w:t>
            </w:r>
            <w:r w:rsidR="00E9490B">
              <w:rPr>
                <w:rFonts w:ascii="Arial" w:hAnsi="Arial" w:cs="Arial"/>
                <w:sz w:val="20"/>
                <w:szCs w:val="20"/>
                <w:lang w:val="en"/>
              </w:rPr>
              <w:t>a F</w:t>
            </w:r>
            <w:r w:rsidR="00CE5F55">
              <w:rPr>
                <w:rFonts w:ascii="Arial" w:hAnsi="Arial" w:cs="Arial"/>
                <w:sz w:val="20"/>
                <w:szCs w:val="20"/>
                <w:lang w:val="en"/>
              </w:rPr>
              <w:t>ir</w:t>
            </w:r>
            <w:r w:rsidR="00E9490B">
              <w:rPr>
                <w:rFonts w:ascii="Arial" w:hAnsi="Arial" w:cs="Arial"/>
                <w:sz w:val="20"/>
                <w:szCs w:val="20"/>
                <w:lang w:val="en"/>
              </w:rPr>
              <w:t xml:space="preserve">st school setting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DD529F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using ICT in the classroom to support </w:t>
            </w: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effective and challenging learning</w:t>
            </w: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Planning challenging lessons to a high standard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 differentiated and challenging curriculum to all pupils appropriate to their needs</w:t>
            </w: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Ability to plan and work </w:t>
            </w:r>
            <w:r w:rsidR="00AA778A">
              <w:rPr>
                <w:rFonts w:ascii="Arial" w:hAnsi="Arial" w:cs="Arial"/>
                <w:sz w:val="20"/>
                <w:szCs w:val="20"/>
              </w:rPr>
              <w:t xml:space="preserve">independently and </w:t>
            </w:r>
            <w:r w:rsidRPr="00DD529F">
              <w:rPr>
                <w:rFonts w:ascii="Arial" w:hAnsi="Arial" w:cs="Arial"/>
                <w:sz w:val="20"/>
                <w:szCs w:val="20"/>
              </w:rPr>
              <w:t>collaboratively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teaching in a mixed age group class using a variety of styles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and willingness to run extra-curricular activities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Co-ordinating role within school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AA778A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working across school and </w:t>
            </w:r>
            <w:r w:rsidR="00AA778A">
              <w:rPr>
                <w:rFonts w:ascii="Arial" w:hAnsi="Arial" w:cs="Arial"/>
                <w:sz w:val="20"/>
                <w:szCs w:val="20"/>
              </w:rPr>
              <w:t xml:space="preserve">leading a </w:t>
            </w:r>
            <w:r w:rsidR="00E9490B">
              <w:rPr>
                <w:rFonts w:ascii="Arial" w:hAnsi="Arial" w:cs="Arial"/>
                <w:sz w:val="20"/>
                <w:szCs w:val="20"/>
              </w:rPr>
              <w:t>subject.</w:t>
            </w:r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830B3C" w:rsidRPr="00DD529F" w:rsidTr="005C6728">
        <w:trPr>
          <w:gridBefore w:val="1"/>
          <w:wBefore w:w="34" w:type="dxa"/>
          <w:trHeight w:val="1065"/>
        </w:trPr>
        <w:tc>
          <w:tcPr>
            <w:tcW w:w="1668" w:type="dxa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Skills, Knowledge and Understanding</w:t>
            </w:r>
          </w:p>
        </w:tc>
        <w:tc>
          <w:tcPr>
            <w:tcW w:w="6945" w:type="dxa"/>
          </w:tcPr>
          <w:p w:rsidR="00830B3C" w:rsidRDefault="00830B3C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High expectations of children's work and behaviour and ability to develop all children to their full potential</w:t>
            </w:r>
          </w:p>
          <w:p w:rsidR="008801BD" w:rsidRPr="00DD529F" w:rsidRDefault="008801BD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Excellent English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Math</w:t>
            </w:r>
            <w:r w:rsidR="00CE5F55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proofErr w:type="spellEnd"/>
            <w:r w:rsidR="00CE5F55">
              <w:rPr>
                <w:rFonts w:ascii="Arial" w:hAnsi="Arial" w:cs="Arial"/>
                <w:sz w:val="20"/>
                <w:szCs w:val="20"/>
                <w:lang w:val="en"/>
              </w:rPr>
              <w:t xml:space="preserve"> Skills</w:t>
            </w:r>
          </w:p>
          <w:p w:rsidR="00830B3C" w:rsidRPr="00DD529F" w:rsidRDefault="00830B3C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Empathy to work with and build positive relationships with all children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The ability to create an inspiring classroom environment, planning innovative and creative learning opportunities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Evidence of excellent ICT skills that extend beyond the classroom and include new technology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and understanding of school self-evaluation and evidence of contribution to school development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Evidence of excellent knowledge and understanding of child development and how children learn in order to provide appropriate personalised learning experiences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teach phonic skills and early reading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Excellent knowledge and clear understanding of the National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Ability to maintain effective and consistent behaviour management within the learning environment</w:t>
            </w:r>
            <w:r w:rsidR="008801BD">
              <w:rPr>
                <w:rFonts w:ascii="Arial" w:hAnsi="Arial" w:cs="Arial"/>
                <w:sz w:val="20"/>
                <w:szCs w:val="20"/>
              </w:rPr>
              <w:t xml:space="preserve"> at all times.</w:t>
            </w: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Ability to adapt learning to match children’s interests.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use thinking skills to enhance the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of skills based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8D3690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across age groups and mixed year group planning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end </w:t>
            </w:r>
            <w:r w:rsidR="00E9490B">
              <w:rPr>
                <w:rFonts w:ascii="Arial" w:hAnsi="Arial" w:cs="Arial"/>
                <w:sz w:val="20"/>
                <w:szCs w:val="20"/>
              </w:rPr>
              <w:t>of phase assessments</w:t>
            </w:r>
          </w:p>
          <w:p w:rsidR="00E9490B" w:rsidRPr="00DD529F" w:rsidRDefault="00E9490B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of data tracking and analysis to support pupil progress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and evidence of implementing change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Knowledge of current developments in education </w:t>
            </w: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Evidence of building and sustaining the school community</w:t>
            </w: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Write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experience.</w:t>
            </w: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1BD" w:rsidRPr="00DD529F" w:rsidRDefault="008801BD" w:rsidP="00CE5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Mastery in </w:t>
            </w:r>
            <w:r w:rsidR="00CE5F55"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aths experience.</w:t>
            </w:r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3C" w:rsidRPr="00DD529F" w:rsidTr="005C6728">
        <w:trPr>
          <w:trHeight w:val="2645"/>
        </w:trPr>
        <w:tc>
          <w:tcPr>
            <w:tcW w:w="1702" w:type="dxa"/>
            <w:gridSpan w:val="2"/>
          </w:tcPr>
          <w:p w:rsidR="00830B3C" w:rsidRPr="000B7920" w:rsidRDefault="00830B3C" w:rsidP="00845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92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Qualities</w:t>
            </w:r>
          </w:p>
          <w:p w:rsidR="00830B3C" w:rsidRPr="00DD529F" w:rsidRDefault="0083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Drive and vision to improve the outcomes of all children – someone who goes the extra mile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Enthusiasm, vision, dedica</w:t>
            </w:r>
            <w:r>
              <w:rPr>
                <w:rFonts w:ascii="Arial" w:hAnsi="Arial" w:cs="Arial"/>
                <w:sz w:val="20"/>
                <w:szCs w:val="20"/>
              </w:rPr>
              <w:t xml:space="preserve">tion, creativity </w:t>
            </w:r>
            <w:r w:rsidRPr="00DD529F">
              <w:rPr>
                <w:rFonts w:ascii="Arial" w:hAnsi="Arial" w:cs="Arial"/>
                <w:sz w:val="20"/>
                <w:szCs w:val="20"/>
              </w:rPr>
              <w:t>and an ability to work consistently to a high standard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demonstrate an empathy with the school values and with children of all abilities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Excellent communication skills in person and in writing, combined with an </w:t>
            </w:r>
            <w:r w:rsidRPr="00DD529F">
              <w:rPr>
                <w:rFonts w:ascii="Arial" w:hAnsi="Arial" w:cs="Arial"/>
                <w:sz w:val="20"/>
                <w:szCs w:val="20"/>
              </w:rPr>
              <w:t>ability to form respectful  relationships with pupils, staff, parents and carers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Able to learn with and from others, an ability to work as part of our close team and an aptitude to work flexibly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School aims and values are explicit in all aspects of school life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Self-starter who finds solutions and ensures completion of goals/targets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Flexible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Sense of humour</w:t>
            </w:r>
          </w:p>
        </w:tc>
        <w:tc>
          <w:tcPr>
            <w:tcW w:w="5103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E94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2021</w:t>
      </w:r>
    </w:p>
    <w:sectPr w:rsidR="00830B3C" w:rsidRPr="00DD529F" w:rsidSect="00DD529F">
      <w:headerReference w:type="default" r:id="rId8"/>
      <w:pgSz w:w="16834" w:h="11909" w:orient="landscape" w:code="9"/>
      <w:pgMar w:top="600" w:right="432" w:bottom="629" w:left="43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E3" w:rsidRDefault="00CC18E3">
      <w:r>
        <w:separator/>
      </w:r>
    </w:p>
  </w:endnote>
  <w:endnote w:type="continuationSeparator" w:id="0">
    <w:p w:rsidR="00CC18E3" w:rsidRDefault="00C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E3" w:rsidRDefault="00CC18E3">
      <w:r>
        <w:separator/>
      </w:r>
    </w:p>
  </w:footnote>
  <w:footnote w:type="continuationSeparator" w:id="0">
    <w:p w:rsidR="00CC18E3" w:rsidRDefault="00CC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C" w:rsidRPr="0022007C" w:rsidRDefault="0022007C" w:rsidP="00AA632B">
    <w:pPr>
      <w:jc w:val="center"/>
      <w:rPr>
        <w:rFonts w:ascii="Arial" w:hAnsi="Arial" w:cs="Arial"/>
        <w:b/>
        <w:bCs/>
        <w:sz w:val="32"/>
      </w:rPr>
    </w:pPr>
    <w:r w:rsidRPr="0022007C">
      <w:rPr>
        <w:rFonts w:ascii="Arial" w:hAnsi="Arial" w:cs="Arial"/>
        <w:b/>
        <w:bCs/>
        <w:sz w:val="32"/>
      </w:rPr>
      <w:t>Acomb First School</w:t>
    </w:r>
  </w:p>
  <w:p w:rsidR="00830B3C" w:rsidRPr="00DD529F" w:rsidRDefault="00830B3C" w:rsidP="00AA632B">
    <w:pPr>
      <w:jc w:val="center"/>
      <w:rPr>
        <w:rFonts w:ascii="Arial" w:hAnsi="Arial" w:cs="Arial"/>
        <w:b/>
        <w:bCs/>
      </w:rPr>
    </w:pPr>
    <w:r w:rsidRPr="00DD529F">
      <w:rPr>
        <w:rFonts w:ascii="Arial" w:hAnsi="Arial" w:cs="Arial"/>
        <w:b/>
        <w:bCs/>
      </w:rPr>
      <w:t>C</w:t>
    </w:r>
    <w:r w:rsidR="0022007C">
      <w:rPr>
        <w:rFonts w:ascii="Arial" w:hAnsi="Arial" w:cs="Arial"/>
        <w:b/>
        <w:bCs/>
      </w:rPr>
      <w:t>lass Teacher</w:t>
    </w:r>
    <w:r w:rsidRPr="00DD529F">
      <w:rPr>
        <w:rFonts w:ascii="Arial" w:hAnsi="Arial" w:cs="Arial"/>
        <w:b/>
        <w:bCs/>
      </w:rPr>
      <w:t xml:space="preserve"> - </w:t>
    </w:r>
    <w:r w:rsidRPr="005C6728">
      <w:rPr>
        <w:rFonts w:ascii="Arial" w:hAnsi="Arial" w:cs="Arial"/>
        <w:b/>
      </w:rPr>
      <w:t>P</w:t>
    </w:r>
    <w:r w:rsidR="0022007C" w:rsidRPr="005C6728">
      <w:rPr>
        <w:rFonts w:ascii="Arial" w:hAnsi="Arial" w:cs="Arial"/>
        <w:b/>
      </w:rPr>
      <w:t>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A84E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7C26E9"/>
    <w:multiLevelType w:val="multilevel"/>
    <w:tmpl w:val="DA5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B"/>
    <w:rsid w:val="000114E1"/>
    <w:rsid w:val="00043768"/>
    <w:rsid w:val="00063BE6"/>
    <w:rsid w:val="000A62DD"/>
    <w:rsid w:val="000B7920"/>
    <w:rsid w:val="000D0C51"/>
    <w:rsid w:val="000D4E97"/>
    <w:rsid w:val="000F68F9"/>
    <w:rsid w:val="001866AC"/>
    <w:rsid w:val="00194DE1"/>
    <w:rsid w:val="001D1860"/>
    <w:rsid w:val="001D478F"/>
    <w:rsid w:val="0022007C"/>
    <w:rsid w:val="0024382C"/>
    <w:rsid w:val="00263356"/>
    <w:rsid w:val="0027350C"/>
    <w:rsid w:val="00275549"/>
    <w:rsid w:val="002B10BB"/>
    <w:rsid w:val="00333924"/>
    <w:rsid w:val="003631D0"/>
    <w:rsid w:val="003B3978"/>
    <w:rsid w:val="003C377B"/>
    <w:rsid w:val="00460DEB"/>
    <w:rsid w:val="004622D6"/>
    <w:rsid w:val="004D4120"/>
    <w:rsid w:val="005639F8"/>
    <w:rsid w:val="00575A65"/>
    <w:rsid w:val="005A4175"/>
    <w:rsid w:val="005A57CB"/>
    <w:rsid w:val="005B541B"/>
    <w:rsid w:val="005C6728"/>
    <w:rsid w:val="005D58C6"/>
    <w:rsid w:val="005F48B7"/>
    <w:rsid w:val="0060512A"/>
    <w:rsid w:val="00677792"/>
    <w:rsid w:val="00750710"/>
    <w:rsid w:val="00786D8E"/>
    <w:rsid w:val="007C6A78"/>
    <w:rsid w:val="007E5146"/>
    <w:rsid w:val="00830B3C"/>
    <w:rsid w:val="00845B96"/>
    <w:rsid w:val="00867957"/>
    <w:rsid w:val="008801BD"/>
    <w:rsid w:val="008B3B8E"/>
    <w:rsid w:val="008C4716"/>
    <w:rsid w:val="008C4987"/>
    <w:rsid w:val="008D3690"/>
    <w:rsid w:val="009233D5"/>
    <w:rsid w:val="009943A3"/>
    <w:rsid w:val="00A218F9"/>
    <w:rsid w:val="00A30B9F"/>
    <w:rsid w:val="00A86C72"/>
    <w:rsid w:val="00A91E74"/>
    <w:rsid w:val="00AA632B"/>
    <w:rsid w:val="00AA778A"/>
    <w:rsid w:val="00AF21C5"/>
    <w:rsid w:val="00B06FA5"/>
    <w:rsid w:val="00B21FE8"/>
    <w:rsid w:val="00B53D38"/>
    <w:rsid w:val="00B835B5"/>
    <w:rsid w:val="00CC18E3"/>
    <w:rsid w:val="00CE5F55"/>
    <w:rsid w:val="00D14684"/>
    <w:rsid w:val="00D64E67"/>
    <w:rsid w:val="00DA1470"/>
    <w:rsid w:val="00DA37DB"/>
    <w:rsid w:val="00DA6FDB"/>
    <w:rsid w:val="00DB32E2"/>
    <w:rsid w:val="00DC531C"/>
    <w:rsid w:val="00DD529F"/>
    <w:rsid w:val="00E9490B"/>
    <w:rsid w:val="00EE2A57"/>
    <w:rsid w:val="00F14DD1"/>
    <w:rsid w:val="00F623F8"/>
    <w:rsid w:val="00F65655"/>
    <w:rsid w:val="00F7002A"/>
    <w:rsid w:val="00F729DE"/>
    <w:rsid w:val="00FA3906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CB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4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7CB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46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14E1"/>
    <w:rPr>
      <w:rFonts w:ascii="Tahoma" w:hAnsi="Tahoma"/>
      <w:sz w:val="16"/>
    </w:rPr>
  </w:style>
  <w:style w:type="paragraph" w:customStyle="1" w:styleId="Default">
    <w:name w:val="Default"/>
    <w:rsid w:val="00EE2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CB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4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7CB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46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14E1"/>
    <w:rPr>
      <w:rFonts w:ascii="Tahoma" w:hAnsi="Tahoma"/>
      <w:sz w:val="16"/>
    </w:rPr>
  </w:style>
  <w:style w:type="paragraph" w:customStyle="1" w:styleId="Default">
    <w:name w:val="Default"/>
    <w:rsid w:val="00EE2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Northumberland County Council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Administrator</dc:creator>
  <cp:lastModifiedBy>Yvonne Collingwood</cp:lastModifiedBy>
  <cp:revision>2</cp:revision>
  <cp:lastPrinted>2014-04-29T18:01:00Z</cp:lastPrinted>
  <dcterms:created xsi:type="dcterms:W3CDTF">2021-05-26T11:20:00Z</dcterms:created>
  <dcterms:modified xsi:type="dcterms:W3CDTF">2021-05-26T11:20:00Z</dcterms:modified>
</cp:coreProperties>
</file>