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5" w:type="dxa"/>
        <w:tblLayout w:type="fixed"/>
        <w:tblLook w:val="01E0" w:firstRow="1" w:lastRow="1" w:firstColumn="1" w:lastColumn="1" w:noHBand="0" w:noVBand="0"/>
      </w:tblPr>
      <w:tblGrid>
        <w:gridCol w:w="825"/>
        <w:gridCol w:w="2880"/>
        <w:gridCol w:w="6000"/>
      </w:tblGrid>
      <w:tr w:rsidR="6160F619" w14:paraId="4E717C3B" w14:textId="77777777" w:rsidTr="6160F619">
        <w:tc>
          <w:tcPr>
            <w:tcW w:w="825" w:type="dxa"/>
          </w:tcPr>
          <w:p w14:paraId="2E59E9C3" w14:textId="594345EB" w:rsidR="6160F619" w:rsidRDefault="6160F619" w:rsidP="6160F619">
            <w:pPr>
              <w:rPr>
                <w:rFonts w:ascii="Arial" w:eastAsia="Arial" w:hAnsi="Arial" w:cs="Arial"/>
                <w:b/>
                <w:bCs/>
              </w:rPr>
            </w:pPr>
          </w:p>
        </w:tc>
        <w:tc>
          <w:tcPr>
            <w:tcW w:w="2880" w:type="dxa"/>
          </w:tcPr>
          <w:p w14:paraId="223469F3" w14:textId="321F2F43" w:rsidR="6160F619" w:rsidRDefault="6160F619" w:rsidP="6160F619">
            <w:pPr>
              <w:rPr>
                <w:rFonts w:ascii="Arial" w:eastAsia="Arial" w:hAnsi="Arial" w:cs="Arial"/>
                <w:b/>
                <w:bCs/>
              </w:rPr>
            </w:pPr>
            <w:r w:rsidRPr="6160F619">
              <w:rPr>
                <w:rFonts w:ascii="Arial" w:eastAsia="Arial" w:hAnsi="Arial" w:cs="Arial"/>
                <w:b/>
                <w:bCs/>
              </w:rPr>
              <w:t xml:space="preserve"> </w:t>
            </w:r>
          </w:p>
        </w:tc>
        <w:tc>
          <w:tcPr>
            <w:tcW w:w="6000" w:type="dxa"/>
          </w:tcPr>
          <w:p w14:paraId="746ABA42" w14:textId="242F335A" w:rsidR="6160F619" w:rsidRDefault="6160F619" w:rsidP="6160F619">
            <w:pPr>
              <w:rPr>
                <w:rFonts w:ascii="Arial" w:eastAsia="Arial" w:hAnsi="Arial" w:cs="Arial"/>
              </w:rPr>
            </w:pPr>
            <w:r w:rsidRPr="6160F619">
              <w:rPr>
                <w:rFonts w:ascii="Arial" w:eastAsia="Arial" w:hAnsi="Arial" w:cs="Arial"/>
              </w:rPr>
              <w:t xml:space="preserve"> </w:t>
            </w:r>
          </w:p>
        </w:tc>
      </w:tr>
    </w:tbl>
    <w:p w14:paraId="52716687" w14:textId="48DAC251" w:rsidR="00EB3F3D" w:rsidRPr="00EB3F3D" w:rsidRDefault="6D7DFB7C" w:rsidP="00EB3F3D">
      <w:pPr>
        <w:pStyle w:val="NoSpacing"/>
        <w:jc w:val="center"/>
        <w:rPr>
          <w:b/>
          <w:sz w:val="24"/>
          <w:szCs w:val="24"/>
        </w:rPr>
      </w:pPr>
      <w:r w:rsidRPr="00EB3F3D">
        <w:rPr>
          <w:b/>
          <w:sz w:val="24"/>
          <w:szCs w:val="24"/>
        </w:rPr>
        <w:t>Swimming Teacher</w:t>
      </w:r>
    </w:p>
    <w:p w14:paraId="6D0EE36F" w14:textId="54A2D419" w:rsidR="00EB3F3D" w:rsidRPr="00EB3F3D" w:rsidRDefault="00EB3F3D" w:rsidP="00EB3F3D">
      <w:pPr>
        <w:pStyle w:val="NoSpacing"/>
        <w:jc w:val="center"/>
        <w:rPr>
          <w:b/>
          <w:sz w:val="24"/>
          <w:szCs w:val="24"/>
        </w:rPr>
      </w:pPr>
      <w:r w:rsidRPr="00EB3F3D">
        <w:rPr>
          <w:b/>
          <w:noProof/>
          <w:sz w:val="24"/>
          <w:szCs w:val="24"/>
          <w:lang w:eastAsia="en-GB"/>
        </w:rPr>
        <w:drawing>
          <wp:inline distT="0" distB="0" distL="0" distR="0" wp14:anchorId="05AFB01B" wp14:editId="2D1D3E27">
            <wp:extent cx="586106" cy="58610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69" cy="586169"/>
                    </a:xfrm>
                    <a:prstGeom prst="rect">
                      <a:avLst/>
                    </a:prstGeom>
                  </pic:spPr>
                </pic:pic>
              </a:graphicData>
            </a:graphic>
          </wp:inline>
        </w:drawing>
      </w:r>
    </w:p>
    <w:p w14:paraId="3501F9C2" w14:textId="0B5D80DC" w:rsidR="00F544E8" w:rsidRDefault="6D7DFB7C" w:rsidP="00EB3F3D">
      <w:pPr>
        <w:pStyle w:val="NoSpacing"/>
        <w:jc w:val="center"/>
        <w:rPr>
          <w:b/>
          <w:sz w:val="24"/>
          <w:szCs w:val="24"/>
        </w:rPr>
      </w:pPr>
      <w:r w:rsidRPr="00EB3F3D">
        <w:rPr>
          <w:b/>
          <w:sz w:val="24"/>
          <w:szCs w:val="24"/>
        </w:rPr>
        <w:t>Job Description</w:t>
      </w:r>
    </w:p>
    <w:p w14:paraId="1D252CD3" w14:textId="77777777" w:rsidR="00EB3F3D" w:rsidRPr="00EB3F3D" w:rsidRDefault="00EB3F3D" w:rsidP="00EB3F3D">
      <w:pPr>
        <w:pStyle w:val="NoSpacing"/>
        <w:jc w:val="center"/>
        <w:rPr>
          <w:b/>
          <w:sz w:val="24"/>
          <w:szCs w:val="24"/>
        </w:rPr>
      </w:pPr>
    </w:p>
    <w:tbl>
      <w:tblPr>
        <w:tblStyle w:val="TableGrid"/>
        <w:tblW w:w="0" w:type="auto"/>
        <w:tblLayout w:type="fixed"/>
        <w:tblLook w:val="06A0" w:firstRow="1" w:lastRow="0" w:firstColumn="1" w:lastColumn="0" w:noHBand="1" w:noVBand="1"/>
      </w:tblPr>
      <w:tblGrid>
        <w:gridCol w:w="2505"/>
        <w:gridCol w:w="7950"/>
      </w:tblGrid>
      <w:tr w:rsidR="6160F619" w14:paraId="70BC3D20" w14:textId="77777777" w:rsidTr="6160F619">
        <w:tc>
          <w:tcPr>
            <w:tcW w:w="2505" w:type="dxa"/>
          </w:tcPr>
          <w:p w14:paraId="3C86BA57" w14:textId="524EFE0E" w:rsidR="5565DB7B" w:rsidRDefault="5565DB7B" w:rsidP="6160F619">
            <w:pPr>
              <w:rPr>
                <w:rFonts w:ascii="Arial" w:eastAsia="Arial" w:hAnsi="Arial" w:cs="Arial"/>
                <w:b/>
                <w:bCs/>
                <w:sz w:val="24"/>
                <w:szCs w:val="24"/>
              </w:rPr>
            </w:pPr>
            <w:r w:rsidRPr="6160F619">
              <w:rPr>
                <w:rFonts w:ascii="Arial" w:eastAsia="Arial" w:hAnsi="Arial" w:cs="Arial"/>
                <w:b/>
                <w:bCs/>
                <w:sz w:val="24"/>
                <w:szCs w:val="24"/>
              </w:rPr>
              <w:t>Post Title</w:t>
            </w:r>
          </w:p>
        </w:tc>
        <w:tc>
          <w:tcPr>
            <w:tcW w:w="7950" w:type="dxa"/>
          </w:tcPr>
          <w:p w14:paraId="441415E0" w14:textId="6BBB3EA3" w:rsidR="5565DB7B" w:rsidRDefault="5565DB7B" w:rsidP="6160F619">
            <w:pPr>
              <w:rPr>
                <w:rFonts w:ascii="Arial" w:eastAsia="Arial" w:hAnsi="Arial" w:cs="Arial"/>
                <w:sz w:val="24"/>
                <w:szCs w:val="24"/>
              </w:rPr>
            </w:pPr>
            <w:r w:rsidRPr="6160F619">
              <w:rPr>
                <w:rFonts w:ascii="Arial" w:eastAsia="Arial" w:hAnsi="Arial" w:cs="Arial"/>
                <w:sz w:val="24"/>
                <w:szCs w:val="24"/>
              </w:rPr>
              <w:t>Schools Swimming Teacher</w:t>
            </w:r>
          </w:p>
        </w:tc>
      </w:tr>
      <w:tr w:rsidR="6160F619" w14:paraId="16CE6230" w14:textId="77777777" w:rsidTr="6160F619">
        <w:tc>
          <w:tcPr>
            <w:tcW w:w="2505" w:type="dxa"/>
          </w:tcPr>
          <w:p w14:paraId="09D89991" w14:textId="78230F21" w:rsidR="5565DB7B" w:rsidRDefault="5565DB7B" w:rsidP="6160F619">
            <w:pPr>
              <w:rPr>
                <w:rFonts w:ascii="Arial" w:eastAsia="Arial" w:hAnsi="Arial" w:cs="Arial"/>
                <w:b/>
                <w:bCs/>
                <w:sz w:val="24"/>
                <w:szCs w:val="24"/>
              </w:rPr>
            </w:pPr>
            <w:r w:rsidRPr="6160F619">
              <w:rPr>
                <w:rFonts w:ascii="Arial" w:eastAsia="Arial" w:hAnsi="Arial" w:cs="Arial"/>
                <w:b/>
                <w:bCs/>
                <w:sz w:val="24"/>
                <w:szCs w:val="24"/>
              </w:rPr>
              <w:t>Post Number</w:t>
            </w:r>
          </w:p>
        </w:tc>
        <w:tc>
          <w:tcPr>
            <w:tcW w:w="7950" w:type="dxa"/>
          </w:tcPr>
          <w:p w14:paraId="25B9ACCF" w14:textId="03F81C00" w:rsidR="5565DB7B" w:rsidRDefault="5565DB7B" w:rsidP="6160F619">
            <w:pPr>
              <w:rPr>
                <w:rFonts w:ascii="Arial" w:eastAsia="Arial" w:hAnsi="Arial" w:cs="Arial"/>
                <w:sz w:val="24"/>
                <w:szCs w:val="24"/>
              </w:rPr>
            </w:pPr>
            <w:r w:rsidRPr="6160F619">
              <w:rPr>
                <w:rFonts w:ascii="Arial" w:eastAsia="Arial" w:hAnsi="Arial" w:cs="Arial"/>
                <w:sz w:val="24"/>
                <w:szCs w:val="24"/>
              </w:rPr>
              <w:t>Job Evaluation Reference Number</w:t>
            </w:r>
          </w:p>
        </w:tc>
      </w:tr>
      <w:tr w:rsidR="6160F619" w14:paraId="6D348516" w14:textId="77777777" w:rsidTr="6160F619">
        <w:tc>
          <w:tcPr>
            <w:tcW w:w="2505" w:type="dxa"/>
          </w:tcPr>
          <w:p w14:paraId="1CC63F62" w14:textId="2B08D13A" w:rsidR="5565DB7B" w:rsidRDefault="5565DB7B" w:rsidP="6160F619">
            <w:pPr>
              <w:rPr>
                <w:rFonts w:ascii="Arial" w:eastAsia="Arial" w:hAnsi="Arial" w:cs="Arial"/>
                <w:b/>
                <w:bCs/>
                <w:sz w:val="24"/>
                <w:szCs w:val="24"/>
              </w:rPr>
            </w:pPr>
            <w:r w:rsidRPr="6160F619">
              <w:rPr>
                <w:rFonts w:ascii="Arial" w:eastAsia="Arial" w:hAnsi="Arial" w:cs="Arial"/>
                <w:b/>
                <w:bCs/>
                <w:sz w:val="24"/>
                <w:szCs w:val="24"/>
              </w:rPr>
              <w:t>Grade</w:t>
            </w:r>
          </w:p>
        </w:tc>
        <w:tc>
          <w:tcPr>
            <w:tcW w:w="7950" w:type="dxa"/>
          </w:tcPr>
          <w:p w14:paraId="35CDC819" w14:textId="65753317" w:rsidR="5565DB7B" w:rsidRDefault="5565DB7B" w:rsidP="6160F619">
            <w:pPr>
              <w:rPr>
                <w:rFonts w:ascii="Arial" w:eastAsia="Arial" w:hAnsi="Arial" w:cs="Arial"/>
                <w:sz w:val="24"/>
                <w:szCs w:val="24"/>
              </w:rPr>
            </w:pPr>
            <w:r w:rsidRPr="6160F619">
              <w:rPr>
                <w:rFonts w:ascii="Arial" w:eastAsia="Arial" w:hAnsi="Arial" w:cs="Arial"/>
                <w:sz w:val="24"/>
                <w:szCs w:val="24"/>
              </w:rPr>
              <w:t>Scale 5</w:t>
            </w:r>
          </w:p>
        </w:tc>
      </w:tr>
      <w:tr w:rsidR="6160F619" w14:paraId="3F1A6428" w14:textId="77777777" w:rsidTr="6160F619">
        <w:tc>
          <w:tcPr>
            <w:tcW w:w="2505" w:type="dxa"/>
          </w:tcPr>
          <w:p w14:paraId="35BD5A6A" w14:textId="00E7A456" w:rsidR="5565DB7B" w:rsidRDefault="5565DB7B" w:rsidP="6160F619">
            <w:pPr>
              <w:rPr>
                <w:rFonts w:ascii="Arial" w:eastAsia="Arial" w:hAnsi="Arial" w:cs="Arial"/>
                <w:b/>
                <w:bCs/>
                <w:sz w:val="24"/>
                <w:szCs w:val="24"/>
              </w:rPr>
            </w:pPr>
            <w:r w:rsidRPr="6160F619">
              <w:rPr>
                <w:rFonts w:ascii="Arial" w:eastAsia="Arial" w:hAnsi="Arial" w:cs="Arial"/>
                <w:b/>
                <w:bCs/>
                <w:sz w:val="24"/>
                <w:szCs w:val="24"/>
              </w:rPr>
              <w:t>Hours</w:t>
            </w:r>
          </w:p>
        </w:tc>
        <w:tc>
          <w:tcPr>
            <w:tcW w:w="7950" w:type="dxa"/>
          </w:tcPr>
          <w:p w14:paraId="5110FF12" w14:textId="4E4D9D1C" w:rsidR="5565DB7B" w:rsidRDefault="5565DB7B" w:rsidP="6160F619">
            <w:pPr>
              <w:rPr>
                <w:rFonts w:ascii="Arial" w:eastAsia="Arial" w:hAnsi="Arial" w:cs="Arial"/>
                <w:sz w:val="24"/>
                <w:szCs w:val="24"/>
              </w:rPr>
            </w:pPr>
            <w:r w:rsidRPr="6160F619">
              <w:rPr>
                <w:rFonts w:ascii="Arial" w:eastAsia="Arial" w:hAnsi="Arial" w:cs="Arial"/>
                <w:sz w:val="24"/>
                <w:szCs w:val="24"/>
              </w:rPr>
              <w:t xml:space="preserve">Term Time (39 weeks) </w:t>
            </w:r>
          </w:p>
          <w:p w14:paraId="139A83CC" w14:textId="698F01A8" w:rsidR="5565DB7B" w:rsidRDefault="00EB3F3D" w:rsidP="6160F619">
            <w:pPr>
              <w:rPr>
                <w:rFonts w:ascii="Arial" w:eastAsia="Arial" w:hAnsi="Arial" w:cs="Arial"/>
                <w:sz w:val="24"/>
                <w:szCs w:val="24"/>
              </w:rPr>
            </w:pPr>
            <w:r>
              <w:rPr>
                <w:rFonts w:ascii="Arial" w:eastAsia="Arial" w:hAnsi="Arial" w:cs="Arial"/>
                <w:sz w:val="24"/>
                <w:szCs w:val="24"/>
              </w:rPr>
              <w:t>26</w:t>
            </w:r>
            <w:r w:rsidR="5565DB7B" w:rsidRPr="6160F619">
              <w:rPr>
                <w:rFonts w:ascii="Arial" w:eastAsia="Arial" w:hAnsi="Arial" w:cs="Arial"/>
                <w:sz w:val="24"/>
                <w:szCs w:val="24"/>
              </w:rPr>
              <w:t xml:space="preserve"> hours per week</w:t>
            </w:r>
          </w:p>
        </w:tc>
      </w:tr>
      <w:tr w:rsidR="6160F619" w14:paraId="7AE1FB02" w14:textId="77777777" w:rsidTr="6160F619">
        <w:tc>
          <w:tcPr>
            <w:tcW w:w="2505" w:type="dxa"/>
          </w:tcPr>
          <w:p w14:paraId="41C57DD2" w14:textId="3B9D8493" w:rsidR="5565DB7B" w:rsidRDefault="5565DB7B" w:rsidP="6160F619">
            <w:pPr>
              <w:rPr>
                <w:rFonts w:ascii="Arial" w:eastAsia="Arial" w:hAnsi="Arial" w:cs="Arial"/>
                <w:b/>
                <w:bCs/>
                <w:sz w:val="24"/>
                <w:szCs w:val="24"/>
              </w:rPr>
            </w:pPr>
            <w:r w:rsidRPr="6160F619">
              <w:rPr>
                <w:rFonts w:ascii="Arial" w:eastAsia="Arial" w:hAnsi="Arial" w:cs="Arial"/>
                <w:b/>
                <w:bCs/>
                <w:sz w:val="24"/>
                <w:szCs w:val="24"/>
              </w:rPr>
              <w:t>Location</w:t>
            </w:r>
          </w:p>
        </w:tc>
        <w:tc>
          <w:tcPr>
            <w:tcW w:w="7950" w:type="dxa"/>
          </w:tcPr>
          <w:p w14:paraId="49E6EE7C" w14:textId="260280D6" w:rsidR="5565DB7B" w:rsidRDefault="00EB3F3D" w:rsidP="6160F619">
            <w:pPr>
              <w:rPr>
                <w:rFonts w:ascii="Arial" w:eastAsia="Arial" w:hAnsi="Arial" w:cs="Arial"/>
                <w:sz w:val="24"/>
                <w:szCs w:val="24"/>
              </w:rPr>
            </w:pPr>
            <w:r>
              <w:rPr>
                <w:rFonts w:ascii="Arial" w:eastAsia="Arial" w:hAnsi="Arial" w:cs="Arial"/>
                <w:sz w:val="24"/>
                <w:szCs w:val="24"/>
              </w:rPr>
              <w:t>Seaview</w:t>
            </w:r>
            <w:r w:rsidR="5565DB7B" w:rsidRPr="6160F619">
              <w:rPr>
                <w:rFonts w:ascii="Arial" w:eastAsia="Arial" w:hAnsi="Arial" w:cs="Arial"/>
                <w:sz w:val="24"/>
                <w:szCs w:val="24"/>
              </w:rPr>
              <w:t xml:space="preserve"> Primary School</w:t>
            </w:r>
          </w:p>
        </w:tc>
      </w:tr>
      <w:tr w:rsidR="6160F619" w14:paraId="4F2F2453" w14:textId="77777777" w:rsidTr="6160F619">
        <w:tc>
          <w:tcPr>
            <w:tcW w:w="2505" w:type="dxa"/>
          </w:tcPr>
          <w:p w14:paraId="48F7E02D" w14:textId="7D8595BA" w:rsidR="53A5CD23" w:rsidRDefault="53A5CD23" w:rsidP="6160F619">
            <w:pPr>
              <w:rPr>
                <w:rFonts w:ascii="Arial" w:eastAsia="Arial" w:hAnsi="Arial" w:cs="Arial"/>
                <w:b/>
                <w:bCs/>
                <w:sz w:val="24"/>
                <w:szCs w:val="24"/>
              </w:rPr>
            </w:pPr>
            <w:r w:rsidRPr="6160F619">
              <w:rPr>
                <w:rFonts w:ascii="Arial" w:eastAsia="Arial" w:hAnsi="Arial" w:cs="Arial"/>
                <w:b/>
                <w:bCs/>
                <w:sz w:val="24"/>
                <w:szCs w:val="24"/>
              </w:rPr>
              <w:t>Basis of Employment</w:t>
            </w:r>
          </w:p>
        </w:tc>
        <w:tc>
          <w:tcPr>
            <w:tcW w:w="7950" w:type="dxa"/>
          </w:tcPr>
          <w:p w14:paraId="16BB43B1" w14:textId="795E733B" w:rsidR="53A5CD23" w:rsidRDefault="53A5CD23" w:rsidP="6160F619">
            <w:pPr>
              <w:rPr>
                <w:rFonts w:ascii="Arial" w:eastAsia="Arial" w:hAnsi="Arial" w:cs="Arial"/>
                <w:sz w:val="24"/>
                <w:szCs w:val="24"/>
              </w:rPr>
            </w:pPr>
            <w:r w:rsidRPr="6160F619">
              <w:rPr>
                <w:rFonts w:ascii="Arial" w:eastAsia="Arial" w:hAnsi="Arial" w:cs="Arial"/>
                <w:sz w:val="24"/>
                <w:szCs w:val="24"/>
              </w:rPr>
              <w:t>For the duration of the life of the swimming pool and viability of a swimming programme b</w:t>
            </w:r>
            <w:r w:rsidR="47E1049F" w:rsidRPr="6160F619">
              <w:rPr>
                <w:rFonts w:ascii="Arial" w:eastAsia="Arial" w:hAnsi="Arial" w:cs="Arial"/>
                <w:sz w:val="24"/>
                <w:szCs w:val="24"/>
              </w:rPr>
              <w:t>eing</w:t>
            </w:r>
            <w:r w:rsidR="00EB3F3D">
              <w:rPr>
                <w:rFonts w:ascii="Arial" w:eastAsia="Arial" w:hAnsi="Arial" w:cs="Arial"/>
                <w:sz w:val="24"/>
                <w:szCs w:val="24"/>
              </w:rPr>
              <w:t xml:space="preserve"> able to be delivered at Seaview</w:t>
            </w:r>
            <w:r w:rsidR="47E1049F" w:rsidRPr="6160F619">
              <w:rPr>
                <w:rFonts w:ascii="Arial" w:eastAsia="Arial" w:hAnsi="Arial" w:cs="Arial"/>
                <w:sz w:val="24"/>
                <w:szCs w:val="24"/>
              </w:rPr>
              <w:t xml:space="preserve"> Primary School.</w:t>
            </w:r>
          </w:p>
        </w:tc>
      </w:tr>
    </w:tbl>
    <w:p w14:paraId="0F0BF8EE" w14:textId="72E422F4" w:rsidR="00F544E8" w:rsidRDefault="6D04D5FB" w:rsidP="6160F619">
      <w:pPr>
        <w:rPr>
          <w:rFonts w:ascii="Arial" w:eastAsia="Arial" w:hAnsi="Arial" w:cs="Arial"/>
          <w:b/>
          <w:bCs/>
          <w:sz w:val="24"/>
          <w:szCs w:val="24"/>
        </w:rPr>
      </w:pPr>
      <w:r w:rsidRPr="6160F619">
        <w:rPr>
          <w:rFonts w:ascii="Arial" w:eastAsia="Arial" w:hAnsi="Arial" w:cs="Arial"/>
          <w:b/>
          <w:bCs/>
          <w:sz w:val="24"/>
          <w:szCs w:val="24"/>
        </w:rPr>
        <w:t xml:space="preserve"> </w:t>
      </w:r>
    </w:p>
    <w:p w14:paraId="1243674B" w14:textId="289B7E8F" w:rsidR="00F544E8" w:rsidRDefault="6D04D5FB" w:rsidP="6160F619">
      <w:pPr>
        <w:rPr>
          <w:rFonts w:ascii="Arial" w:eastAsia="Arial" w:hAnsi="Arial" w:cs="Arial"/>
          <w:b/>
          <w:bCs/>
          <w:sz w:val="24"/>
          <w:szCs w:val="24"/>
        </w:rPr>
      </w:pPr>
      <w:r w:rsidRPr="6160F619">
        <w:rPr>
          <w:rFonts w:ascii="Arial" w:eastAsia="Arial" w:hAnsi="Arial" w:cs="Arial"/>
          <w:b/>
          <w:bCs/>
          <w:sz w:val="24"/>
          <w:szCs w:val="24"/>
        </w:rPr>
        <w:t xml:space="preserve"> </w:t>
      </w:r>
    </w:p>
    <w:p w14:paraId="4E80C99C" w14:textId="284230AD" w:rsidR="00F544E8" w:rsidRDefault="6D04D5FB" w:rsidP="6160F619">
      <w:pPr>
        <w:pStyle w:val="ListParagraph"/>
        <w:numPr>
          <w:ilvl w:val="0"/>
          <w:numId w:val="11"/>
        </w:numPr>
        <w:jc w:val="both"/>
        <w:rPr>
          <w:rFonts w:ascii="Arial" w:eastAsia="Arial" w:hAnsi="Arial" w:cs="Arial"/>
          <w:b/>
          <w:bCs/>
          <w:sz w:val="24"/>
          <w:szCs w:val="24"/>
        </w:rPr>
      </w:pPr>
      <w:r w:rsidRPr="6160F619">
        <w:rPr>
          <w:rFonts w:ascii="Arial" w:eastAsia="Arial" w:hAnsi="Arial" w:cs="Arial"/>
          <w:b/>
          <w:bCs/>
          <w:sz w:val="24"/>
          <w:szCs w:val="24"/>
        </w:rPr>
        <w:t xml:space="preserve">RELEVANT TO THIS POST:  </w:t>
      </w:r>
    </w:p>
    <w:p w14:paraId="2943E999" w14:textId="20E19648" w:rsidR="00F544E8" w:rsidRDefault="1B5618C3" w:rsidP="6160F619">
      <w:pPr>
        <w:jc w:val="both"/>
        <w:rPr>
          <w:rFonts w:ascii="Arial" w:eastAsia="Arial" w:hAnsi="Arial" w:cs="Arial"/>
          <w:sz w:val="24"/>
          <w:szCs w:val="24"/>
        </w:rPr>
      </w:pPr>
      <w:r w:rsidRPr="6160F619">
        <w:rPr>
          <w:rFonts w:ascii="Arial" w:eastAsia="Arial" w:hAnsi="Arial" w:cs="Arial"/>
          <w:sz w:val="24"/>
          <w:szCs w:val="24"/>
        </w:rPr>
        <w:t>The post holder m</w:t>
      </w:r>
      <w:r w:rsidR="6D04D5FB" w:rsidRPr="6160F619">
        <w:rPr>
          <w:rFonts w:ascii="Arial" w:eastAsia="Arial" w:hAnsi="Arial" w:cs="Arial"/>
          <w:sz w:val="24"/>
          <w:szCs w:val="24"/>
        </w:rPr>
        <w:t>ay</w:t>
      </w:r>
      <w:r w:rsidR="7A6445BB" w:rsidRPr="6160F619">
        <w:rPr>
          <w:rFonts w:ascii="Arial" w:eastAsia="Arial" w:hAnsi="Arial" w:cs="Arial"/>
          <w:sz w:val="24"/>
          <w:szCs w:val="24"/>
        </w:rPr>
        <w:t xml:space="preserve"> </w:t>
      </w:r>
      <w:r w:rsidR="6D04D5FB" w:rsidRPr="6160F619">
        <w:rPr>
          <w:rFonts w:ascii="Arial" w:eastAsia="Arial" w:hAnsi="Arial" w:cs="Arial"/>
          <w:sz w:val="24"/>
          <w:szCs w:val="24"/>
        </w:rPr>
        <w:t>be required to work in any County Durham facility as requested</w:t>
      </w:r>
      <w:r w:rsidR="1F837B4E" w:rsidRPr="6160F619">
        <w:rPr>
          <w:rFonts w:ascii="Arial" w:eastAsia="Arial" w:hAnsi="Arial" w:cs="Arial"/>
          <w:sz w:val="24"/>
          <w:szCs w:val="24"/>
        </w:rPr>
        <w:t>,</w:t>
      </w:r>
      <w:r w:rsidR="6D04D5FB" w:rsidRPr="6160F619">
        <w:rPr>
          <w:rFonts w:ascii="Arial" w:eastAsia="Arial" w:hAnsi="Arial" w:cs="Arial"/>
          <w:sz w:val="24"/>
          <w:szCs w:val="24"/>
        </w:rPr>
        <w:t xml:space="preserve"> to meet the needs of the service.</w:t>
      </w:r>
    </w:p>
    <w:p w14:paraId="06391C57" w14:textId="48BF6047" w:rsidR="00F544E8" w:rsidRDefault="6D04D5FB" w:rsidP="6160F619">
      <w:pPr>
        <w:jc w:val="both"/>
        <w:rPr>
          <w:rFonts w:ascii="Arial" w:eastAsia="Arial" w:hAnsi="Arial" w:cs="Arial"/>
          <w:sz w:val="24"/>
          <w:szCs w:val="24"/>
        </w:rPr>
      </w:pPr>
      <w:r w:rsidRPr="6160F619">
        <w:rPr>
          <w:rFonts w:ascii="Arial" w:eastAsia="Arial" w:hAnsi="Arial" w:cs="Arial"/>
          <w:b/>
          <w:bCs/>
          <w:sz w:val="24"/>
          <w:szCs w:val="24"/>
        </w:rPr>
        <w:t xml:space="preserve">Disclosure &amp; Barring Service:    </w:t>
      </w:r>
      <w:r w:rsidR="00EB3F3D">
        <w:tab/>
      </w:r>
      <w:r w:rsidRPr="6160F619">
        <w:rPr>
          <w:rFonts w:ascii="Arial" w:eastAsia="Arial" w:hAnsi="Arial" w:cs="Arial"/>
          <w:b/>
          <w:bCs/>
          <w:sz w:val="24"/>
          <w:szCs w:val="24"/>
        </w:rPr>
        <w:t xml:space="preserve">Subject to DBS Enhanced </w:t>
      </w:r>
      <w:r w:rsidRPr="6160F619">
        <w:rPr>
          <w:rFonts w:ascii="Arial" w:eastAsia="Arial" w:hAnsi="Arial" w:cs="Arial"/>
          <w:sz w:val="24"/>
          <w:szCs w:val="24"/>
        </w:rPr>
        <w:t>disclosure</w:t>
      </w:r>
    </w:p>
    <w:p w14:paraId="4F23C110" w14:textId="1C5C602F" w:rsidR="00F544E8" w:rsidRDefault="6D04D5FB" w:rsidP="6160F619">
      <w:pPr>
        <w:jc w:val="both"/>
        <w:rPr>
          <w:rFonts w:ascii="Arial" w:eastAsia="Arial" w:hAnsi="Arial" w:cs="Arial"/>
          <w:sz w:val="24"/>
          <w:szCs w:val="24"/>
        </w:rPr>
      </w:pPr>
      <w:r w:rsidRPr="6160F619">
        <w:rPr>
          <w:rFonts w:ascii="Arial" w:eastAsia="Arial" w:hAnsi="Arial" w:cs="Arial"/>
          <w:sz w:val="24"/>
          <w:szCs w:val="24"/>
        </w:rPr>
        <w:t xml:space="preserve"> </w:t>
      </w:r>
    </w:p>
    <w:p w14:paraId="7DD38E16" w14:textId="341D1494" w:rsidR="00F544E8" w:rsidRDefault="6D04D5FB" w:rsidP="6160F619">
      <w:pPr>
        <w:pStyle w:val="ListParagraph"/>
        <w:numPr>
          <w:ilvl w:val="0"/>
          <w:numId w:val="11"/>
        </w:numPr>
        <w:jc w:val="both"/>
        <w:rPr>
          <w:rFonts w:ascii="Arial" w:eastAsia="Arial" w:hAnsi="Arial" w:cs="Arial"/>
          <w:b/>
          <w:bCs/>
          <w:sz w:val="24"/>
          <w:szCs w:val="24"/>
        </w:rPr>
      </w:pPr>
      <w:r w:rsidRPr="6160F619">
        <w:rPr>
          <w:rFonts w:ascii="Arial" w:eastAsia="Arial" w:hAnsi="Arial" w:cs="Arial"/>
          <w:b/>
          <w:bCs/>
          <w:sz w:val="24"/>
          <w:szCs w:val="24"/>
        </w:rPr>
        <w:t>ORGANISATIONAL RELATIONSHIPS:</w:t>
      </w:r>
    </w:p>
    <w:p w14:paraId="0A890662" w14:textId="0AE495C0" w:rsidR="00F544E8" w:rsidRDefault="6D04D5FB" w:rsidP="6160F619">
      <w:pPr>
        <w:jc w:val="both"/>
        <w:rPr>
          <w:rFonts w:ascii="Arial" w:eastAsia="Arial" w:hAnsi="Arial" w:cs="Arial"/>
          <w:sz w:val="24"/>
          <w:szCs w:val="24"/>
        </w:rPr>
      </w:pPr>
      <w:r w:rsidRPr="6160F619">
        <w:rPr>
          <w:rFonts w:ascii="Arial" w:eastAsia="Arial" w:hAnsi="Arial" w:cs="Arial"/>
          <w:sz w:val="24"/>
          <w:szCs w:val="24"/>
        </w:rPr>
        <w:t>The post holder will be accountable to Schools Swimming Aquatics Development Manager, PE Specialist Inspector</w:t>
      </w:r>
      <w:r w:rsidR="00EB3F3D">
        <w:rPr>
          <w:rFonts w:ascii="Arial" w:eastAsia="Arial" w:hAnsi="Arial" w:cs="Arial"/>
          <w:sz w:val="24"/>
          <w:szCs w:val="24"/>
        </w:rPr>
        <w:t xml:space="preserve"> and </w:t>
      </w:r>
      <w:r w:rsidRPr="6160F619">
        <w:rPr>
          <w:rFonts w:ascii="Arial" w:eastAsia="Arial" w:hAnsi="Arial" w:cs="Arial"/>
          <w:sz w:val="24"/>
          <w:szCs w:val="24"/>
        </w:rPr>
        <w:t>Head Teacher</w:t>
      </w:r>
      <w:r w:rsidR="14AE1A73" w:rsidRPr="6160F619">
        <w:rPr>
          <w:rFonts w:ascii="Arial" w:eastAsia="Arial" w:hAnsi="Arial" w:cs="Arial"/>
          <w:sz w:val="24"/>
          <w:szCs w:val="24"/>
        </w:rPr>
        <w:t>.</w:t>
      </w:r>
    </w:p>
    <w:p w14:paraId="100117E4" w14:textId="185A3891" w:rsidR="00F544E8" w:rsidRDefault="6D04D5FB" w:rsidP="6160F619">
      <w:pPr>
        <w:ind w:left="720" w:hanging="720"/>
        <w:jc w:val="both"/>
        <w:rPr>
          <w:rFonts w:ascii="Arial" w:eastAsia="Arial" w:hAnsi="Arial" w:cs="Arial"/>
          <w:sz w:val="24"/>
          <w:szCs w:val="24"/>
        </w:rPr>
      </w:pPr>
      <w:r w:rsidRPr="6160F619">
        <w:rPr>
          <w:rFonts w:ascii="Arial" w:eastAsia="Arial" w:hAnsi="Arial" w:cs="Arial"/>
          <w:sz w:val="24"/>
          <w:szCs w:val="24"/>
        </w:rPr>
        <w:t xml:space="preserve">  </w:t>
      </w:r>
    </w:p>
    <w:p w14:paraId="0207EC49" w14:textId="71310F32" w:rsidR="00F544E8" w:rsidRDefault="6D04D5FB" w:rsidP="6160F619">
      <w:pPr>
        <w:pStyle w:val="ListParagraph"/>
        <w:numPr>
          <w:ilvl w:val="0"/>
          <w:numId w:val="11"/>
        </w:numPr>
        <w:jc w:val="both"/>
        <w:rPr>
          <w:rFonts w:ascii="Arial" w:eastAsia="Arial" w:hAnsi="Arial" w:cs="Arial"/>
          <w:b/>
          <w:bCs/>
          <w:sz w:val="24"/>
          <w:szCs w:val="24"/>
        </w:rPr>
      </w:pPr>
      <w:r w:rsidRPr="6160F619">
        <w:rPr>
          <w:rFonts w:ascii="Arial" w:eastAsia="Arial" w:hAnsi="Arial" w:cs="Arial"/>
          <w:b/>
          <w:bCs/>
          <w:sz w:val="24"/>
          <w:szCs w:val="24"/>
        </w:rPr>
        <w:t>DESCRIPTION OF ROLE:</w:t>
      </w:r>
    </w:p>
    <w:p w14:paraId="1676E602" w14:textId="344D9AFE" w:rsidR="00F544E8" w:rsidRDefault="6D04D5FB" w:rsidP="6160F619">
      <w:pPr>
        <w:jc w:val="both"/>
        <w:rPr>
          <w:rFonts w:ascii="Arial" w:eastAsia="Arial" w:hAnsi="Arial" w:cs="Arial"/>
          <w:sz w:val="24"/>
          <w:szCs w:val="24"/>
        </w:rPr>
      </w:pPr>
      <w:r w:rsidRPr="6160F619">
        <w:rPr>
          <w:rFonts w:ascii="Arial" w:eastAsia="Arial" w:hAnsi="Arial" w:cs="Arial"/>
          <w:sz w:val="24"/>
          <w:szCs w:val="24"/>
        </w:rPr>
        <w:t xml:space="preserve">To make a significant contribution to the development of the high standards within the School Swimming Development Programme and must be committed to making a substantial contribution to the high standards to the service and a commitment to continuous </w:t>
      </w:r>
      <w:r w:rsidR="4B8E38ED" w:rsidRPr="6160F619">
        <w:rPr>
          <w:rFonts w:ascii="Arial" w:eastAsia="Arial" w:hAnsi="Arial" w:cs="Arial"/>
          <w:sz w:val="24"/>
          <w:szCs w:val="24"/>
        </w:rPr>
        <w:t xml:space="preserve">professional </w:t>
      </w:r>
      <w:r w:rsidRPr="6160F619">
        <w:rPr>
          <w:rFonts w:ascii="Arial" w:eastAsia="Arial" w:hAnsi="Arial" w:cs="Arial"/>
          <w:sz w:val="24"/>
          <w:szCs w:val="24"/>
        </w:rPr>
        <w:t>development.</w:t>
      </w:r>
    </w:p>
    <w:p w14:paraId="2F971FDA" w14:textId="786FB59B" w:rsidR="00F544E8" w:rsidRDefault="6D04D5FB" w:rsidP="6160F619">
      <w:pPr>
        <w:ind w:firstLine="720"/>
        <w:jc w:val="both"/>
        <w:rPr>
          <w:rFonts w:ascii="Arial" w:eastAsia="Arial" w:hAnsi="Arial" w:cs="Arial"/>
          <w:sz w:val="24"/>
          <w:szCs w:val="24"/>
        </w:rPr>
      </w:pPr>
      <w:r w:rsidRPr="6160F619">
        <w:rPr>
          <w:rFonts w:ascii="Arial" w:eastAsia="Arial" w:hAnsi="Arial" w:cs="Arial"/>
          <w:sz w:val="24"/>
          <w:szCs w:val="24"/>
        </w:rPr>
        <w:t xml:space="preserve"> </w:t>
      </w:r>
    </w:p>
    <w:p w14:paraId="683BA3A4" w14:textId="13953BFD" w:rsidR="00F544E8" w:rsidRDefault="6D04D5FB" w:rsidP="6160F619">
      <w:pPr>
        <w:pStyle w:val="ListParagraph"/>
        <w:numPr>
          <w:ilvl w:val="0"/>
          <w:numId w:val="11"/>
        </w:numPr>
        <w:jc w:val="both"/>
        <w:rPr>
          <w:rFonts w:ascii="Arial" w:eastAsia="Arial" w:hAnsi="Arial" w:cs="Arial"/>
          <w:b/>
          <w:bCs/>
          <w:sz w:val="24"/>
          <w:szCs w:val="24"/>
        </w:rPr>
      </w:pPr>
      <w:r w:rsidRPr="6160F619">
        <w:rPr>
          <w:rFonts w:ascii="Arial" w:eastAsia="Arial" w:hAnsi="Arial" w:cs="Arial"/>
          <w:b/>
          <w:bCs/>
          <w:sz w:val="24"/>
          <w:szCs w:val="24"/>
        </w:rPr>
        <w:t xml:space="preserve">DUTIES AND RESPONSIBILITIES </w:t>
      </w:r>
      <w:r w:rsidRPr="6160F619">
        <w:rPr>
          <w:rFonts w:ascii="Arial" w:eastAsia="Arial" w:hAnsi="Arial" w:cs="Arial"/>
          <w:b/>
          <w:bCs/>
          <w:i/>
          <w:iCs/>
          <w:sz w:val="24"/>
          <w:szCs w:val="24"/>
          <w:u w:val="single"/>
        </w:rPr>
        <w:t>SPECIFIC</w:t>
      </w:r>
      <w:r w:rsidRPr="6160F619">
        <w:rPr>
          <w:rFonts w:ascii="Arial" w:eastAsia="Arial" w:hAnsi="Arial" w:cs="Arial"/>
          <w:b/>
          <w:bCs/>
          <w:sz w:val="24"/>
          <w:szCs w:val="24"/>
        </w:rPr>
        <w:t xml:space="preserve"> TO THIS POST:</w:t>
      </w:r>
    </w:p>
    <w:p w14:paraId="54AD5E09" w14:textId="66F121DE" w:rsidR="00F544E8" w:rsidRDefault="6D04D5FB" w:rsidP="6160F619">
      <w:p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To provide safe, effective and developmental swimming instruction to primary school children. The main aim is to enable children to reach the required National Curriculum standards by the end of Key Stage 2 in swimming.</w:t>
      </w:r>
    </w:p>
    <w:p w14:paraId="51C30D1A" w14:textId="4E532416" w:rsidR="00F544E8" w:rsidRDefault="6D04D5FB" w:rsidP="6160F619">
      <w:pPr>
        <w:pStyle w:val="Heading2"/>
        <w:jc w:val="both"/>
        <w:rPr>
          <w:rFonts w:ascii="Arial" w:eastAsia="Arial" w:hAnsi="Arial" w:cs="Arial"/>
          <w:sz w:val="24"/>
          <w:szCs w:val="24"/>
          <w:u w:val="single"/>
        </w:rPr>
      </w:pPr>
      <w:r w:rsidRPr="6160F619">
        <w:rPr>
          <w:rFonts w:ascii="Arial" w:eastAsia="Arial" w:hAnsi="Arial" w:cs="Arial"/>
          <w:sz w:val="24"/>
          <w:szCs w:val="24"/>
          <w:u w:val="single"/>
        </w:rPr>
        <w:t>Swimming Teaching Programme</w:t>
      </w:r>
    </w:p>
    <w:p w14:paraId="70F3B523" w14:textId="6A85B44E" w:rsidR="00F544E8" w:rsidRDefault="00F544E8" w:rsidP="6160F619">
      <w:pPr>
        <w:rPr>
          <w:rFonts w:ascii="Arial" w:eastAsia="Arial" w:hAnsi="Arial" w:cs="Arial"/>
          <w:sz w:val="24"/>
          <w:szCs w:val="24"/>
        </w:rPr>
      </w:pPr>
    </w:p>
    <w:p w14:paraId="39DB979D" w14:textId="097C54D6" w:rsidR="00F544E8" w:rsidRDefault="6D04D5FB" w:rsidP="6160F619">
      <w:pPr>
        <w:pStyle w:val="ListParagraph"/>
        <w:numPr>
          <w:ilvl w:val="0"/>
          <w:numId w:val="2"/>
        </w:numPr>
        <w:rPr>
          <w:rFonts w:ascii="Arial" w:eastAsia="Arial" w:hAnsi="Arial" w:cs="Arial"/>
          <w:sz w:val="24"/>
          <w:szCs w:val="24"/>
        </w:rPr>
      </w:pPr>
      <w:r w:rsidRPr="6160F619">
        <w:rPr>
          <w:rFonts w:ascii="Arial" w:eastAsia="Arial" w:hAnsi="Arial" w:cs="Arial"/>
          <w:sz w:val="24"/>
          <w:szCs w:val="24"/>
        </w:rPr>
        <w:t>Responsible for the delivery of high</w:t>
      </w:r>
      <w:r w:rsidR="754A593B" w:rsidRPr="6160F619">
        <w:rPr>
          <w:rFonts w:ascii="Arial" w:eastAsia="Arial" w:hAnsi="Arial" w:cs="Arial"/>
          <w:sz w:val="24"/>
          <w:szCs w:val="24"/>
        </w:rPr>
        <w:t>-</w:t>
      </w:r>
      <w:r w:rsidRPr="6160F619">
        <w:rPr>
          <w:rFonts w:ascii="Arial" w:eastAsia="Arial" w:hAnsi="Arial" w:cs="Arial"/>
          <w:sz w:val="24"/>
          <w:szCs w:val="24"/>
        </w:rPr>
        <w:t>quality</w:t>
      </w:r>
      <w:r w:rsidRPr="6160F619">
        <w:rPr>
          <w:rFonts w:ascii="Arial" w:eastAsia="Arial" w:hAnsi="Arial" w:cs="Arial"/>
          <w:color w:val="FF0000"/>
          <w:sz w:val="24"/>
          <w:szCs w:val="24"/>
        </w:rPr>
        <w:t xml:space="preserve"> </w:t>
      </w:r>
      <w:r w:rsidRPr="6160F619">
        <w:rPr>
          <w:rFonts w:ascii="Arial" w:eastAsia="Arial" w:hAnsi="Arial" w:cs="Arial"/>
          <w:sz w:val="24"/>
          <w:szCs w:val="24"/>
        </w:rPr>
        <w:t xml:space="preserve">swimming lessons to a wide variety of clients, as directed to meet the needs and demand of the service, in line with County Durham National Curriculum in Swimming targets. </w:t>
      </w:r>
    </w:p>
    <w:p w14:paraId="38F082F1" w14:textId="08DCC615"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To teach swimming lessons in accordance with the timetable provided by Durham County Council.</w:t>
      </w:r>
    </w:p>
    <w:p w14:paraId="4242A9E8" w14:textId="2ED6A7B0"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lastRenderedPageBreak/>
        <w:t>Willing to assist School Swimming Aquatics Development Manager in the implementation and delivery of the National Curriculum in swimming and other Swimming Programme initiatives</w:t>
      </w:r>
    </w:p>
    <w:p w14:paraId="4E5F002F" w14:textId="2DDD9A2F"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Must be committed to continuous professional development.</w:t>
      </w:r>
    </w:p>
    <w:p w14:paraId="63B88DFC" w14:textId="4CBF8904"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Provide appropriate support and guidance, using a wide variety of creative, innovative, fun and engaging teaching and learning methods</w:t>
      </w:r>
      <w:r w:rsidR="5744C857" w:rsidRPr="6160F619">
        <w:rPr>
          <w:rFonts w:ascii="Arial" w:eastAsia="Arial" w:hAnsi="Arial" w:cs="Arial"/>
          <w:sz w:val="24"/>
          <w:szCs w:val="24"/>
        </w:rPr>
        <w:t>.</w:t>
      </w:r>
    </w:p>
    <w:p w14:paraId="63C5404E" w14:textId="42D8AA37"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Responsible for the creation of National Curriculum schemes of work and lesson plans at Key Stage 1 &amp; 2</w:t>
      </w:r>
    </w:p>
    <w:p w14:paraId="73BE530D" w14:textId="106678BD"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 xml:space="preserve">Be responsible for the implementation of National Curriculum in Swimming </w:t>
      </w:r>
      <w:r w:rsidR="48D80350" w:rsidRPr="6160F619">
        <w:rPr>
          <w:rFonts w:ascii="Arial" w:eastAsia="Arial" w:hAnsi="Arial" w:cs="Arial"/>
          <w:sz w:val="24"/>
          <w:szCs w:val="24"/>
        </w:rPr>
        <w:t>K</w:t>
      </w:r>
      <w:r w:rsidRPr="6160F619">
        <w:rPr>
          <w:rFonts w:ascii="Arial" w:eastAsia="Arial" w:hAnsi="Arial" w:cs="Arial"/>
          <w:sz w:val="24"/>
          <w:szCs w:val="24"/>
        </w:rPr>
        <w:t xml:space="preserve">ey </w:t>
      </w:r>
      <w:r w:rsidR="7FFEF9BD" w:rsidRPr="6160F619">
        <w:rPr>
          <w:rFonts w:ascii="Arial" w:eastAsia="Arial" w:hAnsi="Arial" w:cs="Arial"/>
          <w:sz w:val="24"/>
          <w:szCs w:val="24"/>
        </w:rPr>
        <w:t>S</w:t>
      </w:r>
      <w:r w:rsidRPr="6160F619">
        <w:rPr>
          <w:rFonts w:ascii="Arial" w:eastAsia="Arial" w:hAnsi="Arial" w:cs="Arial"/>
          <w:sz w:val="24"/>
          <w:szCs w:val="24"/>
        </w:rPr>
        <w:t xml:space="preserve">tage 1 </w:t>
      </w:r>
      <w:r w:rsidR="0942DFC3" w:rsidRPr="6160F619">
        <w:rPr>
          <w:rFonts w:ascii="Arial" w:eastAsia="Arial" w:hAnsi="Arial" w:cs="Arial"/>
          <w:sz w:val="24"/>
          <w:szCs w:val="24"/>
        </w:rPr>
        <w:t xml:space="preserve">and </w:t>
      </w:r>
      <w:r w:rsidRPr="6160F619">
        <w:rPr>
          <w:rFonts w:ascii="Arial" w:eastAsia="Arial" w:hAnsi="Arial" w:cs="Arial"/>
          <w:sz w:val="24"/>
          <w:szCs w:val="24"/>
        </w:rPr>
        <w:t>2 schemes of work and lesson plans</w:t>
      </w:r>
      <w:r w:rsidR="09758B89" w:rsidRPr="6160F619">
        <w:rPr>
          <w:rFonts w:ascii="Arial" w:eastAsia="Arial" w:hAnsi="Arial" w:cs="Arial"/>
          <w:sz w:val="24"/>
          <w:szCs w:val="24"/>
        </w:rPr>
        <w:t>.</w:t>
      </w:r>
    </w:p>
    <w:p w14:paraId="377EFAE8" w14:textId="62AA6A3D" w:rsidR="00F544E8" w:rsidRDefault="6D04D5FB" w:rsidP="6160F619">
      <w:pPr>
        <w:pStyle w:val="ListParagraph"/>
        <w:numPr>
          <w:ilvl w:val="0"/>
          <w:numId w:val="2"/>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Have the ability to reflect and review a structured swimming lesson</w:t>
      </w:r>
      <w:r w:rsidR="4E76D910" w:rsidRPr="6160F619">
        <w:rPr>
          <w:rFonts w:ascii="Arial" w:eastAsia="Arial" w:hAnsi="Arial" w:cs="Arial"/>
          <w:color w:val="000000" w:themeColor="text1"/>
          <w:sz w:val="24"/>
          <w:szCs w:val="24"/>
        </w:rPr>
        <w:t>,</w:t>
      </w:r>
      <w:r w:rsidRPr="6160F619">
        <w:rPr>
          <w:rFonts w:ascii="Arial" w:eastAsia="Arial" w:hAnsi="Arial" w:cs="Arial"/>
          <w:color w:val="000000" w:themeColor="text1"/>
          <w:sz w:val="24"/>
          <w:szCs w:val="24"/>
        </w:rPr>
        <w:t xml:space="preserve"> in order to develop good practice and inform planning. </w:t>
      </w:r>
    </w:p>
    <w:p w14:paraId="5502B8D7" w14:textId="552135ED"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Responsible for the assessment, monitoring and evaluation of pupil progress and attainment at Key Stage 1 &amp; 2</w:t>
      </w:r>
    </w:p>
    <w:p w14:paraId="7C40C5D8" w14:textId="4ECB94BF"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 xml:space="preserve">Ensure all registers, monitoring and assessment records are maintained, current and up to date and report to the County Durham School Swimming Aquatics Development Manager and Specialist PE Inspector. </w:t>
      </w:r>
    </w:p>
    <w:p w14:paraId="4CD4DD24" w14:textId="13578BE8"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 xml:space="preserve">To carry out all duties and responsibilities safely in accordance with accepted and agreed Health and Safety requirements and any written, agreed policies and procedures. </w:t>
      </w:r>
    </w:p>
    <w:p w14:paraId="70D9A46C" w14:textId="557EA37D"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Have the ability to forge strong, positive working relationships with staff and pupils</w:t>
      </w:r>
      <w:r w:rsidR="4946CBFA" w:rsidRPr="6160F619">
        <w:rPr>
          <w:rFonts w:ascii="Arial" w:eastAsia="Arial" w:hAnsi="Arial" w:cs="Arial"/>
          <w:sz w:val="24"/>
          <w:szCs w:val="24"/>
        </w:rPr>
        <w:t xml:space="preserve"> who use th</w:t>
      </w:r>
      <w:r w:rsidR="00EB3F3D">
        <w:rPr>
          <w:rFonts w:ascii="Arial" w:eastAsia="Arial" w:hAnsi="Arial" w:cs="Arial"/>
          <w:sz w:val="24"/>
          <w:szCs w:val="24"/>
        </w:rPr>
        <w:t>e swimming facilities at Seaview</w:t>
      </w:r>
      <w:r w:rsidR="4946CBFA" w:rsidRPr="6160F619">
        <w:rPr>
          <w:rFonts w:ascii="Arial" w:eastAsia="Arial" w:hAnsi="Arial" w:cs="Arial"/>
          <w:sz w:val="24"/>
          <w:szCs w:val="24"/>
        </w:rPr>
        <w:t xml:space="preserve"> Primary School</w:t>
      </w:r>
    </w:p>
    <w:p w14:paraId="2EEE6DAA" w14:textId="7A91618C" w:rsidR="00F544E8" w:rsidRDefault="6D04D5FB" w:rsidP="6160F619">
      <w:pPr>
        <w:pStyle w:val="ListParagraph"/>
        <w:numPr>
          <w:ilvl w:val="0"/>
          <w:numId w:val="2"/>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 xml:space="preserve">To give guidance and support to the school staff and to oversee them whilst they are on poolside when delivering the lesson programme, ensuring that they are aware of what developmental skills and swimming strokes that they should be teaching their group towards. </w:t>
      </w:r>
    </w:p>
    <w:p w14:paraId="33109A60" w14:textId="0A72B4D3"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 xml:space="preserve">Attend County Durham </w:t>
      </w:r>
      <w:r w:rsidR="3D6C99FE" w:rsidRPr="6160F619">
        <w:rPr>
          <w:rFonts w:ascii="Arial" w:eastAsia="Arial" w:hAnsi="Arial" w:cs="Arial"/>
          <w:sz w:val="24"/>
          <w:szCs w:val="24"/>
        </w:rPr>
        <w:t>s</w:t>
      </w:r>
      <w:r w:rsidRPr="6160F619">
        <w:rPr>
          <w:rFonts w:ascii="Arial" w:eastAsia="Arial" w:hAnsi="Arial" w:cs="Arial"/>
          <w:sz w:val="24"/>
          <w:szCs w:val="24"/>
        </w:rPr>
        <w:t xml:space="preserve">chool </w:t>
      </w:r>
      <w:r w:rsidR="437F30F2" w:rsidRPr="6160F619">
        <w:rPr>
          <w:rFonts w:ascii="Arial" w:eastAsia="Arial" w:hAnsi="Arial" w:cs="Arial"/>
          <w:sz w:val="24"/>
          <w:szCs w:val="24"/>
        </w:rPr>
        <w:t>s</w:t>
      </w:r>
      <w:r w:rsidRPr="6160F619">
        <w:rPr>
          <w:rFonts w:ascii="Arial" w:eastAsia="Arial" w:hAnsi="Arial" w:cs="Arial"/>
          <w:sz w:val="24"/>
          <w:szCs w:val="24"/>
        </w:rPr>
        <w:t xml:space="preserve">wimming </w:t>
      </w:r>
      <w:r w:rsidR="3064B182" w:rsidRPr="6160F619">
        <w:rPr>
          <w:rFonts w:ascii="Arial" w:eastAsia="Arial" w:hAnsi="Arial" w:cs="Arial"/>
          <w:sz w:val="24"/>
          <w:szCs w:val="24"/>
        </w:rPr>
        <w:t>t</w:t>
      </w:r>
      <w:r w:rsidRPr="6160F619">
        <w:rPr>
          <w:rFonts w:ascii="Arial" w:eastAsia="Arial" w:hAnsi="Arial" w:cs="Arial"/>
          <w:sz w:val="24"/>
          <w:szCs w:val="24"/>
        </w:rPr>
        <w:t>eachers</w:t>
      </w:r>
      <w:r w:rsidR="1D0A6144" w:rsidRPr="6160F619">
        <w:rPr>
          <w:rFonts w:ascii="Arial" w:eastAsia="Arial" w:hAnsi="Arial" w:cs="Arial"/>
          <w:sz w:val="24"/>
          <w:szCs w:val="24"/>
        </w:rPr>
        <w:t>’</w:t>
      </w:r>
      <w:r w:rsidRPr="6160F619">
        <w:rPr>
          <w:rFonts w:ascii="Arial" w:eastAsia="Arial" w:hAnsi="Arial" w:cs="Arial"/>
          <w:sz w:val="24"/>
          <w:szCs w:val="24"/>
        </w:rPr>
        <w:t xml:space="preserve"> </w:t>
      </w:r>
      <w:r w:rsidR="4451A69D" w:rsidRPr="6160F619">
        <w:rPr>
          <w:rFonts w:ascii="Arial" w:eastAsia="Arial" w:hAnsi="Arial" w:cs="Arial"/>
          <w:sz w:val="24"/>
          <w:szCs w:val="24"/>
        </w:rPr>
        <w:t>t</w:t>
      </w:r>
      <w:r w:rsidRPr="6160F619">
        <w:rPr>
          <w:rFonts w:ascii="Arial" w:eastAsia="Arial" w:hAnsi="Arial" w:cs="Arial"/>
          <w:sz w:val="24"/>
          <w:szCs w:val="24"/>
        </w:rPr>
        <w:t xml:space="preserve">raining and </w:t>
      </w:r>
      <w:r w:rsidR="11DBE4D8" w:rsidRPr="6160F619">
        <w:rPr>
          <w:rFonts w:ascii="Arial" w:eastAsia="Arial" w:hAnsi="Arial" w:cs="Arial"/>
          <w:sz w:val="24"/>
          <w:szCs w:val="24"/>
        </w:rPr>
        <w:t>d</w:t>
      </w:r>
      <w:r w:rsidRPr="6160F619">
        <w:rPr>
          <w:rFonts w:ascii="Arial" w:eastAsia="Arial" w:hAnsi="Arial" w:cs="Arial"/>
          <w:sz w:val="24"/>
          <w:szCs w:val="24"/>
        </w:rPr>
        <w:t xml:space="preserve">evelopment </w:t>
      </w:r>
      <w:r w:rsidR="5D60B8BC" w:rsidRPr="6160F619">
        <w:rPr>
          <w:rFonts w:ascii="Arial" w:eastAsia="Arial" w:hAnsi="Arial" w:cs="Arial"/>
          <w:sz w:val="24"/>
          <w:szCs w:val="24"/>
        </w:rPr>
        <w:t>s</w:t>
      </w:r>
      <w:r w:rsidRPr="6160F619">
        <w:rPr>
          <w:rFonts w:ascii="Arial" w:eastAsia="Arial" w:hAnsi="Arial" w:cs="Arial"/>
          <w:sz w:val="24"/>
          <w:szCs w:val="24"/>
        </w:rPr>
        <w:t>essions</w:t>
      </w:r>
      <w:r w:rsidR="66CF5B1A" w:rsidRPr="6160F619">
        <w:rPr>
          <w:rFonts w:ascii="Arial" w:eastAsia="Arial" w:hAnsi="Arial" w:cs="Arial"/>
          <w:sz w:val="24"/>
          <w:szCs w:val="24"/>
        </w:rPr>
        <w:t>,</w:t>
      </w:r>
      <w:r w:rsidRPr="6160F619">
        <w:rPr>
          <w:rFonts w:ascii="Arial" w:eastAsia="Arial" w:hAnsi="Arial" w:cs="Arial"/>
          <w:sz w:val="24"/>
          <w:szCs w:val="24"/>
        </w:rPr>
        <w:t xml:space="preserve"> as required</w:t>
      </w:r>
      <w:r w:rsidR="47879CA4" w:rsidRPr="6160F619">
        <w:rPr>
          <w:rFonts w:ascii="Arial" w:eastAsia="Arial" w:hAnsi="Arial" w:cs="Arial"/>
          <w:sz w:val="24"/>
          <w:szCs w:val="24"/>
        </w:rPr>
        <w:t>.</w:t>
      </w:r>
      <w:r w:rsidRPr="6160F619">
        <w:rPr>
          <w:rFonts w:ascii="Arial" w:eastAsia="Arial" w:hAnsi="Arial" w:cs="Arial"/>
          <w:sz w:val="24"/>
          <w:szCs w:val="24"/>
        </w:rPr>
        <w:t xml:space="preserve"> </w:t>
      </w:r>
    </w:p>
    <w:p w14:paraId="263A1356" w14:textId="5008FD46"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To work alongside and team teach with School Swimming Teachers in school swimming pools, across the county, as and when required</w:t>
      </w:r>
      <w:r w:rsidR="1CACCE10" w:rsidRPr="6160F619">
        <w:rPr>
          <w:rFonts w:ascii="Arial" w:eastAsia="Arial" w:hAnsi="Arial" w:cs="Arial"/>
          <w:sz w:val="24"/>
          <w:szCs w:val="24"/>
        </w:rPr>
        <w:t>.</w:t>
      </w:r>
    </w:p>
    <w:p w14:paraId="0DD6F1EB" w14:textId="0E7ECCF2" w:rsidR="00F544E8" w:rsidRDefault="6D04D5FB" w:rsidP="6160F619">
      <w:pPr>
        <w:pStyle w:val="ListParagraph"/>
        <w:numPr>
          <w:ilvl w:val="0"/>
          <w:numId w:val="2"/>
        </w:numPr>
        <w:jc w:val="both"/>
        <w:rPr>
          <w:rFonts w:ascii="Arial" w:eastAsia="Arial" w:hAnsi="Arial" w:cs="Arial"/>
          <w:sz w:val="24"/>
          <w:szCs w:val="24"/>
        </w:rPr>
      </w:pPr>
      <w:r w:rsidRPr="6160F619">
        <w:rPr>
          <w:rFonts w:ascii="Arial" w:eastAsia="Arial" w:hAnsi="Arial" w:cs="Arial"/>
          <w:sz w:val="24"/>
          <w:szCs w:val="24"/>
        </w:rPr>
        <w:t>To be an enthusiastic and positive role model to engage pupils and create a fun learning environment which motivates and encourages progression and attainment.</w:t>
      </w:r>
    </w:p>
    <w:p w14:paraId="5C69CDA0" w14:textId="3723901D" w:rsidR="00F544E8" w:rsidRDefault="6D04D5FB" w:rsidP="6160F619">
      <w:pPr>
        <w:pStyle w:val="ListParagraph"/>
        <w:numPr>
          <w:ilvl w:val="0"/>
          <w:numId w:val="2"/>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 xml:space="preserve">To be responsible for, and promote through the lesson programme, the good conduct and safe use by all children whilst they are on the pool surround and in the water. This will also include rules that may be indicated within the pool Normal Operating Procedures. </w:t>
      </w:r>
    </w:p>
    <w:p w14:paraId="067790FC" w14:textId="235EC9E5" w:rsidR="00F544E8" w:rsidRDefault="6D04D5FB" w:rsidP="6160F619">
      <w:pPr>
        <w:pStyle w:val="ListParagraph"/>
        <w:numPr>
          <w:ilvl w:val="0"/>
          <w:numId w:val="2"/>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 xml:space="preserve">To be aware of children’s medical, social and psychological problems relating to swimming and to work with involved schools to integrate children with disabilities into the mainstream lesson programme wherever possible. </w:t>
      </w:r>
    </w:p>
    <w:p w14:paraId="11A17E06" w14:textId="6248BAD3" w:rsidR="00F544E8" w:rsidRDefault="6D04D5FB" w:rsidP="6160F619">
      <w:pPr>
        <w:pStyle w:val="ListParagraph"/>
        <w:numPr>
          <w:ilvl w:val="0"/>
          <w:numId w:val="2"/>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 xml:space="preserve">To maintain and organise swimming lesson equipment prior to each session and to ensure that it is stored away safely at the end of each day. </w:t>
      </w:r>
    </w:p>
    <w:p w14:paraId="354DEE5B" w14:textId="23BB29EC" w:rsidR="00F544E8" w:rsidRDefault="6D04D5FB" w:rsidP="6160F619">
      <w:p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 xml:space="preserve"> </w:t>
      </w:r>
    </w:p>
    <w:p w14:paraId="11948E7B" w14:textId="5B4CDCDA" w:rsidR="00F544E8" w:rsidRDefault="6D04D5FB" w:rsidP="6160F619">
      <w:pPr>
        <w:jc w:val="both"/>
        <w:rPr>
          <w:rFonts w:ascii="Arial" w:eastAsia="Arial" w:hAnsi="Arial" w:cs="Arial"/>
          <w:b/>
          <w:bCs/>
          <w:color w:val="000000" w:themeColor="text1"/>
          <w:sz w:val="24"/>
          <w:szCs w:val="24"/>
          <w:u w:val="single"/>
        </w:rPr>
      </w:pPr>
      <w:r w:rsidRPr="6160F619">
        <w:rPr>
          <w:rFonts w:ascii="Arial" w:eastAsia="Arial" w:hAnsi="Arial" w:cs="Arial"/>
          <w:b/>
          <w:bCs/>
          <w:color w:val="000000" w:themeColor="text1"/>
          <w:sz w:val="24"/>
          <w:szCs w:val="24"/>
          <w:u w:val="single"/>
        </w:rPr>
        <w:t>Administration Duties</w:t>
      </w:r>
    </w:p>
    <w:p w14:paraId="427D9B59" w14:textId="6B455538" w:rsidR="00F544E8" w:rsidRDefault="6D04D5FB" w:rsidP="6160F619">
      <w:pPr>
        <w:pStyle w:val="ListParagraph"/>
        <w:numPr>
          <w:ilvl w:val="0"/>
          <w:numId w:val="10"/>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To ensure all lesson information and registers are kept current and up to date</w:t>
      </w:r>
    </w:p>
    <w:p w14:paraId="5870B647" w14:textId="39B41246" w:rsidR="00F544E8" w:rsidRDefault="6D04D5FB" w:rsidP="6160F619">
      <w:pPr>
        <w:pStyle w:val="ListParagraph"/>
        <w:numPr>
          <w:ilvl w:val="0"/>
          <w:numId w:val="10"/>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t>Ensure all School Swimming lessons pupil progress information is accurate and up to date</w:t>
      </w:r>
    </w:p>
    <w:p w14:paraId="4E08E903" w14:textId="75E5B497" w:rsidR="00F544E8" w:rsidRDefault="00F544E8" w:rsidP="6160F619">
      <w:pPr>
        <w:pStyle w:val="Heading2"/>
        <w:jc w:val="both"/>
        <w:rPr>
          <w:rFonts w:ascii="Arial" w:eastAsia="Arial" w:hAnsi="Arial" w:cs="Arial"/>
          <w:sz w:val="24"/>
          <w:szCs w:val="24"/>
          <w:u w:val="single"/>
        </w:rPr>
      </w:pPr>
    </w:p>
    <w:p w14:paraId="710C2D61" w14:textId="7D53D481" w:rsidR="00F544E8" w:rsidRDefault="6D04D5FB" w:rsidP="6160F619">
      <w:pPr>
        <w:pStyle w:val="Heading2"/>
        <w:jc w:val="both"/>
        <w:rPr>
          <w:rFonts w:ascii="Arial" w:eastAsia="Arial" w:hAnsi="Arial" w:cs="Arial"/>
          <w:b/>
          <w:bCs/>
          <w:color w:val="auto"/>
          <w:sz w:val="24"/>
          <w:szCs w:val="24"/>
          <w:u w:val="single"/>
        </w:rPr>
      </w:pPr>
      <w:r w:rsidRPr="6160F619">
        <w:rPr>
          <w:rFonts w:ascii="Arial" w:eastAsia="Arial" w:hAnsi="Arial" w:cs="Arial"/>
          <w:b/>
          <w:bCs/>
          <w:color w:val="auto"/>
          <w:sz w:val="24"/>
          <w:szCs w:val="24"/>
          <w:u w:val="single"/>
        </w:rPr>
        <w:t>Health and Safety</w:t>
      </w:r>
    </w:p>
    <w:p w14:paraId="53F00FF1" w14:textId="47882C90" w:rsidR="00F544E8" w:rsidRDefault="6D04D5FB" w:rsidP="6160F619">
      <w:pPr>
        <w:jc w:val="both"/>
        <w:rPr>
          <w:rFonts w:ascii="Arial" w:eastAsia="Arial" w:hAnsi="Arial" w:cs="Arial"/>
          <w:sz w:val="24"/>
          <w:szCs w:val="24"/>
        </w:rPr>
      </w:pPr>
      <w:r w:rsidRPr="6160F619">
        <w:rPr>
          <w:rFonts w:ascii="Arial" w:eastAsia="Arial" w:hAnsi="Arial" w:cs="Arial"/>
          <w:sz w:val="24"/>
          <w:szCs w:val="24"/>
        </w:rPr>
        <w:t xml:space="preserve"> </w:t>
      </w:r>
    </w:p>
    <w:p w14:paraId="0F163D20" w14:textId="0236F6FA" w:rsidR="00F544E8" w:rsidRDefault="6D04D5FB" w:rsidP="6160F619">
      <w:pPr>
        <w:pStyle w:val="ListParagraph"/>
        <w:numPr>
          <w:ilvl w:val="0"/>
          <w:numId w:val="1"/>
        </w:numPr>
        <w:jc w:val="both"/>
        <w:rPr>
          <w:rFonts w:ascii="Arial" w:eastAsia="Arial" w:hAnsi="Arial" w:cs="Arial"/>
          <w:sz w:val="24"/>
          <w:szCs w:val="24"/>
        </w:rPr>
      </w:pPr>
      <w:r w:rsidRPr="6160F619">
        <w:rPr>
          <w:rFonts w:ascii="Arial" w:eastAsia="Arial" w:hAnsi="Arial" w:cs="Arial"/>
          <w:sz w:val="24"/>
          <w:szCs w:val="24"/>
        </w:rPr>
        <w:t>To take care of their own health and safety and of others who may be affected by their acts or</w:t>
      </w:r>
      <w:r w:rsidR="08065FA2" w:rsidRPr="6160F619">
        <w:rPr>
          <w:rFonts w:ascii="Arial" w:eastAsia="Arial" w:hAnsi="Arial" w:cs="Arial"/>
          <w:sz w:val="24"/>
          <w:szCs w:val="24"/>
        </w:rPr>
        <w:t xml:space="preserve"> </w:t>
      </w:r>
      <w:r w:rsidRPr="6160F619">
        <w:rPr>
          <w:rFonts w:ascii="Arial" w:eastAsia="Arial" w:hAnsi="Arial" w:cs="Arial"/>
          <w:sz w:val="24"/>
          <w:szCs w:val="24"/>
        </w:rPr>
        <w:t>admissions at work.</w:t>
      </w:r>
    </w:p>
    <w:p w14:paraId="2C04D02C" w14:textId="0CE080A1" w:rsidR="00F544E8" w:rsidRDefault="6D04D5FB" w:rsidP="6160F619">
      <w:pPr>
        <w:pStyle w:val="ListParagraph"/>
        <w:numPr>
          <w:ilvl w:val="0"/>
          <w:numId w:val="1"/>
        </w:numPr>
        <w:jc w:val="both"/>
        <w:rPr>
          <w:rFonts w:ascii="Arial" w:eastAsia="Arial" w:hAnsi="Arial" w:cs="Arial"/>
          <w:color w:val="000000" w:themeColor="text1"/>
          <w:sz w:val="24"/>
          <w:szCs w:val="24"/>
        </w:rPr>
      </w:pPr>
      <w:r w:rsidRPr="6160F619">
        <w:rPr>
          <w:rFonts w:ascii="Arial" w:eastAsia="Arial" w:hAnsi="Arial" w:cs="Arial"/>
          <w:color w:val="000000" w:themeColor="text1"/>
          <w:sz w:val="24"/>
          <w:szCs w:val="24"/>
        </w:rPr>
        <w:lastRenderedPageBreak/>
        <w:t>Follow all policies and procedures in line with Durham County Council Health and Safety</w:t>
      </w:r>
    </w:p>
    <w:p w14:paraId="0D98983C" w14:textId="3F4A1AF1" w:rsidR="00F544E8" w:rsidRDefault="00F544E8" w:rsidP="6160F619">
      <w:pPr>
        <w:pStyle w:val="Heading3"/>
        <w:jc w:val="both"/>
        <w:rPr>
          <w:rFonts w:ascii="Arial" w:eastAsia="Arial" w:hAnsi="Arial" w:cs="Arial"/>
          <w:b/>
          <w:bCs/>
          <w:color w:val="auto"/>
          <w:u w:val="single"/>
        </w:rPr>
      </w:pPr>
    </w:p>
    <w:p w14:paraId="262CD431" w14:textId="08A7CF63" w:rsidR="00F544E8" w:rsidRDefault="6D04D5FB" w:rsidP="6160F619">
      <w:pPr>
        <w:pStyle w:val="Heading3"/>
        <w:jc w:val="both"/>
        <w:rPr>
          <w:rFonts w:ascii="Arial" w:eastAsia="Arial" w:hAnsi="Arial" w:cs="Arial"/>
          <w:b/>
          <w:bCs/>
          <w:color w:val="auto"/>
          <w:u w:val="single"/>
        </w:rPr>
      </w:pPr>
      <w:r w:rsidRPr="6160F619">
        <w:rPr>
          <w:rFonts w:ascii="Arial" w:eastAsia="Arial" w:hAnsi="Arial" w:cs="Arial"/>
          <w:b/>
          <w:bCs/>
          <w:color w:val="auto"/>
          <w:u w:val="single"/>
        </w:rPr>
        <w:t>Additional Information</w:t>
      </w:r>
    </w:p>
    <w:p w14:paraId="20FB87FD" w14:textId="2BD54E07" w:rsidR="00F544E8" w:rsidRDefault="6D04D5FB" w:rsidP="6160F619">
      <w:pPr>
        <w:jc w:val="both"/>
        <w:rPr>
          <w:rFonts w:ascii="Arial" w:eastAsia="Arial" w:hAnsi="Arial" w:cs="Arial"/>
          <w:sz w:val="24"/>
          <w:szCs w:val="24"/>
        </w:rPr>
      </w:pPr>
      <w:r w:rsidRPr="6160F619">
        <w:rPr>
          <w:rFonts w:ascii="Arial" w:eastAsia="Arial" w:hAnsi="Arial" w:cs="Arial"/>
          <w:sz w:val="24"/>
          <w:szCs w:val="24"/>
        </w:rPr>
        <w:t xml:space="preserve"> </w:t>
      </w:r>
    </w:p>
    <w:p w14:paraId="16BACCF8" w14:textId="49B21ED4" w:rsidR="00F544E8" w:rsidRDefault="6D04D5FB" w:rsidP="6160F619">
      <w:pPr>
        <w:pStyle w:val="ListParagraph"/>
        <w:numPr>
          <w:ilvl w:val="0"/>
          <w:numId w:val="7"/>
        </w:numPr>
        <w:jc w:val="both"/>
        <w:rPr>
          <w:rFonts w:ascii="Arial" w:eastAsia="Arial" w:hAnsi="Arial" w:cs="Arial"/>
          <w:sz w:val="24"/>
          <w:szCs w:val="24"/>
        </w:rPr>
      </w:pPr>
      <w:r w:rsidRPr="6160F619">
        <w:rPr>
          <w:rFonts w:ascii="Arial" w:eastAsia="Arial" w:hAnsi="Arial" w:cs="Arial"/>
          <w:sz w:val="24"/>
          <w:szCs w:val="24"/>
        </w:rPr>
        <w:t>The post holder is required to provide teaching cover for schools swimming programmes across County Durham if required, and to attend meetings and training as required.</w:t>
      </w:r>
    </w:p>
    <w:p w14:paraId="73998F2C" w14:textId="52100349" w:rsidR="00F544E8" w:rsidRDefault="6D04D5FB" w:rsidP="6160F619">
      <w:pPr>
        <w:pStyle w:val="ListParagraph"/>
        <w:numPr>
          <w:ilvl w:val="0"/>
          <w:numId w:val="6"/>
        </w:numPr>
        <w:jc w:val="both"/>
        <w:rPr>
          <w:rFonts w:ascii="Arial" w:eastAsia="Arial" w:hAnsi="Arial" w:cs="Arial"/>
          <w:sz w:val="24"/>
          <w:szCs w:val="24"/>
        </w:rPr>
      </w:pPr>
      <w:r w:rsidRPr="6160F619">
        <w:rPr>
          <w:rFonts w:ascii="Arial" w:eastAsia="Arial" w:hAnsi="Arial" w:cs="Arial"/>
          <w:sz w:val="24"/>
          <w:szCs w:val="24"/>
        </w:rPr>
        <w:t xml:space="preserve"> Any other duties commensurate with the post.</w:t>
      </w:r>
    </w:p>
    <w:p w14:paraId="7ED7A2D8" w14:textId="4D0D643E"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 xml:space="preserve">  </w:t>
      </w:r>
    </w:p>
    <w:p w14:paraId="75E05188" w14:textId="2BBF8B6F"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9.</w:t>
      </w:r>
      <w:r w:rsidR="00EB3F3D">
        <w:tab/>
      </w:r>
      <w:r w:rsidRPr="6160F619">
        <w:rPr>
          <w:rFonts w:ascii="Arial" w:eastAsia="Arial" w:hAnsi="Arial" w:cs="Arial"/>
          <w:b/>
          <w:bCs/>
          <w:sz w:val="24"/>
          <w:szCs w:val="24"/>
        </w:rPr>
        <w:t>COMMON DUTIES AND RESPONSIBILITIES:</w:t>
      </w:r>
    </w:p>
    <w:p w14:paraId="10FF5D55" w14:textId="23B018E8"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9.1</w:t>
      </w:r>
      <w:r w:rsidR="00EB3F3D">
        <w:tab/>
      </w:r>
      <w:r w:rsidRPr="6160F619">
        <w:rPr>
          <w:rFonts w:ascii="Arial" w:eastAsia="Arial" w:hAnsi="Arial" w:cs="Arial"/>
          <w:b/>
          <w:bCs/>
          <w:sz w:val="24"/>
          <w:szCs w:val="24"/>
        </w:rPr>
        <w:t>Quality Assurance</w:t>
      </w:r>
    </w:p>
    <w:p w14:paraId="50361644" w14:textId="5FA3AFE6" w:rsidR="00F544E8" w:rsidRDefault="6D04D5FB" w:rsidP="6160F619">
      <w:pPr>
        <w:jc w:val="both"/>
        <w:rPr>
          <w:rFonts w:ascii="Arial" w:eastAsia="Arial" w:hAnsi="Arial" w:cs="Arial"/>
          <w:sz w:val="24"/>
          <w:szCs w:val="24"/>
        </w:rPr>
      </w:pPr>
      <w:r w:rsidRPr="6160F619">
        <w:rPr>
          <w:rFonts w:ascii="Arial" w:eastAsia="Arial" w:hAnsi="Arial" w:cs="Arial"/>
          <w:sz w:val="24"/>
          <w:szCs w:val="24"/>
        </w:rPr>
        <w:t>To set, monitor and evaluate standards at individual, team performance and service quality so that the user and the Service’s requirements are met and that the highest standards are maintained.</w:t>
      </w:r>
    </w:p>
    <w:p w14:paraId="002C4405" w14:textId="2B7F08F6" w:rsidR="00F544E8" w:rsidRDefault="6D04D5FB" w:rsidP="6160F619">
      <w:pPr>
        <w:jc w:val="both"/>
        <w:rPr>
          <w:rFonts w:ascii="Arial" w:eastAsia="Arial" w:hAnsi="Arial" w:cs="Arial"/>
          <w:sz w:val="24"/>
          <w:szCs w:val="24"/>
        </w:rPr>
      </w:pPr>
      <w:r w:rsidRPr="6160F619">
        <w:rPr>
          <w:rFonts w:ascii="Arial" w:eastAsia="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14:paraId="2A7EDC67" w14:textId="4FCDE85E" w:rsidR="00F544E8" w:rsidRDefault="6D04D5FB" w:rsidP="6160F619">
      <w:pPr>
        <w:ind w:left="709" w:hanging="709"/>
        <w:jc w:val="both"/>
        <w:rPr>
          <w:rFonts w:ascii="Arial" w:eastAsia="Arial" w:hAnsi="Arial" w:cs="Arial"/>
          <w:b/>
          <w:bCs/>
          <w:sz w:val="24"/>
          <w:szCs w:val="24"/>
        </w:rPr>
      </w:pPr>
      <w:r w:rsidRPr="6160F619">
        <w:rPr>
          <w:rFonts w:ascii="Arial" w:eastAsia="Arial" w:hAnsi="Arial" w:cs="Arial"/>
          <w:b/>
          <w:bCs/>
          <w:sz w:val="24"/>
          <w:szCs w:val="24"/>
        </w:rPr>
        <w:t>9.2</w:t>
      </w:r>
      <w:r w:rsidR="00EB3F3D">
        <w:tab/>
      </w:r>
      <w:r w:rsidRPr="6160F619">
        <w:rPr>
          <w:rFonts w:ascii="Arial" w:eastAsia="Arial" w:hAnsi="Arial" w:cs="Arial"/>
          <w:b/>
          <w:bCs/>
          <w:sz w:val="24"/>
          <w:szCs w:val="24"/>
        </w:rPr>
        <w:t>Professional Practice</w:t>
      </w:r>
    </w:p>
    <w:p w14:paraId="501D8D4A" w14:textId="0875C92A" w:rsidR="00F544E8" w:rsidRDefault="6D04D5FB" w:rsidP="6160F619">
      <w:pPr>
        <w:jc w:val="both"/>
        <w:rPr>
          <w:rFonts w:ascii="Arial" w:eastAsia="Arial" w:hAnsi="Arial" w:cs="Arial"/>
          <w:sz w:val="24"/>
          <w:szCs w:val="24"/>
        </w:rPr>
      </w:pPr>
      <w:r w:rsidRPr="6160F619">
        <w:rPr>
          <w:rFonts w:ascii="Arial" w:eastAsia="Arial" w:hAnsi="Arial" w:cs="Arial"/>
          <w:sz w:val="24"/>
          <w:szCs w:val="24"/>
        </w:rPr>
        <w:t>To ensure that professional practice in the team is carried out to the highest standards and developed</w:t>
      </w:r>
      <w:r w:rsidR="258EEEC2" w:rsidRPr="6160F619">
        <w:rPr>
          <w:rFonts w:ascii="Arial" w:eastAsia="Arial" w:hAnsi="Arial" w:cs="Arial"/>
          <w:sz w:val="24"/>
          <w:szCs w:val="24"/>
        </w:rPr>
        <w:t xml:space="preserve"> in </w:t>
      </w:r>
      <w:r w:rsidRPr="6160F619">
        <w:rPr>
          <w:rFonts w:ascii="Arial" w:eastAsia="Arial" w:hAnsi="Arial" w:cs="Arial"/>
          <w:sz w:val="24"/>
          <w:szCs w:val="24"/>
        </w:rPr>
        <w:t>line with the Service’s stated objectives of continual improvement in quality of its service to interna</w:t>
      </w:r>
      <w:r w:rsidR="6F2F7040" w:rsidRPr="6160F619">
        <w:rPr>
          <w:rFonts w:ascii="Arial" w:eastAsia="Arial" w:hAnsi="Arial" w:cs="Arial"/>
          <w:sz w:val="24"/>
          <w:szCs w:val="24"/>
        </w:rPr>
        <w:t xml:space="preserve">l </w:t>
      </w:r>
      <w:r w:rsidRPr="6160F619">
        <w:rPr>
          <w:rFonts w:ascii="Arial" w:eastAsia="Arial" w:hAnsi="Arial" w:cs="Arial"/>
          <w:sz w:val="24"/>
          <w:szCs w:val="24"/>
        </w:rPr>
        <w:t>and external customers.</w:t>
      </w:r>
    </w:p>
    <w:p w14:paraId="54534A6C" w14:textId="5C288AEA"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9.3</w:t>
      </w:r>
      <w:r w:rsidR="00EB3F3D">
        <w:tab/>
      </w:r>
      <w:r w:rsidRPr="6160F619">
        <w:rPr>
          <w:rFonts w:ascii="Arial" w:eastAsia="Arial" w:hAnsi="Arial" w:cs="Arial"/>
          <w:b/>
          <w:bCs/>
          <w:sz w:val="24"/>
          <w:szCs w:val="24"/>
        </w:rPr>
        <w:t>Health and Safety</w:t>
      </w:r>
    </w:p>
    <w:p w14:paraId="5CE1E844" w14:textId="482AB66F" w:rsidR="00F544E8" w:rsidRDefault="6D04D5FB" w:rsidP="6160F619">
      <w:pPr>
        <w:jc w:val="both"/>
        <w:rPr>
          <w:rFonts w:ascii="Arial" w:eastAsia="Arial" w:hAnsi="Arial" w:cs="Arial"/>
          <w:sz w:val="24"/>
          <w:szCs w:val="24"/>
        </w:rPr>
      </w:pPr>
      <w:r w:rsidRPr="6160F619">
        <w:rPr>
          <w:rFonts w:ascii="Arial" w:eastAsia="Arial" w:hAnsi="Arial" w:cs="Arial"/>
          <w:sz w:val="24"/>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6F903571" w14:textId="47CF435E"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9.4</w:t>
      </w:r>
      <w:r w:rsidR="00EB3F3D">
        <w:tab/>
      </w:r>
      <w:r w:rsidRPr="6160F619">
        <w:rPr>
          <w:rFonts w:ascii="Arial" w:eastAsia="Arial" w:hAnsi="Arial" w:cs="Arial"/>
          <w:b/>
          <w:bCs/>
          <w:sz w:val="24"/>
          <w:szCs w:val="24"/>
        </w:rPr>
        <w:t>Appraisal</w:t>
      </w:r>
    </w:p>
    <w:p w14:paraId="68934DC0" w14:textId="73D01D38" w:rsidR="00F544E8" w:rsidRDefault="6D04D5FB" w:rsidP="6160F619">
      <w:pPr>
        <w:jc w:val="both"/>
        <w:rPr>
          <w:rFonts w:ascii="Arial" w:eastAsia="Arial" w:hAnsi="Arial" w:cs="Arial"/>
          <w:sz w:val="24"/>
          <w:szCs w:val="24"/>
        </w:rPr>
      </w:pPr>
      <w:r w:rsidRPr="6160F619">
        <w:rPr>
          <w:rFonts w:ascii="Arial" w:eastAsia="Arial" w:hAnsi="Arial" w:cs="Arial"/>
          <w:sz w:val="24"/>
          <w:szCs w:val="24"/>
        </w:rPr>
        <w:t>All members of staff will receive appraisals and it is the responsibility of each member of staff to follow</w:t>
      </w:r>
      <w:r w:rsidR="3D1FB028" w:rsidRPr="6160F619">
        <w:rPr>
          <w:rFonts w:ascii="Arial" w:eastAsia="Arial" w:hAnsi="Arial" w:cs="Arial"/>
          <w:sz w:val="24"/>
          <w:szCs w:val="24"/>
        </w:rPr>
        <w:t xml:space="preserve"> </w:t>
      </w:r>
      <w:r w:rsidRPr="6160F619">
        <w:rPr>
          <w:rFonts w:ascii="Arial" w:eastAsia="Arial" w:hAnsi="Arial" w:cs="Arial"/>
          <w:sz w:val="24"/>
          <w:szCs w:val="24"/>
        </w:rPr>
        <w:t>guidance on the appraisal process.</w:t>
      </w:r>
    </w:p>
    <w:p w14:paraId="32AB1611" w14:textId="4F39F601" w:rsidR="00F544E8" w:rsidRDefault="6D04D5FB" w:rsidP="6160F619">
      <w:pPr>
        <w:ind w:left="720" w:hanging="720"/>
        <w:jc w:val="both"/>
        <w:rPr>
          <w:rFonts w:ascii="Arial" w:eastAsia="Arial" w:hAnsi="Arial" w:cs="Arial"/>
          <w:b/>
          <w:bCs/>
          <w:sz w:val="24"/>
          <w:szCs w:val="24"/>
        </w:rPr>
      </w:pPr>
      <w:r w:rsidRPr="6160F619">
        <w:rPr>
          <w:rFonts w:ascii="Arial" w:eastAsia="Arial" w:hAnsi="Arial" w:cs="Arial"/>
          <w:b/>
          <w:bCs/>
          <w:sz w:val="24"/>
          <w:szCs w:val="24"/>
        </w:rPr>
        <w:t>9.5</w:t>
      </w:r>
      <w:r w:rsidR="00EB3F3D">
        <w:tab/>
      </w:r>
      <w:r w:rsidRPr="6160F619">
        <w:rPr>
          <w:rFonts w:ascii="Arial" w:eastAsia="Arial" w:hAnsi="Arial" w:cs="Arial"/>
          <w:b/>
          <w:bCs/>
          <w:sz w:val="24"/>
          <w:szCs w:val="24"/>
        </w:rPr>
        <w:t>Equality and Diversity</w:t>
      </w:r>
    </w:p>
    <w:p w14:paraId="7096F4FD" w14:textId="27777396" w:rsidR="00F544E8" w:rsidRDefault="6D04D5FB" w:rsidP="6160F619">
      <w:pPr>
        <w:jc w:val="both"/>
        <w:rPr>
          <w:rFonts w:ascii="Arial" w:eastAsia="Arial" w:hAnsi="Arial" w:cs="Arial"/>
          <w:sz w:val="24"/>
          <w:szCs w:val="24"/>
        </w:rPr>
      </w:pPr>
      <w:r w:rsidRPr="6160F619">
        <w:rPr>
          <w:rFonts w:ascii="Arial" w:eastAsia="Arial" w:hAnsi="Arial" w:cs="Arial"/>
          <w:sz w:val="24"/>
          <w:szCs w:val="24"/>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1D4A5595" w14:textId="79FCE5C8" w:rsidR="00F544E8" w:rsidRDefault="6D04D5FB" w:rsidP="6160F619">
      <w:pPr>
        <w:jc w:val="both"/>
        <w:rPr>
          <w:rFonts w:ascii="Arial" w:eastAsia="Arial" w:hAnsi="Arial" w:cs="Arial"/>
          <w:sz w:val="24"/>
          <w:szCs w:val="24"/>
        </w:rPr>
      </w:pPr>
      <w:r w:rsidRPr="6160F619">
        <w:rPr>
          <w:rFonts w:ascii="Arial" w:eastAsia="Arial" w:hAnsi="Arial" w:cs="Arial"/>
          <w:sz w:val="24"/>
          <w:szCs w:val="24"/>
        </w:rPr>
        <w:t xml:space="preserve"> </w:t>
      </w:r>
    </w:p>
    <w:p w14:paraId="565A5E9A" w14:textId="00BBEEFD"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These policies apply to all employees of Durham County Council.</w:t>
      </w:r>
    </w:p>
    <w:p w14:paraId="686A06C7" w14:textId="76D1F574" w:rsidR="00F544E8" w:rsidRDefault="6D04D5FB" w:rsidP="6160F619">
      <w:pPr>
        <w:jc w:val="both"/>
        <w:rPr>
          <w:rFonts w:ascii="Arial" w:eastAsia="Arial" w:hAnsi="Arial" w:cs="Arial"/>
          <w:b/>
          <w:bCs/>
          <w:sz w:val="24"/>
          <w:szCs w:val="24"/>
        </w:rPr>
      </w:pPr>
      <w:r w:rsidRPr="6160F619">
        <w:rPr>
          <w:rFonts w:ascii="Arial" w:eastAsia="Arial" w:hAnsi="Arial" w:cs="Arial"/>
          <w:b/>
          <w:bCs/>
          <w:sz w:val="24"/>
          <w:szCs w:val="24"/>
        </w:rPr>
        <w:t>9.6</w:t>
      </w:r>
      <w:r w:rsidR="00EB3F3D">
        <w:tab/>
      </w:r>
      <w:r w:rsidRPr="6160F619">
        <w:rPr>
          <w:rFonts w:ascii="Arial" w:eastAsia="Arial" w:hAnsi="Arial" w:cs="Arial"/>
          <w:b/>
          <w:bCs/>
          <w:sz w:val="24"/>
          <w:szCs w:val="24"/>
        </w:rPr>
        <w:t>Confidentiality</w:t>
      </w:r>
    </w:p>
    <w:p w14:paraId="480B82B5" w14:textId="1FFA9626" w:rsidR="00F544E8" w:rsidRDefault="6D04D5FB" w:rsidP="6160F619">
      <w:pPr>
        <w:jc w:val="both"/>
        <w:rPr>
          <w:rFonts w:ascii="Arial" w:eastAsia="Arial" w:hAnsi="Arial" w:cs="Arial"/>
          <w:sz w:val="24"/>
          <w:szCs w:val="24"/>
        </w:rPr>
      </w:pPr>
      <w:r w:rsidRPr="6160F619">
        <w:rPr>
          <w:rFonts w:ascii="Arial" w:eastAsia="Arial" w:hAnsi="Arial" w:cs="Arial"/>
          <w:sz w:val="24"/>
          <w:szCs w:val="24"/>
        </w:rPr>
        <w:t>All members of staff are required to undertake that they will not divulge to anyone personal and/or</w:t>
      </w:r>
      <w:r w:rsidR="4BC76476" w:rsidRPr="6160F619">
        <w:rPr>
          <w:rFonts w:ascii="Arial" w:eastAsia="Arial" w:hAnsi="Arial" w:cs="Arial"/>
          <w:sz w:val="24"/>
          <w:szCs w:val="24"/>
        </w:rPr>
        <w:t xml:space="preserve"> </w:t>
      </w:r>
      <w:r w:rsidRPr="6160F619">
        <w:rPr>
          <w:rFonts w:ascii="Arial" w:eastAsia="Arial" w:hAnsi="Arial" w:cs="Arial"/>
          <w:sz w:val="24"/>
          <w:szCs w:val="24"/>
        </w:rPr>
        <w:t>confidential information to which they may have access</w:t>
      </w:r>
      <w:r w:rsidR="4872E4FA" w:rsidRPr="6160F619">
        <w:rPr>
          <w:rFonts w:ascii="Arial" w:eastAsia="Arial" w:hAnsi="Arial" w:cs="Arial"/>
          <w:sz w:val="24"/>
          <w:szCs w:val="24"/>
        </w:rPr>
        <w:t>,</w:t>
      </w:r>
      <w:r w:rsidRPr="6160F619">
        <w:rPr>
          <w:rFonts w:ascii="Arial" w:eastAsia="Arial" w:hAnsi="Arial" w:cs="Arial"/>
          <w:sz w:val="24"/>
          <w:szCs w:val="24"/>
        </w:rPr>
        <w:t xml:space="preserve"> during the course of their work.</w:t>
      </w:r>
    </w:p>
    <w:p w14:paraId="1675202B" w14:textId="4DABF5E3" w:rsidR="00F544E8" w:rsidRDefault="6D04D5FB" w:rsidP="6160F619">
      <w:pPr>
        <w:jc w:val="both"/>
        <w:rPr>
          <w:rFonts w:ascii="Arial" w:eastAsia="Arial" w:hAnsi="Arial" w:cs="Arial"/>
          <w:sz w:val="24"/>
          <w:szCs w:val="24"/>
        </w:rPr>
      </w:pPr>
      <w:r w:rsidRPr="6160F619">
        <w:rPr>
          <w:rFonts w:ascii="Arial" w:eastAsia="Arial" w:hAnsi="Arial" w:cs="Arial"/>
          <w:sz w:val="24"/>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75AE9FB" w14:textId="5F72EA13" w:rsidR="00F544E8" w:rsidRDefault="6D04D5FB" w:rsidP="6160F619">
      <w:pPr>
        <w:ind w:left="720" w:hanging="720"/>
        <w:jc w:val="both"/>
        <w:rPr>
          <w:rFonts w:ascii="Arial" w:eastAsia="Arial" w:hAnsi="Arial" w:cs="Arial"/>
          <w:b/>
          <w:bCs/>
          <w:sz w:val="24"/>
          <w:szCs w:val="24"/>
        </w:rPr>
      </w:pPr>
      <w:r w:rsidRPr="6160F619">
        <w:rPr>
          <w:rFonts w:ascii="Arial" w:eastAsia="Arial" w:hAnsi="Arial" w:cs="Arial"/>
          <w:b/>
          <w:bCs/>
          <w:sz w:val="24"/>
          <w:szCs w:val="24"/>
        </w:rPr>
        <w:lastRenderedPageBreak/>
        <w:t>9.7</w:t>
      </w:r>
      <w:r w:rsidR="00EB3F3D">
        <w:tab/>
      </w:r>
      <w:r w:rsidRPr="6160F619">
        <w:rPr>
          <w:rFonts w:ascii="Arial" w:eastAsia="Arial" w:hAnsi="Arial" w:cs="Arial"/>
          <w:b/>
          <w:bCs/>
          <w:sz w:val="24"/>
          <w:szCs w:val="24"/>
        </w:rPr>
        <w:t>Induction</w:t>
      </w:r>
    </w:p>
    <w:p w14:paraId="45B57AD2" w14:textId="5CD51EFA" w:rsidR="00F544E8" w:rsidRDefault="6D04D5FB" w:rsidP="6160F619">
      <w:pPr>
        <w:jc w:val="both"/>
        <w:rPr>
          <w:rFonts w:ascii="Arial" w:eastAsia="Arial" w:hAnsi="Arial" w:cs="Arial"/>
          <w:sz w:val="24"/>
          <w:szCs w:val="24"/>
        </w:rPr>
      </w:pPr>
      <w:r w:rsidRPr="6160F619">
        <w:rPr>
          <w:rFonts w:ascii="Arial" w:eastAsia="Arial" w:hAnsi="Arial" w:cs="Arial"/>
          <w:sz w:val="24"/>
          <w:szCs w:val="24"/>
        </w:rPr>
        <w:t>The Council has in place an induction programme designed to help new employees to become effective in their roles and to find their way in the organisation.</w:t>
      </w:r>
    </w:p>
    <w:p w14:paraId="060E989B" w14:textId="61AAA16D" w:rsidR="00F544E8" w:rsidRDefault="00F544E8" w:rsidP="6160F619">
      <w:pPr>
        <w:jc w:val="both"/>
        <w:rPr>
          <w:rFonts w:ascii="Arial" w:eastAsia="Arial" w:hAnsi="Arial" w:cs="Arial"/>
          <w:sz w:val="24"/>
          <w:szCs w:val="24"/>
        </w:rPr>
      </w:pPr>
    </w:p>
    <w:p w14:paraId="56FD211C" w14:textId="2977D51B" w:rsidR="00F544E8" w:rsidRDefault="00EB3F3D" w:rsidP="6160F619">
      <w:pPr>
        <w:jc w:val="both"/>
        <w:rPr>
          <w:rFonts w:ascii="Arial" w:eastAsia="Arial" w:hAnsi="Arial" w:cs="Arial"/>
          <w:sz w:val="24"/>
          <w:szCs w:val="24"/>
        </w:rPr>
      </w:pPr>
      <w:r>
        <w:rPr>
          <w:rFonts w:ascii="Arial" w:eastAsia="Arial" w:hAnsi="Arial" w:cs="Arial"/>
          <w:sz w:val="24"/>
          <w:szCs w:val="24"/>
        </w:rPr>
        <w:t>June</w:t>
      </w:r>
      <w:bookmarkStart w:id="0" w:name="_GoBack"/>
      <w:bookmarkEnd w:id="0"/>
      <w:r w:rsidR="621A7E7E" w:rsidRPr="6160F619">
        <w:rPr>
          <w:rFonts w:ascii="Arial" w:eastAsia="Arial" w:hAnsi="Arial" w:cs="Arial"/>
          <w:sz w:val="24"/>
          <w:szCs w:val="24"/>
        </w:rPr>
        <w:t xml:space="preserve"> 2021</w:t>
      </w:r>
    </w:p>
    <w:p w14:paraId="5E5787A5" w14:textId="034A7240" w:rsidR="00F544E8" w:rsidRDefault="00F544E8" w:rsidP="6160F619">
      <w:pPr>
        <w:jc w:val="both"/>
        <w:rPr>
          <w:rFonts w:eastAsiaTheme="minorEastAsia"/>
          <w:sz w:val="24"/>
          <w:szCs w:val="24"/>
        </w:rPr>
      </w:pPr>
    </w:p>
    <w:sectPr w:rsidR="00F544E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6BBC"/>
    <w:multiLevelType w:val="hybridMultilevel"/>
    <w:tmpl w:val="A76C64B8"/>
    <w:lvl w:ilvl="0" w:tplc="5EA8BBB4">
      <w:start w:val="1"/>
      <w:numFmt w:val="decimal"/>
      <w:lvlText w:val="%1."/>
      <w:lvlJc w:val="left"/>
      <w:pPr>
        <w:ind w:left="720" w:hanging="360"/>
      </w:pPr>
    </w:lvl>
    <w:lvl w:ilvl="1" w:tplc="584E13BA">
      <w:start w:val="1"/>
      <w:numFmt w:val="lowerLetter"/>
      <w:lvlText w:val="%2."/>
      <w:lvlJc w:val="left"/>
      <w:pPr>
        <w:ind w:left="1440" w:hanging="360"/>
      </w:pPr>
    </w:lvl>
    <w:lvl w:ilvl="2" w:tplc="1D2EC000">
      <w:start w:val="1"/>
      <w:numFmt w:val="lowerRoman"/>
      <w:lvlText w:val="%3."/>
      <w:lvlJc w:val="right"/>
      <w:pPr>
        <w:ind w:left="2160" w:hanging="180"/>
      </w:pPr>
    </w:lvl>
    <w:lvl w:ilvl="3" w:tplc="5504CA5E">
      <w:start w:val="1"/>
      <w:numFmt w:val="decimal"/>
      <w:lvlText w:val="%4."/>
      <w:lvlJc w:val="left"/>
      <w:pPr>
        <w:ind w:left="2880" w:hanging="360"/>
      </w:pPr>
    </w:lvl>
    <w:lvl w:ilvl="4" w:tplc="37925236">
      <w:start w:val="1"/>
      <w:numFmt w:val="lowerLetter"/>
      <w:lvlText w:val="%5."/>
      <w:lvlJc w:val="left"/>
      <w:pPr>
        <w:ind w:left="3600" w:hanging="360"/>
      </w:pPr>
    </w:lvl>
    <w:lvl w:ilvl="5" w:tplc="62A839B2">
      <w:start w:val="1"/>
      <w:numFmt w:val="lowerRoman"/>
      <w:lvlText w:val="%6."/>
      <w:lvlJc w:val="right"/>
      <w:pPr>
        <w:ind w:left="4320" w:hanging="180"/>
      </w:pPr>
    </w:lvl>
    <w:lvl w:ilvl="6" w:tplc="DB24AB2C">
      <w:start w:val="1"/>
      <w:numFmt w:val="decimal"/>
      <w:lvlText w:val="%7."/>
      <w:lvlJc w:val="left"/>
      <w:pPr>
        <w:ind w:left="5040" w:hanging="360"/>
      </w:pPr>
    </w:lvl>
    <w:lvl w:ilvl="7" w:tplc="2E7CA638">
      <w:start w:val="1"/>
      <w:numFmt w:val="lowerLetter"/>
      <w:lvlText w:val="%8."/>
      <w:lvlJc w:val="left"/>
      <w:pPr>
        <w:ind w:left="5760" w:hanging="360"/>
      </w:pPr>
    </w:lvl>
    <w:lvl w:ilvl="8" w:tplc="4632715C">
      <w:start w:val="1"/>
      <w:numFmt w:val="lowerRoman"/>
      <w:lvlText w:val="%9."/>
      <w:lvlJc w:val="right"/>
      <w:pPr>
        <w:ind w:left="6480" w:hanging="180"/>
      </w:pPr>
    </w:lvl>
  </w:abstractNum>
  <w:abstractNum w:abstractNumId="1" w15:restartNumberingAfterBreak="0">
    <w:nsid w:val="152E4BA6"/>
    <w:multiLevelType w:val="hybridMultilevel"/>
    <w:tmpl w:val="AE348316"/>
    <w:lvl w:ilvl="0" w:tplc="5694FAE0">
      <w:start w:val="1"/>
      <w:numFmt w:val="bullet"/>
      <w:lvlText w:val=""/>
      <w:lvlJc w:val="left"/>
      <w:pPr>
        <w:ind w:left="720" w:hanging="360"/>
      </w:pPr>
      <w:rPr>
        <w:rFonts w:ascii="Symbol" w:hAnsi="Symbol" w:hint="default"/>
      </w:rPr>
    </w:lvl>
    <w:lvl w:ilvl="1" w:tplc="FB78AEDA">
      <w:start w:val="1"/>
      <w:numFmt w:val="bullet"/>
      <w:lvlText w:val="o"/>
      <w:lvlJc w:val="left"/>
      <w:pPr>
        <w:ind w:left="1440" w:hanging="360"/>
      </w:pPr>
      <w:rPr>
        <w:rFonts w:ascii="Courier New" w:hAnsi="Courier New" w:hint="default"/>
      </w:rPr>
    </w:lvl>
    <w:lvl w:ilvl="2" w:tplc="4CAA9CD2">
      <w:start w:val="1"/>
      <w:numFmt w:val="bullet"/>
      <w:lvlText w:val=""/>
      <w:lvlJc w:val="left"/>
      <w:pPr>
        <w:ind w:left="2160" w:hanging="360"/>
      </w:pPr>
      <w:rPr>
        <w:rFonts w:ascii="Wingdings" w:hAnsi="Wingdings" w:hint="default"/>
      </w:rPr>
    </w:lvl>
    <w:lvl w:ilvl="3" w:tplc="CECE4198">
      <w:start w:val="1"/>
      <w:numFmt w:val="bullet"/>
      <w:lvlText w:val=""/>
      <w:lvlJc w:val="left"/>
      <w:pPr>
        <w:ind w:left="2880" w:hanging="360"/>
      </w:pPr>
      <w:rPr>
        <w:rFonts w:ascii="Symbol" w:hAnsi="Symbol" w:hint="default"/>
      </w:rPr>
    </w:lvl>
    <w:lvl w:ilvl="4" w:tplc="B5B8071A">
      <w:start w:val="1"/>
      <w:numFmt w:val="bullet"/>
      <w:lvlText w:val="o"/>
      <w:lvlJc w:val="left"/>
      <w:pPr>
        <w:ind w:left="3600" w:hanging="360"/>
      </w:pPr>
      <w:rPr>
        <w:rFonts w:ascii="Courier New" w:hAnsi="Courier New" w:hint="default"/>
      </w:rPr>
    </w:lvl>
    <w:lvl w:ilvl="5" w:tplc="B854E91C">
      <w:start w:val="1"/>
      <w:numFmt w:val="bullet"/>
      <w:lvlText w:val=""/>
      <w:lvlJc w:val="left"/>
      <w:pPr>
        <w:ind w:left="4320" w:hanging="360"/>
      </w:pPr>
      <w:rPr>
        <w:rFonts w:ascii="Wingdings" w:hAnsi="Wingdings" w:hint="default"/>
      </w:rPr>
    </w:lvl>
    <w:lvl w:ilvl="6" w:tplc="56AA3D54">
      <w:start w:val="1"/>
      <w:numFmt w:val="bullet"/>
      <w:lvlText w:val=""/>
      <w:lvlJc w:val="left"/>
      <w:pPr>
        <w:ind w:left="5040" w:hanging="360"/>
      </w:pPr>
      <w:rPr>
        <w:rFonts w:ascii="Symbol" w:hAnsi="Symbol" w:hint="default"/>
      </w:rPr>
    </w:lvl>
    <w:lvl w:ilvl="7" w:tplc="34F05392">
      <w:start w:val="1"/>
      <w:numFmt w:val="bullet"/>
      <w:lvlText w:val="o"/>
      <w:lvlJc w:val="left"/>
      <w:pPr>
        <w:ind w:left="5760" w:hanging="360"/>
      </w:pPr>
      <w:rPr>
        <w:rFonts w:ascii="Courier New" w:hAnsi="Courier New" w:hint="default"/>
      </w:rPr>
    </w:lvl>
    <w:lvl w:ilvl="8" w:tplc="8F0E77C2">
      <w:start w:val="1"/>
      <w:numFmt w:val="bullet"/>
      <w:lvlText w:val=""/>
      <w:lvlJc w:val="left"/>
      <w:pPr>
        <w:ind w:left="6480" w:hanging="360"/>
      </w:pPr>
      <w:rPr>
        <w:rFonts w:ascii="Wingdings" w:hAnsi="Wingdings" w:hint="default"/>
      </w:rPr>
    </w:lvl>
  </w:abstractNum>
  <w:abstractNum w:abstractNumId="2" w15:restartNumberingAfterBreak="0">
    <w:nsid w:val="25137CAA"/>
    <w:multiLevelType w:val="hybridMultilevel"/>
    <w:tmpl w:val="B790B230"/>
    <w:lvl w:ilvl="0" w:tplc="9328CE96">
      <w:start w:val="1"/>
      <w:numFmt w:val="bullet"/>
      <w:lvlText w:val="·"/>
      <w:lvlJc w:val="left"/>
      <w:pPr>
        <w:ind w:left="720" w:hanging="360"/>
      </w:pPr>
      <w:rPr>
        <w:rFonts w:ascii="Symbol" w:hAnsi="Symbol" w:hint="default"/>
      </w:rPr>
    </w:lvl>
    <w:lvl w:ilvl="1" w:tplc="DB3AEA94">
      <w:start w:val="1"/>
      <w:numFmt w:val="bullet"/>
      <w:lvlText w:val="o"/>
      <w:lvlJc w:val="left"/>
      <w:pPr>
        <w:ind w:left="1440" w:hanging="360"/>
      </w:pPr>
      <w:rPr>
        <w:rFonts w:ascii="Courier New" w:hAnsi="Courier New" w:hint="default"/>
      </w:rPr>
    </w:lvl>
    <w:lvl w:ilvl="2" w:tplc="E55C76B6">
      <w:start w:val="1"/>
      <w:numFmt w:val="bullet"/>
      <w:lvlText w:val=""/>
      <w:lvlJc w:val="left"/>
      <w:pPr>
        <w:ind w:left="2160" w:hanging="360"/>
      </w:pPr>
      <w:rPr>
        <w:rFonts w:ascii="Wingdings" w:hAnsi="Wingdings" w:hint="default"/>
      </w:rPr>
    </w:lvl>
    <w:lvl w:ilvl="3" w:tplc="81DA01C8">
      <w:start w:val="1"/>
      <w:numFmt w:val="bullet"/>
      <w:lvlText w:val=""/>
      <w:lvlJc w:val="left"/>
      <w:pPr>
        <w:ind w:left="2880" w:hanging="360"/>
      </w:pPr>
      <w:rPr>
        <w:rFonts w:ascii="Symbol" w:hAnsi="Symbol" w:hint="default"/>
      </w:rPr>
    </w:lvl>
    <w:lvl w:ilvl="4" w:tplc="95009ACA">
      <w:start w:val="1"/>
      <w:numFmt w:val="bullet"/>
      <w:lvlText w:val="o"/>
      <w:lvlJc w:val="left"/>
      <w:pPr>
        <w:ind w:left="3600" w:hanging="360"/>
      </w:pPr>
      <w:rPr>
        <w:rFonts w:ascii="Courier New" w:hAnsi="Courier New" w:hint="default"/>
      </w:rPr>
    </w:lvl>
    <w:lvl w:ilvl="5" w:tplc="B9406672">
      <w:start w:val="1"/>
      <w:numFmt w:val="bullet"/>
      <w:lvlText w:val=""/>
      <w:lvlJc w:val="left"/>
      <w:pPr>
        <w:ind w:left="4320" w:hanging="360"/>
      </w:pPr>
      <w:rPr>
        <w:rFonts w:ascii="Wingdings" w:hAnsi="Wingdings" w:hint="default"/>
      </w:rPr>
    </w:lvl>
    <w:lvl w:ilvl="6" w:tplc="A8CE603A">
      <w:start w:val="1"/>
      <w:numFmt w:val="bullet"/>
      <w:lvlText w:val=""/>
      <w:lvlJc w:val="left"/>
      <w:pPr>
        <w:ind w:left="5040" w:hanging="360"/>
      </w:pPr>
      <w:rPr>
        <w:rFonts w:ascii="Symbol" w:hAnsi="Symbol" w:hint="default"/>
      </w:rPr>
    </w:lvl>
    <w:lvl w:ilvl="7" w:tplc="1B60B276">
      <w:start w:val="1"/>
      <w:numFmt w:val="bullet"/>
      <w:lvlText w:val="o"/>
      <w:lvlJc w:val="left"/>
      <w:pPr>
        <w:ind w:left="5760" w:hanging="360"/>
      </w:pPr>
      <w:rPr>
        <w:rFonts w:ascii="Courier New" w:hAnsi="Courier New" w:hint="default"/>
      </w:rPr>
    </w:lvl>
    <w:lvl w:ilvl="8" w:tplc="DE586732">
      <w:start w:val="1"/>
      <w:numFmt w:val="bullet"/>
      <w:lvlText w:val=""/>
      <w:lvlJc w:val="left"/>
      <w:pPr>
        <w:ind w:left="6480" w:hanging="360"/>
      </w:pPr>
      <w:rPr>
        <w:rFonts w:ascii="Wingdings" w:hAnsi="Wingdings" w:hint="default"/>
      </w:rPr>
    </w:lvl>
  </w:abstractNum>
  <w:abstractNum w:abstractNumId="3" w15:restartNumberingAfterBreak="0">
    <w:nsid w:val="255D270D"/>
    <w:multiLevelType w:val="hybridMultilevel"/>
    <w:tmpl w:val="CE9A6990"/>
    <w:lvl w:ilvl="0" w:tplc="32D68D18">
      <w:start w:val="1"/>
      <w:numFmt w:val="decimal"/>
      <w:lvlText w:val="%1."/>
      <w:lvlJc w:val="left"/>
      <w:pPr>
        <w:ind w:left="720" w:hanging="360"/>
      </w:pPr>
    </w:lvl>
    <w:lvl w:ilvl="1" w:tplc="3A78831E">
      <w:start w:val="1"/>
      <w:numFmt w:val="lowerLetter"/>
      <w:lvlText w:val="%2."/>
      <w:lvlJc w:val="left"/>
      <w:pPr>
        <w:ind w:left="1440" w:hanging="360"/>
      </w:pPr>
    </w:lvl>
    <w:lvl w:ilvl="2" w:tplc="B060DD58">
      <w:start w:val="1"/>
      <w:numFmt w:val="lowerRoman"/>
      <w:lvlText w:val="%3."/>
      <w:lvlJc w:val="right"/>
      <w:pPr>
        <w:ind w:left="2160" w:hanging="180"/>
      </w:pPr>
    </w:lvl>
    <w:lvl w:ilvl="3" w:tplc="2BE44578">
      <w:start w:val="1"/>
      <w:numFmt w:val="decimal"/>
      <w:lvlText w:val="%4."/>
      <w:lvlJc w:val="left"/>
      <w:pPr>
        <w:ind w:left="2880" w:hanging="360"/>
      </w:pPr>
    </w:lvl>
    <w:lvl w:ilvl="4" w:tplc="94E6DF4C">
      <w:start w:val="1"/>
      <w:numFmt w:val="lowerLetter"/>
      <w:lvlText w:val="%5."/>
      <w:lvlJc w:val="left"/>
      <w:pPr>
        <w:ind w:left="3600" w:hanging="360"/>
      </w:pPr>
    </w:lvl>
    <w:lvl w:ilvl="5" w:tplc="175A463C">
      <w:start w:val="1"/>
      <w:numFmt w:val="lowerRoman"/>
      <w:lvlText w:val="%6."/>
      <w:lvlJc w:val="right"/>
      <w:pPr>
        <w:ind w:left="4320" w:hanging="180"/>
      </w:pPr>
    </w:lvl>
    <w:lvl w:ilvl="6" w:tplc="DED41FDA">
      <w:start w:val="1"/>
      <w:numFmt w:val="decimal"/>
      <w:lvlText w:val="%7."/>
      <w:lvlJc w:val="left"/>
      <w:pPr>
        <w:ind w:left="5040" w:hanging="360"/>
      </w:pPr>
    </w:lvl>
    <w:lvl w:ilvl="7" w:tplc="3F1A317E">
      <w:start w:val="1"/>
      <w:numFmt w:val="lowerLetter"/>
      <w:lvlText w:val="%8."/>
      <w:lvlJc w:val="left"/>
      <w:pPr>
        <w:ind w:left="5760" w:hanging="360"/>
      </w:pPr>
    </w:lvl>
    <w:lvl w:ilvl="8" w:tplc="244E3B4C">
      <w:start w:val="1"/>
      <w:numFmt w:val="lowerRoman"/>
      <w:lvlText w:val="%9."/>
      <w:lvlJc w:val="right"/>
      <w:pPr>
        <w:ind w:left="6480" w:hanging="180"/>
      </w:pPr>
    </w:lvl>
  </w:abstractNum>
  <w:abstractNum w:abstractNumId="4" w15:restartNumberingAfterBreak="0">
    <w:nsid w:val="38E30A9B"/>
    <w:multiLevelType w:val="hybridMultilevel"/>
    <w:tmpl w:val="2998F386"/>
    <w:lvl w:ilvl="0" w:tplc="E8164908">
      <w:start w:val="1"/>
      <w:numFmt w:val="bullet"/>
      <w:lvlText w:val="·"/>
      <w:lvlJc w:val="left"/>
      <w:pPr>
        <w:ind w:left="720" w:hanging="360"/>
      </w:pPr>
      <w:rPr>
        <w:rFonts w:ascii="Symbol" w:hAnsi="Symbol" w:hint="default"/>
      </w:rPr>
    </w:lvl>
    <w:lvl w:ilvl="1" w:tplc="0F9047E0">
      <w:start w:val="1"/>
      <w:numFmt w:val="bullet"/>
      <w:lvlText w:val="o"/>
      <w:lvlJc w:val="left"/>
      <w:pPr>
        <w:ind w:left="1440" w:hanging="360"/>
      </w:pPr>
      <w:rPr>
        <w:rFonts w:ascii="Courier New" w:hAnsi="Courier New" w:hint="default"/>
      </w:rPr>
    </w:lvl>
    <w:lvl w:ilvl="2" w:tplc="DD78D638">
      <w:start w:val="1"/>
      <w:numFmt w:val="bullet"/>
      <w:lvlText w:val=""/>
      <w:lvlJc w:val="left"/>
      <w:pPr>
        <w:ind w:left="2160" w:hanging="360"/>
      </w:pPr>
      <w:rPr>
        <w:rFonts w:ascii="Wingdings" w:hAnsi="Wingdings" w:hint="default"/>
      </w:rPr>
    </w:lvl>
    <w:lvl w:ilvl="3" w:tplc="B66863D2">
      <w:start w:val="1"/>
      <w:numFmt w:val="bullet"/>
      <w:lvlText w:val=""/>
      <w:lvlJc w:val="left"/>
      <w:pPr>
        <w:ind w:left="2880" w:hanging="360"/>
      </w:pPr>
      <w:rPr>
        <w:rFonts w:ascii="Symbol" w:hAnsi="Symbol" w:hint="default"/>
      </w:rPr>
    </w:lvl>
    <w:lvl w:ilvl="4" w:tplc="0AFE0E26">
      <w:start w:val="1"/>
      <w:numFmt w:val="bullet"/>
      <w:lvlText w:val="o"/>
      <w:lvlJc w:val="left"/>
      <w:pPr>
        <w:ind w:left="3600" w:hanging="360"/>
      </w:pPr>
      <w:rPr>
        <w:rFonts w:ascii="Courier New" w:hAnsi="Courier New" w:hint="default"/>
      </w:rPr>
    </w:lvl>
    <w:lvl w:ilvl="5" w:tplc="1662ED46">
      <w:start w:val="1"/>
      <w:numFmt w:val="bullet"/>
      <w:lvlText w:val=""/>
      <w:lvlJc w:val="left"/>
      <w:pPr>
        <w:ind w:left="4320" w:hanging="360"/>
      </w:pPr>
      <w:rPr>
        <w:rFonts w:ascii="Wingdings" w:hAnsi="Wingdings" w:hint="default"/>
      </w:rPr>
    </w:lvl>
    <w:lvl w:ilvl="6" w:tplc="512EEA5A">
      <w:start w:val="1"/>
      <w:numFmt w:val="bullet"/>
      <w:lvlText w:val=""/>
      <w:lvlJc w:val="left"/>
      <w:pPr>
        <w:ind w:left="5040" w:hanging="360"/>
      </w:pPr>
      <w:rPr>
        <w:rFonts w:ascii="Symbol" w:hAnsi="Symbol" w:hint="default"/>
      </w:rPr>
    </w:lvl>
    <w:lvl w:ilvl="7" w:tplc="1C2651F6">
      <w:start w:val="1"/>
      <w:numFmt w:val="bullet"/>
      <w:lvlText w:val="o"/>
      <w:lvlJc w:val="left"/>
      <w:pPr>
        <w:ind w:left="5760" w:hanging="360"/>
      </w:pPr>
      <w:rPr>
        <w:rFonts w:ascii="Courier New" w:hAnsi="Courier New" w:hint="default"/>
      </w:rPr>
    </w:lvl>
    <w:lvl w:ilvl="8" w:tplc="D8B89140">
      <w:start w:val="1"/>
      <w:numFmt w:val="bullet"/>
      <w:lvlText w:val=""/>
      <w:lvlJc w:val="left"/>
      <w:pPr>
        <w:ind w:left="6480" w:hanging="360"/>
      </w:pPr>
      <w:rPr>
        <w:rFonts w:ascii="Wingdings" w:hAnsi="Wingdings" w:hint="default"/>
      </w:rPr>
    </w:lvl>
  </w:abstractNum>
  <w:abstractNum w:abstractNumId="5" w15:restartNumberingAfterBreak="0">
    <w:nsid w:val="3B917901"/>
    <w:multiLevelType w:val="hybridMultilevel"/>
    <w:tmpl w:val="E5EE9936"/>
    <w:lvl w:ilvl="0" w:tplc="28640DFC">
      <w:start w:val="1"/>
      <w:numFmt w:val="decimal"/>
      <w:lvlText w:val="%1."/>
      <w:lvlJc w:val="left"/>
      <w:pPr>
        <w:ind w:left="720" w:hanging="360"/>
      </w:pPr>
    </w:lvl>
    <w:lvl w:ilvl="1" w:tplc="CA32716A">
      <w:start w:val="1"/>
      <w:numFmt w:val="decimal"/>
      <w:lvlText w:val="%2."/>
      <w:lvlJc w:val="left"/>
      <w:pPr>
        <w:ind w:left="1440" w:hanging="360"/>
      </w:pPr>
    </w:lvl>
    <w:lvl w:ilvl="2" w:tplc="7ECA7E6C">
      <w:start w:val="1"/>
      <w:numFmt w:val="lowerRoman"/>
      <w:lvlText w:val="%3."/>
      <w:lvlJc w:val="right"/>
      <w:pPr>
        <w:ind w:left="2160" w:hanging="180"/>
      </w:pPr>
    </w:lvl>
    <w:lvl w:ilvl="3" w:tplc="521C86D2">
      <w:start w:val="1"/>
      <w:numFmt w:val="decimal"/>
      <w:lvlText w:val="%4."/>
      <w:lvlJc w:val="left"/>
      <w:pPr>
        <w:ind w:left="2880" w:hanging="360"/>
      </w:pPr>
    </w:lvl>
    <w:lvl w:ilvl="4" w:tplc="9D4C06EE">
      <w:start w:val="1"/>
      <w:numFmt w:val="lowerLetter"/>
      <w:lvlText w:val="%5."/>
      <w:lvlJc w:val="left"/>
      <w:pPr>
        <w:ind w:left="3600" w:hanging="360"/>
      </w:pPr>
    </w:lvl>
    <w:lvl w:ilvl="5" w:tplc="4B1CE53E">
      <w:start w:val="1"/>
      <w:numFmt w:val="lowerRoman"/>
      <w:lvlText w:val="%6."/>
      <w:lvlJc w:val="right"/>
      <w:pPr>
        <w:ind w:left="4320" w:hanging="180"/>
      </w:pPr>
    </w:lvl>
    <w:lvl w:ilvl="6" w:tplc="25163022">
      <w:start w:val="1"/>
      <w:numFmt w:val="decimal"/>
      <w:lvlText w:val="%7."/>
      <w:lvlJc w:val="left"/>
      <w:pPr>
        <w:ind w:left="5040" w:hanging="360"/>
      </w:pPr>
    </w:lvl>
    <w:lvl w:ilvl="7" w:tplc="D208FD7E">
      <w:start w:val="1"/>
      <w:numFmt w:val="lowerLetter"/>
      <w:lvlText w:val="%8."/>
      <w:lvlJc w:val="left"/>
      <w:pPr>
        <w:ind w:left="5760" w:hanging="360"/>
      </w:pPr>
    </w:lvl>
    <w:lvl w:ilvl="8" w:tplc="5E5088D8">
      <w:start w:val="1"/>
      <w:numFmt w:val="lowerRoman"/>
      <w:lvlText w:val="%9."/>
      <w:lvlJc w:val="right"/>
      <w:pPr>
        <w:ind w:left="6480" w:hanging="180"/>
      </w:pPr>
    </w:lvl>
  </w:abstractNum>
  <w:abstractNum w:abstractNumId="6" w15:restartNumberingAfterBreak="0">
    <w:nsid w:val="438638D2"/>
    <w:multiLevelType w:val="hybridMultilevel"/>
    <w:tmpl w:val="09A42DA2"/>
    <w:lvl w:ilvl="0" w:tplc="0F6ADC4A">
      <w:start w:val="1"/>
      <w:numFmt w:val="decimal"/>
      <w:lvlText w:val="%1."/>
      <w:lvlJc w:val="left"/>
      <w:pPr>
        <w:ind w:left="720" w:hanging="360"/>
      </w:pPr>
    </w:lvl>
    <w:lvl w:ilvl="1" w:tplc="A0BA7314">
      <w:start w:val="1"/>
      <w:numFmt w:val="lowerLetter"/>
      <w:lvlText w:val="%2."/>
      <w:lvlJc w:val="left"/>
      <w:pPr>
        <w:ind w:left="1440" w:hanging="360"/>
      </w:pPr>
    </w:lvl>
    <w:lvl w:ilvl="2" w:tplc="3522B6C8">
      <w:start w:val="1"/>
      <w:numFmt w:val="lowerRoman"/>
      <w:lvlText w:val="%3."/>
      <w:lvlJc w:val="right"/>
      <w:pPr>
        <w:ind w:left="2160" w:hanging="180"/>
      </w:pPr>
    </w:lvl>
    <w:lvl w:ilvl="3" w:tplc="87EA94FA">
      <w:start w:val="1"/>
      <w:numFmt w:val="decimal"/>
      <w:lvlText w:val="%4."/>
      <w:lvlJc w:val="left"/>
      <w:pPr>
        <w:ind w:left="2880" w:hanging="360"/>
      </w:pPr>
    </w:lvl>
    <w:lvl w:ilvl="4" w:tplc="AA3A1E88">
      <w:start w:val="1"/>
      <w:numFmt w:val="lowerLetter"/>
      <w:lvlText w:val="%5."/>
      <w:lvlJc w:val="left"/>
      <w:pPr>
        <w:ind w:left="3600" w:hanging="360"/>
      </w:pPr>
    </w:lvl>
    <w:lvl w:ilvl="5" w:tplc="9DE4A222">
      <w:start w:val="1"/>
      <w:numFmt w:val="lowerRoman"/>
      <w:lvlText w:val="%6."/>
      <w:lvlJc w:val="right"/>
      <w:pPr>
        <w:ind w:left="4320" w:hanging="180"/>
      </w:pPr>
    </w:lvl>
    <w:lvl w:ilvl="6" w:tplc="99721AE0">
      <w:start w:val="1"/>
      <w:numFmt w:val="decimal"/>
      <w:lvlText w:val="%7."/>
      <w:lvlJc w:val="left"/>
      <w:pPr>
        <w:ind w:left="5040" w:hanging="360"/>
      </w:pPr>
    </w:lvl>
    <w:lvl w:ilvl="7" w:tplc="54B06BCA">
      <w:start w:val="1"/>
      <w:numFmt w:val="lowerLetter"/>
      <w:lvlText w:val="%8."/>
      <w:lvlJc w:val="left"/>
      <w:pPr>
        <w:ind w:left="5760" w:hanging="360"/>
      </w:pPr>
    </w:lvl>
    <w:lvl w:ilvl="8" w:tplc="A7BEAB6E">
      <w:start w:val="1"/>
      <w:numFmt w:val="lowerRoman"/>
      <w:lvlText w:val="%9."/>
      <w:lvlJc w:val="right"/>
      <w:pPr>
        <w:ind w:left="6480" w:hanging="180"/>
      </w:pPr>
    </w:lvl>
  </w:abstractNum>
  <w:abstractNum w:abstractNumId="7" w15:restartNumberingAfterBreak="0">
    <w:nsid w:val="53BD3503"/>
    <w:multiLevelType w:val="hybridMultilevel"/>
    <w:tmpl w:val="EFA40842"/>
    <w:lvl w:ilvl="0" w:tplc="360E429E">
      <w:start w:val="1"/>
      <w:numFmt w:val="bullet"/>
      <w:lvlText w:val="·"/>
      <w:lvlJc w:val="left"/>
      <w:pPr>
        <w:ind w:left="720" w:hanging="360"/>
      </w:pPr>
      <w:rPr>
        <w:rFonts w:ascii="Symbol" w:hAnsi="Symbol" w:hint="default"/>
      </w:rPr>
    </w:lvl>
    <w:lvl w:ilvl="1" w:tplc="35464198">
      <w:start w:val="1"/>
      <w:numFmt w:val="bullet"/>
      <w:lvlText w:val="o"/>
      <w:lvlJc w:val="left"/>
      <w:pPr>
        <w:ind w:left="1440" w:hanging="360"/>
      </w:pPr>
      <w:rPr>
        <w:rFonts w:ascii="Courier New" w:hAnsi="Courier New" w:hint="default"/>
      </w:rPr>
    </w:lvl>
    <w:lvl w:ilvl="2" w:tplc="C630B7FA">
      <w:start w:val="1"/>
      <w:numFmt w:val="bullet"/>
      <w:lvlText w:val=""/>
      <w:lvlJc w:val="left"/>
      <w:pPr>
        <w:ind w:left="2160" w:hanging="360"/>
      </w:pPr>
      <w:rPr>
        <w:rFonts w:ascii="Wingdings" w:hAnsi="Wingdings" w:hint="default"/>
      </w:rPr>
    </w:lvl>
    <w:lvl w:ilvl="3" w:tplc="6FA0D65E">
      <w:start w:val="1"/>
      <w:numFmt w:val="bullet"/>
      <w:lvlText w:val=""/>
      <w:lvlJc w:val="left"/>
      <w:pPr>
        <w:ind w:left="2880" w:hanging="360"/>
      </w:pPr>
      <w:rPr>
        <w:rFonts w:ascii="Symbol" w:hAnsi="Symbol" w:hint="default"/>
      </w:rPr>
    </w:lvl>
    <w:lvl w:ilvl="4" w:tplc="6E8EA890">
      <w:start w:val="1"/>
      <w:numFmt w:val="bullet"/>
      <w:lvlText w:val="o"/>
      <w:lvlJc w:val="left"/>
      <w:pPr>
        <w:ind w:left="3600" w:hanging="360"/>
      </w:pPr>
      <w:rPr>
        <w:rFonts w:ascii="Courier New" w:hAnsi="Courier New" w:hint="default"/>
      </w:rPr>
    </w:lvl>
    <w:lvl w:ilvl="5" w:tplc="15246854">
      <w:start w:val="1"/>
      <w:numFmt w:val="bullet"/>
      <w:lvlText w:val=""/>
      <w:lvlJc w:val="left"/>
      <w:pPr>
        <w:ind w:left="4320" w:hanging="360"/>
      </w:pPr>
      <w:rPr>
        <w:rFonts w:ascii="Wingdings" w:hAnsi="Wingdings" w:hint="default"/>
      </w:rPr>
    </w:lvl>
    <w:lvl w:ilvl="6" w:tplc="BC685A7C">
      <w:start w:val="1"/>
      <w:numFmt w:val="bullet"/>
      <w:lvlText w:val=""/>
      <w:lvlJc w:val="left"/>
      <w:pPr>
        <w:ind w:left="5040" w:hanging="360"/>
      </w:pPr>
      <w:rPr>
        <w:rFonts w:ascii="Symbol" w:hAnsi="Symbol" w:hint="default"/>
      </w:rPr>
    </w:lvl>
    <w:lvl w:ilvl="7" w:tplc="C98218E8">
      <w:start w:val="1"/>
      <w:numFmt w:val="bullet"/>
      <w:lvlText w:val="o"/>
      <w:lvlJc w:val="left"/>
      <w:pPr>
        <w:ind w:left="5760" w:hanging="360"/>
      </w:pPr>
      <w:rPr>
        <w:rFonts w:ascii="Courier New" w:hAnsi="Courier New" w:hint="default"/>
      </w:rPr>
    </w:lvl>
    <w:lvl w:ilvl="8" w:tplc="E3A24BDE">
      <w:start w:val="1"/>
      <w:numFmt w:val="bullet"/>
      <w:lvlText w:val=""/>
      <w:lvlJc w:val="left"/>
      <w:pPr>
        <w:ind w:left="6480" w:hanging="360"/>
      </w:pPr>
      <w:rPr>
        <w:rFonts w:ascii="Wingdings" w:hAnsi="Wingdings" w:hint="default"/>
      </w:rPr>
    </w:lvl>
  </w:abstractNum>
  <w:abstractNum w:abstractNumId="8" w15:restartNumberingAfterBreak="0">
    <w:nsid w:val="561E15F4"/>
    <w:multiLevelType w:val="hybridMultilevel"/>
    <w:tmpl w:val="DE9EDC7A"/>
    <w:lvl w:ilvl="0" w:tplc="D20A4B5E">
      <w:start w:val="1"/>
      <w:numFmt w:val="bullet"/>
      <w:lvlText w:val=""/>
      <w:lvlJc w:val="left"/>
      <w:pPr>
        <w:ind w:left="720" w:hanging="360"/>
      </w:pPr>
      <w:rPr>
        <w:rFonts w:ascii="Symbol" w:hAnsi="Symbol" w:hint="default"/>
      </w:rPr>
    </w:lvl>
    <w:lvl w:ilvl="1" w:tplc="DAB6F838">
      <w:start w:val="1"/>
      <w:numFmt w:val="bullet"/>
      <w:lvlText w:val="·"/>
      <w:lvlJc w:val="left"/>
      <w:pPr>
        <w:ind w:left="1440" w:hanging="360"/>
      </w:pPr>
      <w:rPr>
        <w:rFonts w:ascii="Symbol" w:hAnsi="Symbol" w:hint="default"/>
      </w:rPr>
    </w:lvl>
    <w:lvl w:ilvl="2" w:tplc="FD38FA9C">
      <w:start w:val="1"/>
      <w:numFmt w:val="bullet"/>
      <w:lvlText w:val=""/>
      <w:lvlJc w:val="left"/>
      <w:pPr>
        <w:ind w:left="2160" w:hanging="360"/>
      </w:pPr>
      <w:rPr>
        <w:rFonts w:ascii="Wingdings" w:hAnsi="Wingdings" w:hint="default"/>
      </w:rPr>
    </w:lvl>
    <w:lvl w:ilvl="3" w:tplc="C36466E0">
      <w:start w:val="1"/>
      <w:numFmt w:val="bullet"/>
      <w:lvlText w:val=""/>
      <w:lvlJc w:val="left"/>
      <w:pPr>
        <w:ind w:left="2880" w:hanging="360"/>
      </w:pPr>
      <w:rPr>
        <w:rFonts w:ascii="Symbol" w:hAnsi="Symbol" w:hint="default"/>
      </w:rPr>
    </w:lvl>
    <w:lvl w:ilvl="4" w:tplc="F754F87C">
      <w:start w:val="1"/>
      <w:numFmt w:val="bullet"/>
      <w:lvlText w:val="o"/>
      <w:lvlJc w:val="left"/>
      <w:pPr>
        <w:ind w:left="3600" w:hanging="360"/>
      </w:pPr>
      <w:rPr>
        <w:rFonts w:ascii="Courier New" w:hAnsi="Courier New" w:hint="default"/>
      </w:rPr>
    </w:lvl>
    <w:lvl w:ilvl="5" w:tplc="400EE12C">
      <w:start w:val="1"/>
      <w:numFmt w:val="bullet"/>
      <w:lvlText w:val=""/>
      <w:lvlJc w:val="left"/>
      <w:pPr>
        <w:ind w:left="4320" w:hanging="360"/>
      </w:pPr>
      <w:rPr>
        <w:rFonts w:ascii="Wingdings" w:hAnsi="Wingdings" w:hint="default"/>
      </w:rPr>
    </w:lvl>
    <w:lvl w:ilvl="6" w:tplc="0FFE0840">
      <w:start w:val="1"/>
      <w:numFmt w:val="bullet"/>
      <w:lvlText w:val=""/>
      <w:lvlJc w:val="left"/>
      <w:pPr>
        <w:ind w:left="5040" w:hanging="360"/>
      </w:pPr>
      <w:rPr>
        <w:rFonts w:ascii="Symbol" w:hAnsi="Symbol" w:hint="default"/>
      </w:rPr>
    </w:lvl>
    <w:lvl w:ilvl="7" w:tplc="F528848E">
      <w:start w:val="1"/>
      <w:numFmt w:val="bullet"/>
      <w:lvlText w:val="o"/>
      <w:lvlJc w:val="left"/>
      <w:pPr>
        <w:ind w:left="5760" w:hanging="360"/>
      </w:pPr>
      <w:rPr>
        <w:rFonts w:ascii="Courier New" w:hAnsi="Courier New" w:hint="default"/>
      </w:rPr>
    </w:lvl>
    <w:lvl w:ilvl="8" w:tplc="ABE2AA0E">
      <w:start w:val="1"/>
      <w:numFmt w:val="bullet"/>
      <w:lvlText w:val=""/>
      <w:lvlJc w:val="left"/>
      <w:pPr>
        <w:ind w:left="6480" w:hanging="360"/>
      </w:pPr>
      <w:rPr>
        <w:rFonts w:ascii="Wingdings" w:hAnsi="Wingdings" w:hint="default"/>
      </w:rPr>
    </w:lvl>
  </w:abstractNum>
  <w:abstractNum w:abstractNumId="9" w15:restartNumberingAfterBreak="0">
    <w:nsid w:val="6DDE3176"/>
    <w:multiLevelType w:val="hybridMultilevel"/>
    <w:tmpl w:val="58400FD8"/>
    <w:lvl w:ilvl="0" w:tplc="41C223FC">
      <w:start w:val="1"/>
      <w:numFmt w:val="bullet"/>
      <w:lvlText w:val=""/>
      <w:lvlJc w:val="left"/>
      <w:pPr>
        <w:ind w:left="720" w:hanging="360"/>
      </w:pPr>
      <w:rPr>
        <w:rFonts w:ascii="Symbol" w:hAnsi="Symbol" w:hint="default"/>
      </w:rPr>
    </w:lvl>
    <w:lvl w:ilvl="1" w:tplc="FD0A0012">
      <w:start w:val="1"/>
      <w:numFmt w:val="bullet"/>
      <w:lvlText w:val="o"/>
      <w:lvlJc w:val="left"/>
      <w:pPr>
        <w:ind w:left="1440" w:hanging="360"/>
      </w:pPr>
      <w:rPr>
        <w:rFonts w:ascii="Courier New" w:hAnsi="Courier New" w:hint="default"/>
      </w:rPr>
    </w:lvl>
    <w:lvl w:ilvl="2" w:tplc="06A40238">
      <w:start w:val="1"/>
      <w:numFmt w:val="bullet"/>
      <w:lvlText w:val=""/>
      <w:lvlJc w:val="left"/>
      <w:pPr>
        <w:ind w:left="2160" w:hanging="360"/>
      </w:pPr>
      <w:rPr>
        <w:rFonts w:ascii="Wingdings" w:hAnsi="Wingdings" w:hint="default"/>
      </w:rPr>
    </w:lvl>
    <w:lvl w:ilvl="3" w:tplc="58902882">
      <w:start w:val="1"/>
      <w:numFmt w:val="bullet"/>
      <w:lvlText w:val=""/>
      <w:lvlJc w:val="left"/>
      <w:pPr>
        <w:ind w:left="2880" w:hanging="360"/>
      </w:pPr>
      <w:rPr>
        <w:rFonts w:ascii="Symbol" w:hAnsi="Symbol" w:hint="default"/>
      </w:rPr>
    </w:lvl>
    <w:lvl w:ilvl="4" w:tplc="81169534">
      <w:start w:val="1"/>
      <w:numFmt w:val="bullet"/>
      <w:lvlText w:val="o"/>
      <w:lvlJc w:val="left"/>
      <w:pPr>
        <w:ind w:left="3600" w:hanging="360"/>
      </w:pPr>
      <w:rPr>
        <w:rFonts w:ascii="Courier New" w:hAnsi="Courier New" w:hint="default"/>
      </w:rPr>
    </w:lvl>
    <w:lvl w:ilvl="5" w:tplc="908CACA8">
      <w:start w:val="1"/>
      <w:numFmt w:val="bullet"/>
      <w:lvlText w:val=""/>
      <w:lvlJc w:val="left"/>
      <w:pPr>
        <w:ind w:left="4320" w:hanging="360"/>
      </w:pPr>
      <w:rPr>
        <w:rFonts w:ascii="Wingdings" w:hAnsi="Wingdings" w:hint="default"/>
      </w:rPr>
    </w:lvl>
    <w:lvl w:ilvl="6" w:tplc="3AD2D80C">
      <w:start w:val="1"/>
      <w:numFmt w:val="bullet"/>
      <w:lvlText w:val=""/>
      <w:lvlJc w:val="left"/>
      <w:pPr>
        <w:ind w:left="5040" w:hanging="360"/>
      </w:pPr>
      <w:rPr>
        <w:rFonts w:ascii="Symbol" w:hAnsi="Symbol" w:hint="default"/>
      </w:rPr>
    </w:lvl>
    <w:lvl w:ilvl="7" w:tplc="FAECD1F0">
      <w:start w:val="1"/>
      <w:numFmt w:val="bullet"/>
      <w:lvlText w:val="o"/>
      <w:lvlJc w:val="left"/>
      <w:pPr>
        <w:ind w:left="5760" w:hanging="360"/>
      </w:pPr>
      <w:rPr>
        <w:rFonts w:ascii="Courier New" w:hAnsi="Courier New" w:hint="default"/>
      </w:rPr>
    </w:lvl>
    <w:lvl w:ilvl="8" w:tplc="7B60AE26">
      <w:start w:val="1"/>
      <w:numFmt w:val="bullet"/>
      <w:lvlText w:val=""/>
      <w:lvlJc w:val="left"/>
      <w:pPr>
        <w:ind w:left="6480" w:hanging="360"/>
      </w:pPr>
      <w:rPr>
        <w:rFonts w:ascii="Wingdings" w:hAnsi="Wingdings" w:hint="default"/>
      </w:rPr>
    </w:lvl>
  </w:abstractNum>
  <w:abstractNum w:abstractNumId="10" w15:restartNumberingAfterBreak="0">
    <w:nsid w:val="7CED6670"/>
    <w:multiLevelType w:val="hybridMultilevel"/>
    <w:tmpl w:val="625837E2"/>
    <w:lvl w:ilvl="0" w:tplc="55BA4E30">
      <w:start w:val="1"/>
      <w:numFmt w:val="bullet"/>
      <w:lvlText w:val="·"/>
      <w:lvlJc w:val="left"/>
      <w:pPr>
        <w:ind w:left="720" w:hanging="360"/>
      </w:pPr>
      <w:rPr>
        <w:rFonts w:ascii="Symbol" w:hAnsi="Symbol" w:hint="default"/>
      </w:rPr>
    </w:lvl>
    <w:lvl w:ilvl="1" w:tplc="FD8A62B8">
      <w:start w:val="1"/>
      <w:numFmt w:val="bullet"/>
      <w:lvlText w:val="o"/>
      <w:lvlJc w:val="left"/>
      <w:pPr>
        <w:ind w:left="1440" w:hanging="360"/>
      </w:pPr>
      <w:rPr>
        <w:rFonts w:ascii="Courier New" w:hAnsi="Courier New" w:hint="default"/>
      </w:rPr>
    </w:lvl>
    <w:lvl w:ilvl="2" w:tplc="815C1E7C">
      <w:start w:val="1"/>
      <w:numFmt w:val="bullet"/>
      <w:lvlText w:val=""/>
      <w:lvlJc w:val="left"/>
      <w:pPr>
        <w:ind w:left="2160" w:hanging="360"/>
      </w:pPr>
      <w:rPr>
        <w:rFonts w:ascii="Wingdings" w:hAnsi="Wingdings" w:hint="default"/>
      </w:rPr>
    </w:lvl>
    <w:lvl w:ilvl="3" w:tplc="F0C2D6D0">
      <w:start w:val="1"/>
      <w:numFmt w:val="bullet"/>
      <w:lvlText w:val=""/>
      <w:lvlJc w:val="left"/>
      <w:pPr>
        <w:ind w:left="2880" w:hanging="360"/>
      </w:pPr>
      <w:rPr>
        <w:rFonts w:ascii="Symbol" w:hAnsi="Symbol" w:hint="default"/>
      </w:rPr>
    </w:lvl>
    <w:lvl w:ilvl="4" w:tplc="7AE2B168">
      <w:start w:val="1"/>
      <w:numFmt w:val="bullet"/>
      <w:lvlText w:val="o"/>
      <w:lvlJc w:val="left"/>
      <w:pPr>
        <w:ind w:left="3600" w:hanging="360"/>
      </w:pPr>
      <w:rPr>
        <w:rFonts w:ascii="Courier New" w:hAnsi="Courier New" w:hint="default"/>
      </w:rPr>
    </w:lvl>
    <w:lvl w:ilvl="5" w:tplc="4E96514C">
      <w:start w:val="1"/>
      <w:numFmt w:val="bullet"/>
      <w:lvlText w:val=""/>
      <w:lvlJc w:val="left"/>
      <w:pPr>
        <w:ind w:left="4320" w:hanging="360"/>
      </w:pPr>
      <w:rPr>
        <w:rFonts w:ascii="Wingdings" w:hAnsi="Wingdings" w:hint="default"/>
      </w:rPr>
    </w:lvl>
    <w:lvl w:ilvl="6" w:tplc="5874BAF4">
      <w:start w:val="1"/>
      <w:numFmt w:val="bullet"/>
      <w:lvlText w:val=""/>
      <w:lvlJc w:val="left"/>
      <w:pPr>
        <w:ind w:left="5040" w:hanging="360"/>
      </w:pPr>
      <w:rPr>
        <w:rFonts w:ascii="Symbol" w:hAnsi="Symbol" w:hint="default"/>
      </w:rPr>
    </w:lvl>
    <w:lvl w:ilvl="7" w:tplc="A0B27422">
      <w:start w:val="1"/>
      <w:numFmt w:val="bullet"/>
      <w:lvlText w:val="o"/>
      <w:lvlJc w:val="left"/>
      <w:pPr>
        <w:ind w:left="5760" w:hanging="360"/>
      </w:pPr>
      <w:rPr>
        <w:rFonts w:ascii="Courier New" w:hAnsi="Courier New" w:hint="default"/>
      </w:rPr>
    </w:lvl>
    <w:lvl w:ilvl="8" w:tplc="AD926C06">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5"/>
  </w:num>
  <w:num w:numId="6">
    <w:abstractNumId w:val="2"/>
  </w:num>
  <w:num w:numId="7">
    <w:abstractNumId w:val="4"/>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94431F"/>
    <w:rsid w:val="00EB3F3D"/>
    <w:rsid w:val="00F544E8"/>
    <w:rsid w:val="02E61F0E"/>
    <w:rsid w:val="03EB1CD8"/>
    <w:rsid w:val="08065FA2"/>
    <w:rsid w:val="085062C8"/>
    <w:rsid w:val="0942DFC3"/>
    <w:rsid w:val="09758B89"/>
    <w:rsid w:val="0E797A50"/>
    <w:rsid w:val="0F71977E"/>
    <w:rsid w:val="0F8BC17A"/>
    <w:rsid w:val="119EA6B3"/>
    <w:rsid w:val="11DBE4D8"/>
    <w:rsid w:val="120FD0DB"/>
    <w:rsid w:val="1232B6C3"/>
    <w:rsid w:val="14AE1A73"/>
    <w:rsid w:val="16E341FE"/>
    <w:rsid w:val="18912634"/>
    <w:rsid w:val="1A1AE2C0"/>
    <w:rsid w:val="1AF619E6"/>
    <w:rsid w:val="1B5618C3"/>
    <w:rsid w:val="1CACCE10"/>
    <w:rsid w:val="1D0A6144"/>
    <w:rsid w:val="1F199015"/>
    <w:rsid w:val="1F837B4E"/>
    <w:rsid w:val="2483D3CF"/>
    <w:rsid w:val="258EEEC2"/>
    <w:rsid w:val="2B24C97D"/>
    <w:rsid w:val="2D7ABB21"/>
    <w:rsid w:val="3064B182"/>
    <w:rsid w:val="3585CD06"/>
    <w:rsid w:val="36867095"/>
    <w:rsid w:val="3A612BAF"/>
    <w:rsid w:val="3B59E1B8"/>
    <w:rsid w:val="3BE3D3B3"/>
    <w:rsid w:val="3BF50E8A"/>
    <w:rsid w:val="3D1FB028"/>
    <w:rsid w:val="3D6C99FE"/>
    <w:rsid w:val="3DA7EDDD"/>
    <w:rsid w:val="40B744D6"/>
    <w:rsid w:val="40C87FAD"/>
    <w:rsid w:val="4198F3F4"/>
    <w:rsid w:val="41BC42A0"/>
    <w:rsid w:val="4284C961"/>
    <w:rsid w:val="437F30F2"/>
    <w:rsid w:val="4451A69D"/>
    <w:rsid w:val="44F3E362"/>
    <w:rsid w:val="46D37BC2"/>
    <w:rsid w:val="47879CA4"/>
    <w:rsid w:val="47E1049F"/>
    <w:rsid w:val="4872E4FA"/>
    <w:rsid w:val="48D80350"/>
    <w:rsid w:val="4946CBFA"/>
    <w:rsid w:val="4AC7F814"/>
    <w:rsid w:val="4B817DC2"/>
    <w:rsid w:val="4B8E38ED"/>
    <w:rsid w:val="4BC76476"/>
    <w:rsid w:val="4D1F6E9A"/>
    <w:rsid w:val="4E76D910"/>
    <w:rsid w:val="51C12B93"/>
    <w:rsid w:val="53A5CD23"/>
    <w:rsid w:val="5565DB7B"/>
    <w:rsid w:val="55E4A1C2"/>
    <w:rsid w:val="5744C857"/>
    <w:rsid w:val="58D87A85"/>
    <w:rsid w:val="5D60B8BC"/>
    <w:rsid w:val="60EB79F0"/>
    <w:rsid w:val="6160F619"/>
    <w:rsid w:val="61D6E699"/>
    <w:rsid w:val="621A7E7E"/>
    <w:rsid w:val="66CF5B1A"/>
    <w:rsid w:val="6BC9E728"/>
    <w:rsid w:val="6C7ED532"/>
    <w:rsid w:val="6CC29D31"/>
    <w:rsid w:val="6D04D5FB"/>
    <w:rsid w:val="6D7DFB7C"/>
    <w:rsid w:val="6F2F7040"/>
    <w:rsid w:val="7194431F"/>
    <w:rsid w:val="72313B26"/>
    <w:rsid w:val="752C64DF"/>
    <w:rsid w:val="754A593B"/>
    <w:rsid w:val="75DB00B9"/>
    <w:rsid w:val="76AFA973"/>
    <w:rsid w:val="7A443A91"/>
    <w:rsid w:val="7A6445BB"/>
    <w:rsid w:val="7FFEF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431F"/>
  <w15:chartTrackingRefBased/>
  <w15:docId w15:val="{6C4570B2-9C83-40EF-AC31-E2F9BD7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B3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12" ma:contentTypeDescription="Create a new document." ma:contentTypeScope="" ma:versionID="f334789f811b31796a82195e97c15ec9">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cde71a2d3ad8e043307d98b13d3ea9b5"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AD961-D5F1-469B-8A0C-A0CC51EACA72}">
  <ds:schemaRefs>
    <ds:schemaRef ds:uri="http://schemas.microsoft.com/sharepoint/v3/contenttype/forms"/>
  </ds:schemaRefs>
</ds:datastoreItem>
</file>

<file path=customXml/itemProps2.xml><?xml version="1.0" encoding="utf-8"?>
<ds:datastoreItem xmlns:ds="http://schemas.openxmlformats.org/officeDocument/2006/customXml" ds:itemID="{95BA5D59-C24A-475D-A61D-6EB07159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F0064-A2D7-45F2-BAEB-2166B3021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Shaw [ Shotton Primary School ]</dc:creator>
  <cp:keywords/>
  <dc:description/>
  <cp:lastModifiedBy>K Field</cp:lastModifiedBy>
  <cp:revision>2</cp:revision>
  <dcterms:created xsi:type="dcterms:W3CDTF">2021-06-07T11:12:00Z</dcterms:created>
  <dcterms:modified xsi:type="dcterms:W3CDTF">2021-06-07T11:12:00Z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ies>
</file>