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D5715"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11A968D1" wp14:editId="2B26DAE4">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333289C3" w14:textId="77777777" w:rsidR="00B038D0" w:rsidRDefault="00B038D0" w:rsidP="00B038D0">
      <w:pPr>
        <w:rPr>
          <w:rFonts w:ascii="Arial" w:hAnsi="Arial" w:cs="Arial"/>
          <w:sz w:val="24"/>
          <w:szCs w:val="24"/>
        </w:rPr>
      </w:pPr>
    </w:p>
    <w:p w14:paraId="34DBBC1B" w14:textId="77777777" w:rsidR="00B038D0" w:rsidRDefault="00B038D0" w:rsidP="00B038D0">
      <w:pPr>
        <w:rPr>
          <w:rFonts w:ascii="Arial" w:hAnsi="Arial" w:cs="Arial"/>
          <w:b/>
          <w:sz w:val="28"/>
          <w:szCs w:val="28"/>
        </w:rPr>
      </w:pPr>
      <w:r>
        <w:rPr>
          <w:rFonts w:ascii="Arial" w:hAnsi="Arial" w:cs="Arial"/>
          <w:b/>
          <w:sz w:val="28"/>
          <w:szCs w:val="28"/>
        </w:rPr>
        <w:t>Job Description</w:t>
      </w:r>
    </w:p>
    <w:p w14:paraId="6CCC2F79" w14:textId="77777777" w:rsidR="00B038D0" w:rsidRDefault="00B038D0" w:rsidP="00B038D0">
      <w:pPr>
        <w:rPr>
          <w:rFonts w:ascii="Arial" w:hAnsi="Arial" w:cs="Arial"/>
          <w:b/>
          <w:sz w:val="28"/>
          <w:szCs w:val="28"/>
        </w:rPr>
      </w:pPr>
    </w:p>
    <w:p w14:paraId="21314F54" w14:textId="135EAEA0" w:rsidR="00B038D0" w:rsidRDefault="00B038D0" w:rsidP="24157AB6">
      <w:pPr>
        <w:rPr>
          <w:rFonts w:ascii="Arial" w:hAnsi="Arial" w:cs="Arial"/>
          <w:b/>
          <w:bCs/>
          <w:sz w:val="24"/>
          <w:szCs w:val="24"/>
        </w:rPr>
      </w:pPr>
      <w:r w:rsidRPr="24157AB6">
        <w:rPr>
          <w:rFonts w:ascii="Arial" w:hAnsi="Arial" w:cs="Arial"/>
          <w:b/>
          <w:bCs/>
          <w:sz w:val="24"/>
          <w:szCs w:val="24"/>
        </w:rPr>
        <w:t xml:space="preserve">Job Title: </w:t>
      </w:r>
      <w:r w:rsidRPr="00B038D0">
        <w:rPr>
          <w:rFonts w:ascii="Arial" w:hAnsi="Arial" w:cs="Arial"/>
          <w:b/>
          <w:sz w:val="24"/>
          <w:szCs w:val="24"/>
        </w:rPr>
        <w:tab/>
      </w:r>
      <w:r w:rsidRPr="00B038D0">
        <w:rPr>
          <w:rFonts w:ascii="Arial" w:hAnsi="Arial" w:cs="Arial"/>
          <w:b/>
          <w:sz w:val="24"/>
          <w:szCs w:val="24"/>
        </w:rPr>
        <w:tab/>
      </w:r>
      <w:r w:rsidR="00BC5530">
        <w:rPr>
          <w:rFonts w:ascii="Arial" w:hAnsi="Arial" w:cs="Arial"/>
          <w:b/>
          <w:sz w:val="24"/>
          <w:szCs w:val="24"/>
        </w:rPr>
        <w:tab/>
      </w:r>
      <w:r w:rsidR="007B258F" w:rsidRPr="24157AB6">
        <w:rPr>
          <w:rFonts w:ascii="Arial" w:hAnsi="Arial" w:cs="Arial"/>
          <w:sz w:val="24"/>
          <w:szCs w:val="24"/>
        </w:rPr>
        <w:t>Technician</w:t>
      </w:r>
    </w:p>
    <w:p w14:paraId="4DAF1774" w14:textId="5C83CDB1" w:rsidR="00B038D0" w:rsidRPr="00D63A11" w:rsidRDefault="00B038D0" w:rsidP="24157AB6">
      <w:pPr>
        <w:rPr>
          <w:rFonts w:ascii="Arial" w:hAnsi="Arial" w:cs="Arial"/>
          <w:sz w:val="24"/>
          <w:szCs w:val="24"/>
        </w:rPr>
      </w:pPr>
      <w:r w:rsidRPr="24157AB6">
        <w:rPr>
          <w:rFonts w:ascii="Arial" w:hAnsi="Arial" w:cs="Arial"/>
          <w:b/>
          <w:bCs/>
          <w:sz w:val="24"/>
          <w:szCs w:val="24"/>
        </w:rPr>
        <w:t xml:space="preserve">Salary Grade: </w:t>
      </w:r>
      <w:r w:rsidR="00D63A11">
        <w:rPr>
          <w:rFonts w:ascii="Arial" w:hAnsi="Arial" w:cs="Arial"/>
          <w:b/>
          <w:sz w:val="24"/>
          <w:szCs w:val="24"/>
        </w:rPr>
        <w:tab/>
      </w:r>
      <w:r w:rsidR="00D63A11">
        <w:rPr>
          <w:rFonts w:ascii="Arial" w:hAnsi="Arial" w:cs="Arial"/>
          <w:b/>
          <w:sz w:val="24"/>
          <w:szCs w:val="24"/>
        </w:rPr>
        <w:tab/>
      </w:r>
      <w:r w:rsidR="00D63A11">
        <w:rPr>
          <w:rFonts w:ascii="Arial" w:hAnsi="Arial" w:cs="Arial"/>
          <w:sz w:val="24"/>
          <w:szCs w:val="24"/>
        </w:rPr>
        <w:t>Grade 5</w:t>
      </w:r>
    </w:p>
    <w:p w14:paraId="5123ADE8" w14:textId="19C0D2CE" w:rsidR="00B038D0" w:rsidRPr="00D63A11" w:rsidRDefault="00B038D0" w:rsidP="24157AB6">
      <w:pPr>
        <w:rPr>
          <w:rFonts w:ascii="Arial" w:hAnsi="Arial" w:cs="Arial"/>
          <w:b/>
          <w:bCs/>
          <w:sz w:val="24"/>
          <w:szCs w:val="24"/>
        </w:rPr>
      </w:pPr>
      <w:r w:rsidRPr="24157AB6">
        <w:rPr>
          <w:rFonts w:ascii="Arial" w:hAnsi="Arial" w:cs="Arial"/>
          <w:b/>
          <w:bCs/>
          <w:sz w:val="24"/>
          <w:szCs w:val="24"/>
        </w:rPr>
        <w:t>SCP:</w:t>
      </w:r>
      <w:r w:rsidRPr="24157AB6">
        <w:rPr>
          <w:rFonts w:ascii="Arial" w:hAnsi="Arial" w:cs="Arial"/>
          <w:sz w:val="24"/>
          <w:szCs w:val="24"/>
        </w:rPr>
        <w:t xml:space="preserve"> </w:t>
      </w:r>
      <w:r w:rsidR="00DD5FC4">
        <w:rPr>
          <w:rFonts w:ascii="Arial" w:hAnsi="Arial" w:cs="Arial"/>
          <w:sz w:val="24"/>
          <w:szCs w:val="24"/>
        </w:rPr>
        <w:tab/>
      </w:r>
      <w:r w:rsidR="00DD5FC4">
        <w:rPr>
          <w:rFonts w:ascii="Arial" w:hAnsi="Arial" w:cs="Arial"/>
          <w:sz w:val="24"/>
          <w:szCs w:val="24"/>
        </w:rPr>
        <w:tab/>
      </w:r>
      <w:r w:rsidR="00DD5FC4">
        <w:rPr>
          <w:rFonts w:ascii="Arial" w:hAnsi="Arial" w:cs="Arial"/>
          <w:sz w:val="24"/>
          <w:szCs w:val="24"/>
        </w:rPr>
        <w:tab/>
      </w:r>
      <w:r w:rsidR="00DD5FC4">
        <w:rPr>
          <w:rFonts w:ascii="Arial" w:hAnsi="Arial" w:cs="Arial"/>
          <w:sz w:val="24"/>
          <w:szCs w:val="24"/>
        </w:rPr>
        <w:tab/>
      </w:r>
      <w:r w:rsidRPr="24157AB6">
        <w:rPr>
          <w:rFonts w:ascii="Arial" w:hAnsi="Arial" w:cs="Arial"/>
          <w:sz w:val="24"/>
          <w:szCs w:val="24"/>
        </w:rPr>
        <w:t>17 - 22</w:t>
      </w:r>
    </w:p>
    <w:p w14:paraId="60D38548" w14:textId="05CC131C" w:rsidR="00B038D0" w:rsidRPr="00D63A11" w:rsidRDefault="00B038D0" w:rsidP="24157AB6">
      <w:pPr>
        <w:rPr>
          <w:rFonts w:ascii="Arial" w:hAnsi="Arial" w:cs="Arial"/>
          <w:sz w:val="24"/>
          <w:szCs w:val="24"/>
        </w:rPr>
      </w:pPr>
      <w:r w:rsidRPr="24157AB6">
        <w:rPr>
          <w:rFonts w:ascii="Arial" w:hAnsi="Arial" w:cs="Arial"/>
          <w:b/>
          <w:bCs/>
          <w:sz w:val="24"/>
          <w:szCs w:val="24"/>
        </w:rPr>
        <w:t xml:space="preserve">Job Family: </w:t>
      </w:r>
      <w:r w:rsidR="00D63A11">
        <w:rPr>
          <w:rFonts w:ascii="Arial" w:hAnsi="Arial" w:cs="Arial"/>
          <w:b/>
          <w:sz w:val="24"/>
          <w:szCs w:val="24"/>
        </w:rPr>
        <w:tab/>
      </w:r>
      <w:r w:rsidR="00D63A11">
        <w:rPr>
          <w:rFonts w:ascii="Arial" w:hAnsi="Arial" w:cs="Arial"/>
          <w:b/>
          <w:sz w:val="24"/>
          <w:szCs w:val="24"/>
        </w:rPr>
        <w:tab/>
      </w:r>
      <w:r w:rsidR="00D63A11">
        <w:rPr>
          <w:rFonts w:ascii="Arial" w:hAnsi="Arial" w:cs="Arial"/>
          <w:b/>
          <w:sz w:val="24"/>
          <w:szCs w:val="24"/>
        </w:rPr>
        <w:tab/>
      </w:r>
      <w:r w:rsidR="00D63A11">
        <w:rPr>
          <w:rFonts w:ascii="Arial" w:hAnsi="Arial" w:cs="Arial"/>
          <w:sz w:val="24"/>
          <w:szCs w:val="24"/>
        </w:rPr>
        <w:t xml:space="preserve">Regulation and Technical </w:t>
      </w:r>
    </w:p>
    <w:p w14:paraId="2DACF97E" w14:textId="27CE717D" w:rsidR="00B038D0" w:rsidRPr="00D63A11" w:rsidRDefault="00B038D0" w:rsidP="24157AB6">
      <w:pPr>
        <w:rPr>
          <w:rFonts w:ascii="Arial" w:hAnsi="Arial" w:cs="Arial"/>
          <w:sz w:val="24"/>
          <w:szCs w:val="24"/>
        </w:rPr>
      </w:pPr>
      <w:r w:rsidRPr="24157AB6">
        <w:rPr>
          <w:rFonts w:ascii="Arial" w:hAnsi="Arial" w:cs="Arial"/>
          <w:b/>
          <w:bCs/>
          <w:sz w:val="24"/>
          <w:szCs w:val="24"/>
        </w:rPr>
        <w:t>Job Profile:</w:t>
      </w:r>
      <w:r w:rsidR="00DD5FC4">
        <w:rPr>
          <w:rFonts w:ascii="Arial" w:hAnsi="Arial" w:cs="Arial"/>
          <w:b/>
          <w:bCs/>
          <w:sz w:val="24"/>
          <w:szCs w:val="24"/>
        </w:rPr>
        <w:tab/>
      </w:r>
      <w:r w:rsidR="00DD5FC4">
        <w:rPr>
          <w:rFonts w:ascii="Arial" w:hAnsi="Arial" w:cs="Arial"/>
          <w:b/>
          <w:bCs/>
          <w:sz w:val="24"/>
          <w:szCs w:val="24"/>
        </w:rPr>
        <w:tab/>
      </w:r>
      <w:r w:rsidR="00DD5FC4">
        <w:rPr>
          <w:rFonts w:ascii="Arial" w:hAnsi="Arial" w:cs="Arial"/>
          <w:b/>
          <w:bCs/>
          <w:sz w:val="24"/>
          <w:szCs w:val="24"/>
        </w:rPr>
        <w:tab/>
      </w:r>
      <w:r w:rsidRPr="24157AB6">
        <w:rPr>
          <w:rFonts w:ascii="Arial" w:hAnsi="Arial" w:cs="Arial"/>
          <w:sz w:val="24"/>
          <w:szCs w:val="24"/>
        </w:rPr>
        <w:t>RT4S</w:t>
      </w:r>
    </w:p>
    <w:p w14:paraId="5FEC248C" w14:textId="344F72A2" w:rsidR="00B038D0" w:rsidRPr="00B038D0" w:rsidRDefault="00B038D0" w:rsidP="24157AB6">
      <w:pPr>
        <w:rPr>
          <w:rFonts w:ascii="Arial" w:hAnsi="Arial" w:cs="Arial"/>
          <w:sz w:val="24"/>
          <w:szCs w:val="24"/>
        </w:rPr>
      </w:pPr>
      <w:r w:rsidRPr="24157AB6">
        <w:rPr>
          <w:rFonts w:ascii="Arial" w:hAnsi="Arial" w:cs="Arial"/>
          <w:b/>
          <w:bCs/>
          <w:sz w:val="24"/>
          <w:szCs w:val="24"/>
        </w:rPr>
        <w:t xml:space="preserve">Directorate: </w:t>
      </w:r>
      <w:r w:rsidR="00B91ED5">
        <w:rPr>
          <w:rFonts w:ascii="Arial" w:hAnsi="Arial" w:cs="Arial"/>
          <w:b/>
          <w:sz w:val="24"/>
          <w:szCs w:val="24"/>
        </w:rPr>
        <w:tab/>
      </w:r>
      <w:r w:rsidR="00B91ED5">
        <w:rPr>
          <w:rFonts w:ascii="Arial" w:hAnsi="Arial" w:cs="Arial"/>
          <w:b/>
          <w:sz w:val="24"/>
          <w:szCs w:val="24"/>
        </w:rPr>
        <w:tab/>
      </w:r>
      <w:r w:rsidR="00B91ED5">
        <w:rPr>
          <w:rFonts w:ascii="Arial" w:hAnsi="Arial" w:cs="Arial"/>
          <w:b/>
          <w:sz w:val="24"/>
          <w:szCs w:val="24"/>
        </w:rPr>
        <w:tab/>
      </w:r>
      <w:r w:rsidR="00C3770D">
        <w:rPr>
          <w:rFonts w:ascii="Arial" w:hAnsi="Arial" w:cs="Arial"/>
          <w:sz w:val="24"/>
          <w:szCs w:val="24"/>
        </w:rPr>
        <w:t>Economic Regeneration, City Development</w:t>
      </w:r>
    </w:p>
    <w:p w14:paraId="020508C0"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B91ED5">
        <w:rPr>
          <w:rFonts w:ascii="Arial" w:hAnsi="Arial" w:cs="Arial"/>
          <w:b/>
          <w:sz w:val="24"/>
          <w:szCs w:val="24"/>
        </w:rPr>
        <w:tab/>
      </w:r>
      <w:r w:rsidR="00B91ED5">
        <w:rPr>
          <w:rFonts w:ascii="Arial" w:hAnsi="Arial" w:cs="Arial"/>
          <w:sz w:val="24"/>
          <w:szCs w:val="24"/>
        </w:rPr>
        <w:t>Office and S</w:t>
      </w:r>
      <w:r w:rsidR="00B91ED5" w:rsidRPr="00B91ED5">
        <w:rPr>
          <w:rFonts w:ascii="Arial" w:hAnsi="Arial" w:cs="Arial"/>
          <w:sz w:val="24"/>
          <w:szCs w:val="24"/>
        </w:rPr>
        <w:t>ite</w:t>
      </w:r>
    </w:p>
    <w:p w14:paraId="162D6606" w14:textId="3773A2BD" w:rsidR="00B038D0" w:rsidRPr="00B038D0" w:rsidRDefault="00B038D0" w:rsidP="24157AB6">
      <w:pPr>
        <w:rPr>
          <w:rFonts w:ascii="Arial" w:hAnsi="Arial" w:cs="Arial"/>
          <w:b/>
          <w:bCs/>
          <w:sz w:val="24"/>
          <w:szCs w:val="24"/>
        </w:rPr>
      </w:pPr>
      <w:r w:rsidRPr="24157AB6">
        <w:rPr>
          <w:rFonts w:ascii="Arial" w:hAnsi="Arial" w:cs="Arial"/>
          <w:b/>
          <w:bCs/>
          <w:sz w:val="24"/>
          <w:szCs w:val="24"/>
        </w:rPr>
        <w:t xml:space="preserve">Reports to: </w:t>
      </w:r>
      <w:r w:rsidR="00B91ED5">
        <w:rPr>
          <w:rFonts w:ascii="Arial" w:hAnsi="Arial" w:cs="Arial"/>
          <w:b/>
          <w:sz w:val="24"/>
          <w:szCs w:val="24"/>
        </w:rPr>
        <w:tab/>
      </w:r>
      <w:r w:rsidR="00B91ED5">
        <w:rPr>
          <w:rFonts w:ascii="Arial" w:hAnsi="Arial" w:cs="Arial"/>
          <w:b/>
          <w:sz w:val="24"/>
          <w:szCs w:val="24"/>
        </w:rPr>
        <w:tab/>
      </w:r>
      <w:r w:rsidR="00B91ED5">
        <w:rPr>
          <w:rFonts w:ascii="Arial" w:hAnsi="Arial" w:cs="Arial"/>
          <w:b/>
          <w:sz w:val="24"/>
          <w:szCs w:val="24"/>
        </w:rPr>
        <w:tab/>
      </w:r>
      <w:r w:rsidR="00C3770D">
        <w:rPr>
          <w:rFonts w:ascii="Arial" w:hAnsi="Arial" w:cs="Arial"/>
          <w:sz w:val="24"/>
          <w:szCs w:val="24"/>
        </w:rPr>
        <w:t xml:space="preserve">Principal </w:t>
      </w:r>
      <w:r w:rsidR="00CA53B1">
        <w:rPr>
          <w:rFonts w:ascii="Arial" w:hAnsi="Arial" w:cs="Arial"/>
          <w:sz w:val="24"/>
          <w:szCs w:val="24"/>
        </w:rPr>
        <w:t>Regeneration Officer</w:t>
      </w:r>
    </w:p>
    <w:p w14:paraId="7FD7538F" w14:textId="77777777" w:rsidR="00B038D0" w:rsidRPr="00B038D0" w:rsidRDefault="00B038D0" w:rsidP="00B038D0">
      <w:pPr>
        <w:rPr>
          <w:rFonts w:ascii="Arial" w:hAnsi="Arial" w:cs="Arial"/>
          <w:b/>
          <w:sz w:val="24"/>
          <w:szCs w:val="24"/>
        </w:rPr>
      </w:pPr>
    </w:p>
    <w:p w14:paraId="02AD8499" w14:textId="77777777" w:rsidR="00C3770D" w:rsidRPr="00C3770D" w:rsidRDefault="00B038D0" w:rsidP="00C3770D">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152154E9" w14:textId="356B4A4E" w:rsidR="00E86AF3" w:rsidRPr="00E33B20" w:rsidRDefault="009D6721" w:rsidP="00E33B20">
      <w:pPr>
        <w:pStyle w:val="ListParagraph"/>
        <w:numPr>
          <w:ilvl w:val="0"/>
          <w:numId w:val="4"/>
        </w:numPr>
        <w:ind w:left="426" w:hanging="426"/>
        <w:rPr>
          <w:rFonts w:ascii="Arial" w:hAnsi="Arial" w:cs="Arial"/>
          <w:szCs w:val="24"/>
          <w:lang w:eastAsia="en-GB"/>
        </w:rPr>
      </w:pPr>
      <w:r w:rsidRPr="00E33B20">
        <w:rPr>
          <w:rFonts w:ascii="Arial" w:hAnsi="Arial" w:cs="Arial"/>
          <w:szCs w:val="24"/>
          <w:lang w:eastAsia="en-GB"/>
        </w:rPr>
        <w:t xml:space="preserve">To provide a range of technical services to support the role of the Regeneration </w:t>
      </w:r>
      <w:r w:rsidR="006B06EC">
        <w:rPr>
          <w:rFonts w:ascii="Arial" w:hAnsi="Arial" w:cs="Arial"/>
          <w:szCs w:val="24"/>
          <w:lang w:eastAsia="en-GB"/>
        </w:rPr>
        <w:t xml:space="preserve">Projects </w:t>
      </w:r>
      <w:r w:rsidRPr="00E33B20">
        <w:rPr>
          <w:rFonts w:ascii="Arial" w:hAnsi="Arial" w:cs="Arial"/>
          <w:szCs w:val="24"/>
          <w:lang w:eastAsia="en-GB"/>
        </w:rPr>
        <w:t xml:space="preserve">team, including the undertaking of drone flights. </w:t>
      </w:r>
    </w:p>
    <w:p w14:paraId="6C73A040" w14:textId="77777777" w:rsidR="00E86AF3" w:rsidRDefault="00E86AF3" w:rsidP="00E33B20">
      <w:pPr>
        <w:spacing w:after="0" w:line="240" w:lineRule="auto"/>
        <w:ind w:left="426" w:hanging="426"/>
        <w:rPr>
          <w:rFonts w:ascii="Arial" w:eastAsia="Times New Roman" w:hAnsi="Arial" w:cs="Arial"/>
          <w:sz w:val="24"/>
          <w:szCs w:val="24"/>
          <w:lang w:eastAsia="en-GB"/>
        </w:rPr>
      </w:pPr>
    </w:p>
    <w:p w14:paraId="55C48792" w14:textId="5F21F690" w:rsidR="00E94CD1" w:rsidRPr="00E33B20" w:rsidRDefault="00E33B20" w:rsidP="00E33B20">
      <w:pPr>
        <w:pStyle w:val="ListParagraph"/>
        <w:numPr>
          <w:ilvl w:val="0"/>
          <w:numId w:val="4"/>
        </w:numPr>
        <w:ind w:left="426" w:hanging="426"/>
        <w:rPr>
          <w:rFonts w:ascii="Arial" w:hAnsi="Arial" w:cs="Arial"/>
          <w:szCs w:val="24"/>
          <w:lang w:eastAsia="en-GB"/>
        </w:rPr>
      </w:pPr>
      <w:r>
        <w:rPr>
          <w:rFonts w:ascii="Arial" w:hAnsi="Arial" w:cs="Arial"/>
          <w:szCs w:val="24"/>
          <w:lang w:eastAsia="en-GB"/>
        </w:rPr>
        <w:t>To</w:t>
      </w:r>
      <w:r w:rsidR="00E86AF3" w:rsidRPr="00E33B20">
        <w:rPr>
          <w:rFonts w:ascii="Arial" w:hAnsi="Arial" w:cs="Arial"/>
          <w:szCs w:val="24"/>
          <w:lang w:eastAsia="en-GB"/>
        </w:rPr>
        <w:t xml:space="preserve"> be </w:t>
      </w:r>
      <w:r w:rsidR="00E94CD1" w:rsidRPr="00E33B20">
        <w:rPr>
          <w:rFonts w:ascii="Arial" w:hAnsi="Arial" w:cs="Arial"/>
          <w:szCs w:val="24"/>
          <w:lang w:eastAsia="en-GB"/>
        </w:rPr>
        <w:t xml:space="preserve">the main </w:t>
      </w:r>
      <w:r w:rsidR="009D6721" w:rsidRPr="00E33B20">
        <w:rPr>
          <w:rFonts w:ascii="Arial" w:hAnsi="Arial" w:cs="Arial"/>
          <w:szCs w:val="24"/>
          <w:lang w:eastAsia="en-GB"/>
        </w:rPr>
        <w:t xml:space="preserve">remote pilot under the Council’s Civil Aviation Authority </w:t>
      </w:r>
      <w:r w:rsidR="000453EC" w:rsidRPr="00E33B20">
        <w:rPr>
          <w:rFonts w:ascii="Arial" w:hAnsi="Arial" w:cs="Arial"/>
          <w:szCs w:val="24"/>
          <w:lang w:eastAsia="en-GB"/>
        </w:rPr>
        <w:t xml:space="preserve">(CAA) </w:t>
      </w:r>
      <w:r w:rsidR="009D6721" w:rsidRPr="00E33B20">
        <w:rPr>
          <w:rFonts w:ascii="Arial" w:hAnsi="Arial" w:cs="Arial"/>
          <w:szCs w:val="24"/>
          <w:lang w:eastAsia="en-GB"/>
        </w:rPr>
        <w:t xml:space="preserve">Licence undertaking a range of flights for a variety of internal and external clients. </w:t>
      </w:r>
    </w:p>
    <w:p w14:paraId="72546B76" w14:textId="2BAB88AD" w:rsidR="009D6721" w:rsidRDefault="009D6721" w:rsidP="00E33B20">
      <w:pPr>
        <w:spacing w:after="0" w:line="240" w:lineRule="auto"/>
        <w:ind w:left="426" w:hanging="426"/>
        <w:rPr>
          <w:rFonts w:ascii="Arial" w:eastAsia="Times New Roman" w:hAnsi="Arial" w:cs="Arial"/>
          <w:sz w:val="24"/>
          <w:szCs w:val="24"/>
          <w:lang w:eastAsia="en-GB"/>
        </w:rPr>
      </w:pPr>
    </w:p>
    <w:p w14:paraId="6EA72398" w14:textId="5BCE6FCA" w:rsidR="009D6721" w:rsidRPr="00E33B20" w:rsidRDefault="00E33B20" w:rsidP="00E33B20">
      <w:pPr>
        <w:pStyle w:val="ListParagraph"/>
        <w:numPr>
          <w:ilvl w:val="0"/>
          <w:numId w:val="4"/>
        </w:numPr>
        <w:ind w:left="426" w:hanging="426"/>
        <w:rPr>
          <w:rFonts w:ascii="Arial" w:hAnsi="Arial" w:cs="Arial"/>
          <w:szCs w:val="24"/>
          <w:lang w:eastAsia="en-GB"/>
        </w:rPr>
      </w:pPr>
      <w:r>
        <w:rPr>
          <w:rFonts w:ascii="Arial" w:hAnsi="Arial" w:cs="Arial"/>
          <w:szCs w:val="24"/>
          <w:lang w:eastAsia="en-GB"/>
        </w:rPr>
        <w:t>To</w:t>
      </w:r>
      <w:r w:rsidR="009D6721" w:rsidRPr="00E33B20">
        <w:rPr>
          <w:rFonts w:ascii="Arial" w:hAnsi="Arial" w:cs="Arial"/>
          <w:szCs w:val="24"/>
          <w:lang w:eastAsia="en-GB"/>
        </w:rPr>
        <w:t xml:space="preserve"> be the main technical officer for the Regeneration </w:t>
      </w:r>
      <w:r w:rsidR="006B06EC">
        <w:rPr>
          <w:rFonts w:ascii="Arial" w:hAnsi="Arial" w:cs="Arial"/>
          <w:szCs w:val="24"/>
          <w:lang w:eastAsia="en-GB"/>
        </w:rPr>
        <w:t xml:space="preserve">Projects </w:t>
      </w:r>
      <w:r w:rsidR="009D6721" w:rsidRPr="00E33B20">
        <w:rPr>
          <w:rFonts w:ascii="Arial" w:hAnsi="Arial" w:cs="Arial"/>
          <w:szCs w:val="24"/>
          <w:lang w:eastAsia="en-GB"/>
        </w:rPr>
        <w:t>Team providing, in addition to the drone function, a range of technical services including 3D modelling, visualisations, mapping and other graphic communication functions.</w:t>
      </w:r>
    </w:p>
    <w:p w14:paraId="6F91C966" w14:textId="77777777" w:rsidR="00E94CD1" w:rsidRDefault="00E94CD1" w:rsidP="00E33B20">
      <w:pPr>
        <w:spacing w:after="0" w:line="240" w:lineRule="auto"/>
        <w:ind w:left="426" w:hanging="426"/>
        <w:rPr>
          <w:rFonts w:ascii="Arial" w:eastAsia="Times New Roman" w:hAnsi="Arial" w:cs="Arial"/>
          <w:sz w:val="24"/>
          <w:szCs w:val="24"/>
          <w:lang w:eastAsia="en-GB"/>
        </w:rPr>
      </w:pPr>
    </w:p>
    <w:p w14:paraId="46E84B56" w14:textId="4F7626C9" w:rsidR="00E94CD1" w:rsidRPr="00E33B20" w:rsidRDefault="009D6721" w:rsidP="00E33B20">
      <w:pPr>
        <w:pStyle w:val="ListParagraph"/>
        <w:numPr>
          <w:ilvl w:val="0"/>
          <w:numId w:val="4"/>
        </w:numPr>
        <w:ind w:left="426" w:hanging="426"/>
        <w:rPr>
          <w:rFonts w:ascii="Arial" w:hAnsi="Arial" w:cs="Arial"/>
          <w:szCs w:val="24"/>
          <w:lang w:eastAsia="en-GB"/>
        </w:rPr>
      </w:pPr>
      <w:r w:rsidRPr="00E33B20">
        <w:rPr>
          <w:rFonts w:ascii="Arial" w:hAnsi="Arial" w:cs="Arial"/>
          <w:szCs w:val="24"/>
          <w:lang w:eastAsia="en-GB"/>
        </w:rPr>
        <w:t>The role will support the Council to meet its ambitious regeneration objectives.</w:t>
      </w:r>
    </w:p>
    <w:p w14:paraId="589EF0B1" w14:textId="77777777" w:rsidR="00E94CD1" w:rsidRDefault="00E94CD1" w:rsidP="00B91ED5">
      <w:pPr>
        <w:spacing w:after="0" w:line="240" w:lineRule="auto"/>
        <w:rPr>
          <w:rFonts w:ascii="Arial" w:eastAsia="Times New Roman" w:hAnsi="Arial" w:cs="Arial"/>
          <w:sz w:val="24"/>
          <w:szCs w:val="24"/>
          <w:lang w:eastAsia="en-GB"/>
        </w:rPr>
      </w:pPr>
    </w:p>
    <w:p w14:paraId="7F6926BC" w14:textId="07973785" w:rsidR="00E86AF3" w:rsidRDefault="00E86AF3" w:rsidP="00B91ED5">
      <w:pPr>
        <w:rPr>
          <w:rFonts w:ascii="Arial" w:hAnsi="Arial" w:cs="Arial"/>
          <w:b/>
          <w:sz w:val="24"/>
          <w:szCs w:val="24"/>
        </w:rPr>
      </w:pPr>
    </w:p>
    <w:p w14:paraId="4F39A58F" w14:textId="71913A49" w:rsidR="00F13A6D" w:rsidRDefault="00F13A6D" w:rsidP="00B91ED5">
      <w:pPr>
        <w:rPr>
          <w:rFonts w:ascii="Arial" w:hAnsi="Arial" w:cs="Arial"/>
          <w:b/>
          <w:sz w:val="24"/>
          <w:szCs w:val="24"/>
        </w:rPr>
      </w:pPr>
    </w:p>
    <w:p w14:paraId="6B75EC77" w14:textId="77777777" w:rsidR="00F13A6D" w:rsidRDefault="00F13A6D" w:rsidP="00B91ED5">
      <w:pPr>
        <w:rPr>
          <w:rFonts w:ascii="Arial" w:hAnsi="Arial" w:cs="Arial"/>
          <w:b/>
          <w:sz w:val="24"/>
          <w:szCs w:val="24"/>
        </w:rPr>
      </w:pPr>
    </w:p>
    <w:p w14:paraId="072CAEC2" w14:textId="2BFFFCB9" w:rsidR="007B5604" w:rsidRDefault="00E33B20" w:rsidP="00B91ED5">
      <w:pPr>
        <w:rPr>
          <w:rFonts w:ascii="Arial" w:hAnsi="Arial" w:cs="Arial"/>
          <w:b/>
          <w:sz w:val="24"/>
          <w:szCs w:val="24"/>
        </w:rPr>
      </w:pPr>
      <w:r>
        <w:rPr>
          <w:rFonts w:ascii="Arial" w:hAnsi="Arial" w:cs="Arial"/>
          <w:b/>
          <w:sz w:val="24"/>
          <w:szCs w:val="24"/>
        </w:rPr>
        <w:lastRenderedPageBreak/>
        <w:t xml:space="preserve">Key </w:t>
      </w:r>
      <w:r w:rsidR="007B5604">
        <w:rPr>
          <w:rFonts w:ascii="Arial" w:hAnsi="Arial" w:cs="Arial"/>
          <w:b/>
          <w:sz w:val="24"/>
          <w:szCs w:val="24"/>
        </w:rPr>
        <w:t>Responsibilities:</w:t>
      </w:r>
    </w:p>
    <w:p w14:paraId="4DE97340" w14:textId="77777777" w:rsidR="00CA53B1" w:rsidRDefault="00CA53B1" w:rsidP="00B91ED5">
      <w:pPr>
        <w:spacing w:after="0" w:line="240" w:lineRule="auto"/>
        <w:rPr>
          <w:rFonts w:ascii="Arial" w:eastAsia="Times New Roman" w:hAnsi="Arial" w:cs="Arial"/>
          <w:sz w:val="24"/>
          <w:szCs w:val="24"/>
          <w:lang w:eastAsia="en-GB"/>
        </w:rPr>
      </w:pPr>
    </w:p>
    <w:p w14:paraId="4C402FA2" w14:textId="72156F36" w:rsidR="007B258F" w:rsidRPr="00E33B20" w:rsidRDefault="007B258F"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Use a range of software packages, to provide a general range of technical services, including Autocad, GIS, Adobe Creative Suite, and, Sketchup.</w:t>
      </w:r>
    </w:p>
    <w:p w14:paraId="4ECEE434" w14:textId="77777777" w:rsidR="007B258F" w:rsidRDefault="007B258F" w:rsidP="00B91ED5">
      <w:pPr>
        <w:spacing w:after="0" w:line="240" w:lineRule="auto"/>
        <w:rPr>
          <w:rFonts w:ascii="Arial" w:eastAsia="Times New Roman" w:hAnsi="Arial" w:cs="Arial"/>
          <w:sz w:val="24"/>
          <w:szCs w:val="24"/>
          <w:lang w:eastAsia="en-GB"/>
        </w:rPr>
      </w:pPr>
    </w:p>
    <w:p w14:paraId="0F76060B" w14:textId="55704333" w:rsidR="00CA53B1" w:rsidRPr="00E33B20" w:rsidRDefault="00CA53B1"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Managing</w:t>
      </w:r>
      <w:r w:rsidR="000453EC" w:rsidRPr="00E33B20">
        <w:rPr>
          <w:rFonts w:ascii="Arial" w:hAnsi="Arial" w:cs="Arial"/>
          <w:szCs w:val="24"/>
          <w:lang w:eastAsia="en-GB"/>
        </w:rPr>
        <w:t xml:space="preserve"> and undertaking drone f</w:t>
      </w:r>
      <w:r w:rsidRPr="00E33B20">
        <w:rPr>
          <w:rFonts w:ascii="Arial" w:hAnsi="Arial" w:cs="Arial"/>
          <w:szCs w:val="24"/>
          <w:lang w:eastAsia="en-GB"/>
        </w:rPr>
        <w:t xml:space="preserve">lights </w:t>
      </w:r>
      <w:r w:rsidR="000453EC" w:rsidRPr="00E33B20">
        <w:rPr>
          <w:rFonts w:ascii="Arial" w:hAnsi="Arial" w:cs="Arial"/>
          <w:szCs w:val="24"/>
          <w:lang w:eastAsia="en-GB"/>
        </w:rPr>
        <w:t xml:space="preserve">under the Council’s </w:t>
      </w:r>
      <w:r w:rsidRPr="00E33B20">
        <w:rPr>
          <w:rFonts w:ascii="Arial" w:hAnsi="Arial" w:cs="Arial"/>
          <w:szCs w:val="24"/>
          <w:lang w:eastAsia="en-GB"/>
        </w:rPr>
        <w:t xml:space="preserve">CAA licence, </w:t>
      </w:r>
      <w:r w:rsidR="000453EC" w:rsidRPr="00E33B20">
        <w:rPr>
          <w:rFonts w:ascii="Arial" w:hAnsi="Arial" w:cs="Arial"/>
          <w:szCs w:val="24"/>
          <w:lang w:eastAsia="en-GB"/>
        </w:rPr>
        <w:t xml:space="preserve">including relevant health and safety considerations and policies. </w:t>
      </w:r>
      <w:r w:rsidR="00CE117E" w:rsidRPr="00E33B20">
        <w:rPr>
          <w:rFonts w:ascii="Arial" w:hAnsi="Arial" w:cs="Arial"/>
          <w:szCs w:val="24"/>
          <w:lang w:eastAsia="en-GB"/>
        </w:rPr>
        <w:t xml:space="preserve"> L</w:t>
      </w:r>
      <w:r w:rsidRPr="00E33B20">
        <w:rPr>
          <w:rFonts w:ascii="Arial" w:hAnsi="Arial" w:cs="Arial"/>
          <w:szCs w:val="24"/>
          <w:lang w:eastAsia="en-GB"/>
        </w:rPr>
        <w:t>iaison with other services, police, landowners</w:t>
      </w:r>
      <w:r w:rsidR="00CE117E" w:rsidRPr="00E33B20">
        <w:rPr>
          <w:rFonts w:ascii="Arial" w:hAnsi="Arial" w:cs="Arial"/>
          <w:szCs w:val="24"/>
          <w:lang w:eastAsia="en-GB"/>
        </w:rPr>
        <w:t>, and other stakeholders.</w:t>
      </w:r>
    </w:p>
    <w:p w14:paraId="3CFBF167" w14:textId="2868DCB4" w:rsidR="00CA53B1" w:rsidRDefault="00CA53B1" w:rsidP="00B91ED5">
      <w:pPr>
        <w:spacing w:after="0" w:line="240" w:lineRule="auto"/>
        <w:rPr>
          <w:rFonts w:ascii="Arial" w:eastAsia="Times New Roman" w:hAnsi="Arial" w:cs="Arial"/>
          <w:sz w:val="24"/>
          <w:szCs w:val="24"/>
          <w:lang w:eastAsia="en-GB"/>
        </w:rPr>
      </w:pPr>
    </w:p>
    <w:p w14:paraId="59E7A886" w14:textId="272AD979" w:rsidR="00CA53B1" w:rsidRPr="00E33B20" w:rsidRDefault="00CE117E"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M</w:t>
      </w:r>
      <w:r w:rsidR="00CA53B1" w:rsidRPr="00E33B20">
        <w:rPr>
          <w:rFonts w:ascii="Arial" w:hAnsi="Arial" w:cs="Arial"/>
          <w:szCs w:val="24"/>
          <w:lang w:eastAsia="en-GB"/>
        </w:rPr>
        <w:t>aintain</w:t>
      </w:r>
      <w:r w:rsidRPr="00E33B20">
        <w:rPr>
          <w:rFonts w:ascii="Arial" w:hAnsi="Arial" w:cs="Arial"/>
          <w:szCs w:val="24"/>
          <w:lang w:eastAsia="en-GB"/>
        </w:rPr>
        <w:t>ing</w:t>
      </w:r>
      <w:r w:rsidR="00CA53B1" w:rsidRPr="00E33B20">
        <w:rPr>
          <w:rFonts w:ascii="Arial" w:hAnsi="Arial" w:cs="Arial"/>
          <w:szCs w:val="24"/>
          <w:lang w:eastAsia="en-GB"/>
        </w:rPr>
        <w:t xml:space="preserve"> accurate records and accounts and provide reports as required for the provision of drone services. Provide quotations to clients </w:t>
      </w:r>
      <w:r w:rsidRPr="00E33B20">
        <w:rPr>
          <w:rFonts w:ascii="Arial" w:hAnsi="Arial" w:cs="Arial"/>
          <w:szCs w:val="24"/>
          <w:lang w:eastAsia="en-GB"/>
        </w:rPr>
        <w:t>for drone services.</w:t>
      </w:r>
    </w:p>
    <w:p w14:paraId="1EEE635C" w14:textId="47CF5D57" w:rsidR="00CA53B1" w:rsidRDefault="00CA53B1" w:rsidP="00B91ED5">
      <w:pPr>
        <w:spacing w:after="0" w:line="240" w:lineRule="auto"/>
        <w:rPr>
          <w:rFonts w:ascii="Arial" w:eastAsia="Times New Roman" w:hAnsi="Arial" w:cs="Arial"/>
          <w:sz w:val="24"/>
          <w:szCs w:val="24"/>
          <w:lang w:eastAsia="en-GB"/>
        </w:rPr>
      </w:pPr>
    </w:p>
    <w:p w14:paraId="793CBDC0" w14:textId="6FB7087E" w:rsidR="00CA53B1" w:rsidRPr="00E33B20" w:rsidRDefault="00CA53B1"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 xml:space="preserve">Processing </w:t>
      </w:r>
      <w:r w:rsidR="00CE117E" w:rsidRPr="00E33B20">
        <w:rPr>
          <w:rFonts w:ascii="Arial" w:hAnsi="Arial" w:cs="Arial"/>
          <w:szCs w:val="24"/>
          <w:lang w:eastAsia="en-GB"/>
        </w:rPr>
        <w:t xml:space="preserve">drone </w:t>
      </w:r>
      <w:r w:rsidRPr="00E33B20">
        <w:rPr>
          <w:rFonts w:ascii="Arial" w:hAnsi="Arial" w:cs="Arial"/>
          <w:szCs w:val="24"/>
          <w:lang w:eastAsia="en-GB"/>
        </w:rPr>
        <w:t xml:space="preserve">footage (photo and video) and using relevant software to produce 3D models, topography maps, and other </w:t>
      </w:r>
      <w:r w:rsidR="00CE117E" w:rsidRPr="00E33B20">
        <w:rPr>
          <w:rFonts w:ascii="Arial" w:hAnsi="Arial" w:cs="Arial"/>
          <w:szCs w:val="24"/>
          <w:lang w:eastAsia="en-GB"/>
        </w:rPr>
        <w:t>presentation material.</w:t>
      </w:r>
    </w:p>
    <w:p w14:paraId="7447F3E0" w14:textId="0763CCF8" w:rsidR="00CA53B1" w:rsidRDefault="00CA53B1" w:rsidP="00B91ED5">
      <w:pPr>
        <w:spacing w:after="0" w:line="240" w:lineRule="auto"/>
        <w:rPr>
          <w:rFonts w:ascii="Arial" w:eastAsia="Times New Roman" w:hAnsi="Arial" w:cs="Arial"/>
          <w:sz w:val="24"/>
          <w:szCs w:val="24"/>
          <w:lang w:eastAsia="en-GB"/>
        </w:rPr>
      </w:pPr>
    </w:p>
    <w:p w14:paraId="1ABAEB7C" w14:textId="667CC6C8" w:rsidR="00CA53B1" w:rsidRPr="00E33B20" w:rsidRDefault="00CE117E"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 xml:space="preserve">Being responsible for pre-flight preparations, including flight crew briefings, and the management of flight crew during flights. </w:t>
      </w:r>
    </w:p>
    <w:p w14:paraId="2AA8E203" w14:textId="2BF35240" w:rsidR="00CA53B1" w:rsidRDefault="00CA53B1" w:rsidP="00B91ED5">
      <w:pPr>
        <w:spacing w:after="0" w:line="240" w:lineRule="auto"/>
        <w:rPr>
          <w:rFonts w:ascii="Arial" w:eastAsia="Times New Roman" w:hAnsi="Arial" w:cs="Arial"/>
          <w:sz w:val="24"/>
          <w:szCs w:val="24"/>
          <w:lang w:eastAsia="en-GB"/>
        </w:rPr>
      </w:pPr>
    </w:p>
    <w:p w14:paraId="3AF18B6C" w14:textId="5F7E847A" w:rsidR="00CE117E" w:rsidRPr="00E33B20" w:rsidRDefault="00CE117E"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Undertaking visualisations using software such as Lumioin, Photoshop, and Sketchup to demonstrate project proposals.</w:t>
      </w:r>
    </w:p>
    <w:p w14:paraId="13AD18C9" w14:textId="77777777" w:rsidR="00CE117E" w:rsidRDefault="00CE117E" w:rsidP="00CE117E">
      <w:pPr>
        <w:spacing w:after="0" w:line="240" w:lineRule="auto"/>
        <w:rPr>
          <w:rFonts w:ascii="Arial" w:eastAsia="Times New Roman" w:hAnsi="Arial" w:cs="Arial"/>
          <w:sz w:val="24"/>
          <w:szCs w:val="24"/>
          <w:lang w:eastAsia="en-GB"/>
        </w:rPr>
      </w:pPr>
    </w:p>
    <w:p w14:paraId="30A72DD4" w14:textId="2EF16603" w:rsidR="00CA53B1" w:rsidRPr="00E33B20" w:rsidRDefault="00CE117E"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 xml:space="preserve">Undertake </w:t>
      </w:r>
      <w:r w:rsidR="00CA53B1" w:rsidRPr="00E33B20">
        <w:rPr>
          <w:rFonts w:ascii="Arial" w:hAnsi="Arial" w:cs="Arial"/>
          <w:szCs w:val="24"/>
          <w:lang w:eastAsia="en-GB"/>
        </w:rPr>
        <w:t xml:space="preserve">3D modelling </w:t>
      </w:r>
      <w:r w:rsidRPr="00E33B20">
        <w:rPr>
          <w:rFonts w:ascii="Arial" w:hAnsi="Arial" w:cs="Arial"/>
          <w:szCs w:val="24"/>
          <w:lang w:eastAsia="en-GB"/>
        </w:rPr>
        <w:t>work to assess the impact of development proposals.</w:t>
      </w:r>
    </w:p>
    <w:p w14:paraId="06F34898" w14:textId="3E3499DA" w:rsidR="00CA53B1" w:rsidRDefault="00CA53B1" w:rsidP="00B91ED5">
      <w:pPr>
        <w:spacing w:after="0" w:line="240" w:lineRule="auto"/>
        <w:rPr>
          <w:rFonts w:ascii="Arial" w:eastAsia="Times New Roman" w:hAnsi="Arial" w:cs="Arial"/>
          <w:sz w:val="24"/>
          <w:szCs w:val="24"/>
          <w:lang w:eastAsia="en-GB"/>
        </w:rPr>
      </w:pPr>
    </w:p>
    <w:p w14:paraId="7CCDB812" w14:textId="419CF5B9" w:rsidR="00CA53B1" w:rsidRPr="00E33B20" w:rsidRDefault="00CE117E"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Provide desktop publishing services, using Adobe In-Design, or similar software</w:t>
      </w:r>
    </w:p>
    <w:p w14:paraId="50300306" w14:textId="5CF0CAE1" w:rsidR="00CA53B1" w:rsidRDefault="00CA53B1" w:rsidP="00B91ED5">
      <w:pPr>
        <w:spacing w:after="0" w:line="240" w:lineRule="auto"/>
        <w:rPr>
          <w:rFonts w:ascii="Arial" w:eastAsia="Times New Roman" w:hAnsi="Arial" w:cs="Arial"/>
          <w:sz w:val="24"/>
          <w:szCs w:val="24"/>
          <w:lang w:eastAsia="en-GB"/>
        </w:rPr>
      </w:pPr>
    </w:p>
    <w:p w14:paraId="1CA40171" w14:textId="1E207B1D" w:rsidR="00CA53B1" w:rsidRPr="00E33B20" w:rsidRDefault="00CA53B1"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Preparing site development options</w:t>
      </w:r>
      <w:r w:rsidR="00CE117E" w:rsidRPr="00E33B20">
        <w:rPr>
          <w:rFonts w:ascii="Arial" w:hAnsi="Arial" w:cs="Arial"/>
          <w:szCs w:val="24"/>
          <w:lang w:eastAsia="en-GB"/>
        </w:rPr>
        <w:t xml:space="preserve">, including scale and massing models and development quantum assessments. </w:t>
      </w:r>
    </w:p>
    <w:p w14:paraId="7130B1A0" w14:textId="741B3844" w:rsidR="00CA53B1" w:rsidRDefault="00CA53B1" w:rsidP="00B91ED5">
      <w:pPr>
        <w:spacing w:after="0" w:line="240" w:lineRule="auto"/>
        <w:rPr>
          <w:rFonts w:ascii="Arial" w:eastAsia="Times New Roman" w:hAnsi="Arial" w:cs="Arial"/>
          <w:sz w:val="24"/>
          <w:szCs w:val="24"/>
          <w:lang w:eastAsia="en-GB"/>
        </w:rPr>
      </w:pPr>
    </w:p>
    <w:p w14:paraId="5F3E4957" w14:textId="197F27E8" w:rsidR="00CA2B9E" w:rsidRPr="00E33B20" w:rsidRDefault="00CE117E"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Provide m</w:t>
      </w:r>
      <w:r w:rsidR="00CA2B9E" w:rsidRPr="00E33B20">
        <w:rPr>
          <w:rFonts w:ascii="Arial" w:hAnsi="Arial" w:cs="Arial"/>
          <w:szCs w:val="24"/>
          <w:lang w:eastAsia="en-GB"/>
        </w:rPr>
        <w:t xml:space="preserve">apping </w:t>
      </w:r>
      <w:r w:rsidRPr="00E33B20">
        <w:rPr>
          <w:rFonts w:ascii="Arial" w:hAnsi="Arial" w:cs="Arial"/>
          <w:szCs w:val="24"/>
          <w:lang w:eastAsia="en-GB"/>
        </w:rPr>
        <w:t>services using AutoCad, GIS Ordnance Survey maps, aerial photographs and similar.</w:t>
      </w:r>
    </w:p>
    <w:p w14:paraId="1CD3C9F5" w14:textId="03F78669" w:rsidR="00CA2B9E" w:rsidRDefault="00CA2B9E" w:rsidP="00B91ED5">
      <w:pPr>
        <w:spacing w:after="0" w:line="240" w:lineRule="auto"/>
        <w:rPr>
          <w:rFonts w:ascii="Arial" w:eastAsia="Times New Roman" w:hAnsi="Arial" w:cs="Arial"/>
          <w:sz w:val="24"/>
          <w:szCs w:val="24"/>
          <w:lang w:eastAsia="en-GB"/>
        </w:rPr>
      </w:pPr>
    </w:p>
    <w:p w14:paraId="3E339DCB" w14:textId="365C3485" w:rsidR="00CA2B9E" w:rsidRPr="00E33B20" w:rsidRDefault="00CE117E"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 xml:space="preserve">Provide a variety of technical services, including those set out above, to support colleagues to prepare and submit planning applications for a variety of projects. </w:t>
      </w:r>
    </w:p>
    <w:p w14:paraId="2B3431F9" w14:textId="0C6DF607" w:rsidR="00CA53B1" w:rsidRDefault="00CA53B1" w:rsidP="00B91ED5">
      <w:pPr>
        <w:spacing w:after="0" w:line="240" w:lineRule="auto"/>
        <w:rPr>
          <w:rFonts w:ascii="Arial" w:eastAsia="Times New Roman" w:hAnsi="Arial" w:cs="Arial"/>
          <w:sz w:val="24"/>
          <w:szCs w:val="24"/>
          <w:lang w:eastAsia="en-GB"/>
        </w:rPr>
      </w:pPr>
    </w:p>
    <w:p w14:paraId="3BB215AC" w14:textId="3BD93D20" w:rsidR="00CA53B1" w:rsidRPr="00E33B20" w:rsidRDefault="00CA53B1"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 xml:space="preserve">To procure all relevant, contracts, goods and services, using existing Council guidelines and procurement systems for the above functions as required. </w:t>
      </w:r>
    </w:p>
    <w:p w14:paraId="46C4D42D" w14:textId="080C9BBE" w:rsidR="00CA53B1" w:rsidRDefault="00CA53B1" w:rsidP="00B91ED5">
      <w:pPr>
        <w:spacing w:after="0" w:line="240" w:lineRule="auto"/>
        <w:rPr>
          <w:rFonts w:ascii="Arial" w:eastAsia="Times New Roman" w:hAnsi="Arial" w:cs="Arial"/>
          <w:sz w:val="24"/>
          <w:szCs w:val="24"/>
          <w:lang w:eastAsia="en-GB"/>
        </w:rPr>
      </w:pPr>
    </w:p>
    <w:p w14:paraId="3D03874C" w14:textId="75E07F3F" w:rsidR="00CA53B1" w:rsidRDefault="00CA53B1"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To ensure adequate risk assessments and other Health and Safety requirements are in place and adhered to in relation to all aspects of the project.</w:t>
      </w:r>
    </w:p>
    <w:p w14:paraId="507D4546" w14:textId="77777777" w:rsidR="007021CD" w:rsidRPr="007021CD" w:rsidRDefault="007021CD" w:rsidP="007021CD">
      <w:pPr>
        <w:pStyle w:val="ListParagraph"/>
        <w:rPr>
          <w:rFonts w:ascii="Arial" w:hAnsi="Arial" w:cs="Arial"/>
          <w:szCs w:val="24"/>
          <w:lang w:eastAsia="en-GB"/>
        </w:rPr>
      </w:pPr>
    </w:p>
    <w:p w14:paraId="6F34412E" w14:textId="77777777" w:rsidR="007021CD" w:rsidRPr="007021CD" w:rsidRDefault="007021CD" w:rsidP="007021CD">
      <w:pPr>
        <w:pStyle w:val="ListParagraph"/>
        <w:numPr>
          <w:ilvl w:val="0"/>
          <w:numId w:val="5"/>
        </w:numPr>
        <w:rPr>
          <w:rFonts w:ascii="Arial" w:hAnsi="Arial" w:cs="Arial"/>
          <w:szCs w:val="24"/>
          <w:lang w:eastAsia="en-GB"/>
        </w:rPr>
      </w:pPr>
      <w:r w:rsidRPr="007021CD">
        <w:rPr>
          <w:rFonts w:ascii="Arial" w:hAnsi="Arial" w:cs="Arial"/>
          <w:szCs w:val="24"/>
          <w:lang w:eastAsia="en-GB"/>
        </w:rPr>
        <w:t>Comply with all relevant health and safety legislation with reference to the Council’s Health &amp; Safety Policy and site/task risk assessments.</w:t>
      </w:r>
    </w:p>
    <w:p w14:paraId="3A676F92" w14:textId="040AFB0C" w:rsidR="00E33B20" w:rsidRDefault="00E33B20" w:rsidP="00E33B20">
      <w:pPr>
        <w:pStyle w:val="ListParagraph"/>
        <w:rPr>
          <w:rFonts w:ascii="Arial" w:hAnsi="Arial" w:cs="Arial"/>
          <w:szCs w:val="24"/>
          <w:lang w:eastAsia="en-GB"/>
        </w:rPr>
      </w:pPr>
    </w:p>
    <w:p w14:paraId="344DB428" w14:textId="77777777" w:rsidR="00F13A6D" w:rsidRPr="00E33B20" w:rsidRDefault="00F13A6D" w:rsidP="00E33B20">
      <w:pPr>
        <w:pStyle w:val="ListParagraph"/>
        <w:rPr>
          <w:rFonts w:ascii="Arial" w:hAnsi="Arial" w:cs="Arial"/>
          <w:szCs w:val="24"/>
          <w:lang w:eastAsia="en-GB"/>
        </w:rPr>
      </w:pPr>
    </w:p>
    <w:p w14:paraId="77B33B6C" w14:textId="77777777" w:rsidR="00E33B20" w:rsidRPr="00E33B20" w:rsidRDefault="00E33B20"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lastRenderedPageBreak/>
        <w:t>Ensure all equipment is fit for purpose and up-to-date (procuring replacements where needed).</w:t>
      </w:r>
    </w:p>
    <w:p w14:paraId="66BF6FE2" w14:textId="4D029EA6" w:rsidR="00CA53B1" w:rsidRDefault="00CA53B1" w:rsidP="00B91ED5">
      <w:pPr>
        <w:spacing w:after="0" w:line="240" w:lineRule="auto"/>
        <w:rPr>
          <w:rFonts w:ascii="Arial" w:eastAsia="Times New Roman" w:hAnsi="Arial" w:cs="Arial"/>
          <w:sz w:val="24"/>
          <w:szCs w:val="24"/>
          <w:lang w:eastAsia="en-GB"/>
        </w:rPr>
      </w:pPr>
    </w:p>
    <w:p w14:paraId="6E50D99C" w14:textId="205AAD50" w:rsidR="00CA53B1" w:rsidRPr="00E33B20" w:rsidRDefault="00CA53B1" w:rsidP="00E33B20">
      <w:pPr>
        <w:pStyle w:val="ListParagraph"/>
        <w:numPr>
          <w:ilvl w:val="0"/>
          <w:numId w:val="5"/>
        </w:numPr>
        <w:rPr>
          <w:rFonts w:ascii="Arial" w:hAnsi="Arial" w:cs="Arial"/>
          <w:szCs w:val="24"/>
          <w:lang w:eastAsia="en-GB"/>
        </w:rPr>
      </w:pPr>
      <w:r w:rsidRPr="00E33B20">
        <w:rPr>
          <w:rFonts w:ascii="Arial" w:hAnsi="Arial" w:cs="Arial"/>
          <w:szCs w:val="24"/>
          <w:lang w:eastAsia="en-GB"/>
        </w:rPr>
        <w:t xml:space="preserve">To maintain accurate records and accounts </w:t>
      </w:r>
      <w:r w:rsidR="007B258F" w:rsidRPr="00E33B20">
        <w:rPr>
          <w:rFonts w:ascii="Arial" w:hAnsi="Arial" w:cs="Arial"/>
          <w:szCs w:val="24"/>
          <w:lang w:eastAsia="en-GB"/>
        </w:rPr>
        <w:t>and provide reports as required, a</w:t>
      </w:r>
      <w:r w:rsidRPr="00E33B20">
        <w:rPr>
          <w:rFonts w:ascii="Arial" w:hAnsi="Arial" w:cs="Arial"/>
          <w:szCs w:val="24"/>
          <w:lang w:eastAsia="en-GB"/>
        </w:rPr>
        <w:t xml:space="preserve">nd provide quotes for services to clients </w:t>
      </w:r>
    </w:p>
    <w:p w14:paraId="0D6E9D65" w14:textId="77777777" w:rsidR="00E33B20" w:rsidRDefault="00E33B20" w:rsidP="00CA2B9E">
      <w:pPr>
        <w:spacing w:after="0" w:line="240" w:lineRule="auto"/>
        <w:rPr>
          <w:rFonts w:ascii="Arial" w:eastAsia="Times New Roman" w:hAnsi="Arial" w:cs="Arial"/>
          <w:sz w:val="24"/>
          <w:szCs w:val="24"/>
          <w:u w:val="single"/>
          <w:lang w:eastAsia="en-GB"/>
        </w:rPr>
      </w:pPr>
    </w:p>
    <w:p w14:paraId="067AE846" w14:textId="77777777" w:rsidR="00CA2B9E" w:rsidRPr="00E33B20" w:rsidRDefault="00CA2B9E" w:rsidP="00E33B20">
      <w:pPr>
        <w:pStyle w:val="ListParagraph"/>
        <w:numPr>
          <w:ilvl w:val="0"/>
          <w:numId w:val="6"/>
        </w:numPr>
        <w:rPr>
          <w:rFonts w:ascii="Arial" w:hAnsi="Arial" w:cs="Arial"/>
          <w:szCs w:val="24"/>
          <w:lang w:eastAsia="en-GB"/>
        </w:rPr>
      </w:pPr>
      <w:r w:rsidRPr="00E33B20">
        <w:rPr>
          <w:rFonts w:ascii="Arial" w:hAnsi="Arial" w:cs="Arial"/>
          <w:szCs w:val="24"/>
          <w:lang w:eastAsia="en-GB"/>
        </w:rPr>
        <w:t>Assist with management of budgets and resources, including the reimbursement of expenses, purchase of equipment and materials, consultant services, interpretation material and all other necessary services as required by the role.</w:t>
      </w:r>
    </w:p>
    <w:p w14:paraId="342D880B" w14:textId="77777777" w:rsidR="00CA2B9E" w:rsidRPr="00B91ED5" w:rsidRDefault="00CA2B9E" w:rsidP="00CA2B9E">
      <w:pPr>
        <w:spacing w:after="0" w:line="240" w:lineRule="auto"/>
        <w:rPr>
          <w:rFonts w:ascii="Arial" w:eastAsia="Times New Roman" w:hAnsi="Arial" w:cs="Arial"/>
          <w:sz w:val="24"/>
          <w:szCs w:val="24"/>
          <w:lang w:eastAsia="en-GB"/>
        </w:rPr>
      </w:pPr>
    </w:p>
    <w:p w14:paraId="51C8D3D4" w14:textId="77777777" w:rsidR="00CA2B9E" w:rsidRPr="00D12D65" w:rsidRDefault="00CA2B9E" w:rsidP="00E33B20">
      <w:pPr>
        <w:pStyle w:val="ListParagraph"/>
        <w:numPr>
          <w:ilvl w:val="0"/>
          <w:numId w:val="6"/>
        </w:numPr>
        <w:rPr>
          <w:rFonts w:ascii="Arial" w:hAnsi="Arial" w:cs="Arial"/>
          <w:szCs w:val="24"/>
          <w:lang w:eastAsia="en-GB"/>
        </w:rPr>
      </w:pPr>
      <w:r w:rsidRPr="00E33B20">
        <w:rPr>
          <w:rFonts w:ascii="Arial" w:hAnsi="Arial" w:cs="Arial"/>
          <w:szCs w:val="24"/>
          <w:lang w:eastAsia="en-GB"/>
        </w:rPr>
        <w:t xml:space="preserve">Purchase and maintain all equipment required for the role and ensure storage in a safe and tidy condition – </w:t>
      </w:r>
      <w:r w:rsidRPr="00D12D65">
        <w:rPr>
          <w:rFonts w:ascii="Arial" w:hAnsi="Arial" w:cs="Arial"/>
          <w:szCs w:val="24"/>
          <w:lang w:eastAsia="en-GB"/>
        </w:rPr>
        <w:t>details to be agreed with the Council.</w:t>
      </w:r>
    </w:p>
    <w:p w14:paraId="4DEF3F01" w14:textId="03C44247" w:rsidR="00CA53B1" w:rsidRPr="00D12D65" w:rsidRDefault="00CA53B1" w:rsidP="00B91ED5">
      <w:pPr>
        <w:spacing w:after="0" w:line="240" w:lineRule="auto"/>
        <w:rPr>
          <w:rFonts w:ascii="Arial" w:eastAsia="Times New Roman" w:hAnsi="Arial" w:cs="Arial"/>
          <w:sz w:val="24"/>
          <w:szCs w:val="24"/>
          <w:lang w:eastAsia="en-GB"/>
        </w:rPr>
      </w:pPr>
    </w:p>
    <w:p w14:paraId="505EF0BB" w14:textId="77777777" w:rsidR="00CA2B9E" w:rsidRPr="00D12D65" w:rsidRDefault="00CA2B9E" w:rsidP="00E33B20">
      <w:pPr>
        <w:pStyle w:val="ListParagraph"/>
        <w:numPr>
          <w:ilvl w:val="0"/>
          <w:numId w:val="6"/>
        </w:numPr>
        <w:rPr>
          <w:rFonts w:ascii="Arial" w:hAnsi="Arial" w:cs="Arial"/>
          <w:szCs w:val="24"/>
          <w:lang w:eastAsia="en-GB"/>
        </w:rPr>
      </w:pPr>
      <w:r w:rsidRPr="00D12D65">
        <w:rPr>
          <w:rFonts w:ascii="Arial" w:hAnsi="Arial" w:cs="Arial"/>
          <w:szCs w:val="24"/>
          <w:lang w:eastAsia="en-GB"/>
        </w:rPr>
        <w:t>Undertake other duties and responsibilities as appropriate and consistent with the objectives of the post.</w:t>
      </w:r>
    </w:p>
    <w:p w14:paraId="65461F81" w14:textId="77777777" w:rsidR="00CA2B9E" w:rsidRPr="00D12D65" w:rsidRDefault="00CA2B9E" w:rsidP="00CA2B9E">
      <w:pPr>
        <w:spacing w:after="0" w:line="240" w:lineRule="auto"/>
        <w:rPr>
          <w:rFonts w:ascii="Arial" w:eastAsia="Times New Roman" w:hAnsi="Arial" w:cs="Arial"/>
          <w:sz w:val="24"/>
          <w:szCs w:val="24"/>
          <w:lang w:eastAsia="en-GB"/>
        </w:rPr>
      </w:pPr>
    </w:p>
    <w:p w14:paraId="11E6FB5C" w14:textId="5FCCA652" w:rsidR="0095511C" w:rsidRDefault="0095511C" w:rsidP="00E33B20">
      <w:pPr>
        <w:pStyle w:val="ListParagraph"/>
        <w:numPr>
          <w:ilvl w:val="0"/>
          <w:numId w:val="3"/>
        </w:numPr>
        <w:contextualSpacing/>
        <w:rPr>
          <w:rFonts w:ascii="Arial" w:hAnsi="Arial" w:cs="Arial"/>
          <w:szCs w:val="24"/>
        </w:rPr>
      </w:pPr>
      <w:r w:rsidRPr="00D12D65">
        <w:rPr>
          <w:rFonts w:ascii="Arial" w:hAnsi="Arial" w:cs="Arial"/>
          <w:szCs w:val="24"/>
        </w:rPr>
        <w:t>A commitment to continuous improvement</w:t>
      </w:r>
      <w:r w:rsidRPr="00E33B20">
        <w:rPr>
          <w:rFonts w:ascii="Arial" w:hAnsi="Arial" w:cs="Arial"/>
          <w:szCs w:val="24"/>
        </w:rPr>
        <w:t>.</w:t>
      </w:r>
    </w:p>
    <w:p w14:paraId="49158974" w14:textId="77777777" w:rsidR="00E33B20" w:rsidRPr="00E33B20" w:rsidRDefault="00E33B20" w:rsidP="00E33B20">
      <w:pPr>
        <w:contextualSpacing/>
        <w:rPr>
          <w:rFonts w:ascii="Arial" w:hAnsi="Arial" w:cs="Arial"/>
          <w:szCs w:val="24"/>
        </w:rPr>
      </w:pPr>
    </w:p>
    <w:p w14:paraId="4055C065" w14:textId="36357DA9" w:rsidR="0095511C" w:rsidRPr="00E33B20" w:rsidRDefault="0095511C" w:rsidP="00E33B20">
      <w:pPr>
        <w:pStyle w:val="ListParagraph"/>
        <w:numPr>
          <w:ilvl w:val="0"/>
          <w:numId w:val="3"/>
        </w:numPr>
        <w:contextualSpacing/>
        <w:rPr>
          <w:rFonts w:ascii="Arial" w:hAnsi="Arial" w:cs="Arial"/>
          <w:szCs w:val="24"/>
        </w:rPr>
      </w:pPr>
      <w:r w:rsidRPr="00E33B20">
        <w:rPr>
          <w:rFonts w:ascii="Arial" w:hAnsi="Arial" w:cs="Arial"/>
          <w:szCs w:val="24"/>
        </w:rPr>
        <w:t xml:space="preserve">To promote </w:t>
      </w:r>
      <w:r w:rsidR="00E33B20" w:rsidRPr="00E33B20">
        <w:rPr>
          <w:rFonts w:ascii="Arial" w:hAnsi="Arial" w:cs="Arial"/>
          <w:szCs w:val="24"/>
          <w:lang w:eastAsia="en-GB"/>
        </w:rPr>
        <w:t>the Council wherever possible</w:t>
      </w:r>
      <w:r w:rsidR="00E33B20" w:rsidRPr="00E33B20">
        <w:rPr>
          <w:rFonts w:ascii="Arial" w:hAnsi="Arial" w:cs="Arial"/>
          <w:szCs w:val="24"/>
        </w:rPr>
        <w:t xml:space="preserve"> </w:t>
      </w:r>
      <w:r w:rsidRPr="00E33B20">
        <w:rPr>
          <w:rFonts w:ascii="Arial" w:hAnsi="Arial" w:cs="Arial"/>
          <w:szCs w:val="24"/>
        </w:rPr>
        <w:t>and champion a positive organisation- wide culture that reflects the Council’s values</w:t>
      </w:r>
    </w:p>
    <w:p w14:paraId="0B22A6FC" w14:textId="77777777" w:rsidR="00E33B20" w:rsidRPr="00E33B20" w:rsidRDefault="00E33B20" w:rsidP="00E33B20">
      <w:pPr>
        <w:rPr>
          <w:rFonts w:ascii="Arial" w:hAnsi="Arial" w:cs="Arial"/>
          <w:sz w:val="24"/>
          <w:szCs w:val="24"/>
        </w:rPr>
      </w:pPr>
    </w:p>
    <w:p w14:paraId="2667CD82" w14:textId="79DD0D62" w:rsidR="00E33B20" w:rsidRPr="00E33B20" w:rsidRDefault="00E33B20" w:rsidP="00E33B20">
      <w:pPr>
        <w:rPr>
          <w:rFonts w:ascii="Arial" w:hAnsi="Arial" w:cs="Arial"/>
          <w:b/>
          <w:sz w:val="24"/>
          <w:szCs w:val="24"/>
        </w:rPr>
      </w:pPr>
      <w:r w:rsidRPr="00E33B20">
        <w:rPr>
          <w:rFonts w:ascii="Arial" w:hAnsi="Arial" w:cs="Arial"/>
          <w:b/>
          <w:sz w:val="24"/>
          <w:szCs w:val="24"/>
        </w:rPr>
        <w:t>Other duties:</w:t>
      </w:r>
    </w:p>
    <w:p w14:paraId="2075801F" w14:textId="4B6CC253" w:rsidR="0095511C" w:rsidRPr="00E33B20" w:rsidRDefault="0095511C" w:rsidP="00CC3C59">
      <w:pPr>
        <w:pStyle w:val="ListParagraph"/>
        <w:numPr>
          <w:ilvl w:val="0"/>
          <w:numId w:val="3"/>
        </w:numPr>
        <w:rPr>
          <w:rFonts w:ascii="Arial" w:hAnsi="Arial" w:cs="Arial"/>
          <w:szCs w:val="24"/>
        </w:rPr>
      </w:pPr>
      <w:r w:rsidRPr="00E33B20">
        <w:rPr>
          <w:rFonts w:ascii="Arial" w:hAnsi="Arial" w:cs="Arial"/>
          <w:szCs w:val="24"/>
        </w:rPr>
        <w:t>Comply with the principles and requirements of the Data Protection Act 2018 and the GDPR in relation to the management of Council records and information.</w:t>
      </w:r>
    </w:p>
    <w:p w14:paraId="54A069CE" w14:textId="02E48E0A" w:rsidR="0095511C" w:rsidRPr="00E33B20" w:rsidRDefault="0095511C" w:rsidP="00390EFD">
      <w:pPr>
        <w:pStyle w:val="ListParagraph"/>
        <w:numPr>
          <w:ilvl w:val="0"/>
          <w:numId w:val="3"/>
        </w:numPr>
        <w:rPr>
          <w:rFonts w:ascii="Arial" w:hAnsi="Arial" w:cs="Arial"/>
          <w:szCs w:val="24"/>
        </w:rPr>
      </w:pPr>
      <w:r w:rsidRPr="00E33B20">
        <w:rPr>
          <w:rFonts w:ascii="Arial" w:hAnsi="Arial" w:cs="Arial"/>
          <w:szCs w:val="24"/>
        </w:rPr>
        <w:t>Comply with the principles and requirements of the Freedom of Information Act 2000.</w:t>
      </w:r>
    </w:p>
    <w:p w14:paraId="580F334F" w14:textId="7B41E1DB" w:rsidR="0095511C" w:rsidRPr="00E33B20" w:rsidRDefault="0095511C" w:rsidP="00BD0025">
      <w:pPr>
        <w:pStyle w:val="ListParagraph"/>
        <w:numPr>
          <w:ilvl w:val="0"/>
          <w:numId w:val="3"/>
        </w:numPr>
        <w:rPr>
          <w:rFonts w:ascii="Arial" w:hAnsi="Arial" w:cs="Arial"/>
          <w:szCs w:val="24"/>
        </w:rPr>
      </w:pPr>
      <w:r w:rsidRPr="00E33B20">
        <w:rPr>
          <w:rFonts w:ascii="Arial" w:hAnsi="Arial" w:cs="Arial"/>
          <w:szCs w:val="24"/>
        </w:rPr>
        <w:t>Comply with the Council’s information security standards, its</w:t>
      </w:r>
      <w:r w:rsidR="00E33B20">
        <w:rPr>
          <w:rFonts w:ascii="Arial" w:hAnsi="Arial" w:cs="Arial"/>
          <w:szCs w:val="24"/>
        </w:rPr>
        <w:t xml:space="preserve"> </w:t>
      </w:r>
      <w:r w:rsidRPr="00E33B20">
        <w:rPr>
          <w:rFonts w:ascii="Arial" w:hAnsi="Arial" w:cs="Arial"/>
          <w:szCs w:val="24"/>
        </w:rPr>
        <w:t>requirements for the management and handling of information and to use Council information only for authorised purposes.</w:t>
      </w:r>
    </w:p>
    <w:p w14:paraId="4A45E03D" w14:textId="6B659156" w:rsidR="0095511C" w:rsidRPr="00E33B20" w:rsidRDefault="0095511C" w:rsidP="000E0A5C">
      <w:pPr>
        <w:pStyle w:val="ListParagraph"/>
        <w:numPr>
          <w:ilvl w:val="0"/>
          <w:numId w:val="3"/>
        </w:numPr>
        <w:rPr>
          <w:rFonts w:ascii="Arial" w:hAnsi="Arial" w:cs="Arial"/>
          <w:szCs w:val="24"/>
        </w:rPr>
      </w:pPr>
      <w:r w:rsidRPr="00E33B20">
        <w:rPr>
          <w:rFonts w:ascii="Arial" w:hAnsi="Arial" w:cs="Arial"/>
          <w:szCs w:val="24"/>
        </w:rPr>
        <w:t xml:space="preserve">Carry out all duties with full regard to the Council’s Equality policies; Health and Safety Policy, rules and regulations; Code of Conduct and all other Council policies. </w:t>
      </w:r>
    </w:p>
    <w:p w14:paraId="2BF8FA60" w14:textId="77777777" w:rsidR="00CA2B9E" w:rsidRDefault="00CA2B9E" w:rsidP="00CA2B9E">
      <w:pPr>
        <w:rPr>
          <w:rFonts w:ascii="Arial" w:hAnsi="Arial" w:cs="Arial"/>
          <w:b/>
          <w:sz w:val="24"/>
          <w:szCs w:val="24"/>
        </w:rPr>
      </w:pPr>
    </w:p>
    <w:p w14:paraId="0EF3D8BC" w14:textId="4195F44D" w:rsidR="00CA2B9E" w:rsidRPr="00E33B20" w:rsidRDefault="00CA2B9E" w:rsidP="00E33B20">
      <w:pPr>
        <w:rPr>
          <w:rFonts w:ascii="Arial" w:hAnsi="Arial" w:cs="Arial"/>
          <w:b/>
          <w:sz w:val="24"/>
          <w:szCs w:val="24"/>
        </w:rPr>
      </w:pPr>
      <w:r>
        <w:rPr>
          <w:rFonts w:ascii="Arial" w:hAnsi="Arial" w:cs="Arial"/>
          <w:b/>
          <w:sz w:val="24"/>
          <w:szCs w:val="24"/>
        </w:rPr>
        <w:t xml:space="preserve">Created </w:t>
      </w:r>
      <w:r w:rsidR="00E33B20">
        <w:rPr>
          <w:rFonts w:ascii="Arial" w:hAnsi="Arial" w:cs="Arial"/>
          <w:b/>
          <w:sz w:val="24"/>
          <w:szCs w:val="24"/>
        </w:rPr>
        <w:t>January 2020</w:t>
      </w:r>
    </w:p>
    <w:sectPr w:rsidR="00CA2B9E" w:rsidRPr="00E33B2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55B41" w14:textId="77777777" w:rsidR="00F13A6D" w:rsidRDefault="00F13A6D" w:rsidP="00F13A6D">
      <w:pPr>
        <w:spacing w:after="0" w:line="240" w:lineRule="auto"/>
      </w:pPr>
      <w:r>
        <w:separator/>
      </w:r>
    </w:p>
  </w:endnote>
  <w:endnote w:type="continuationSeparator" w:id="0">
    <w:p w14:paraId="5FC9D239" w14:textId="77777777" w:rsidR="00F13A6D" w:rsidRDefault="00F13A6D" w:rsidP="00F1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AAE6B" w14:textId="77777777" w:rsidR="00F13A6D" w:rsidRDefault="00F13A6D" w:rsidP="00F13A6D">
      <w:pPr>
        <w:spacing w:after="0" w:line="240" w:lineRule="auto"/>
      </w:pPr>
      <w:r>
        <w:separator/>
      </w:r>
    </w:p>
  </w:footnote>
  <w:footnote w:type="continuationSeparator" w:id="0">
    <w:p w14:paraId="1563C78B" w14:textId="77777777" w:rsidR="00F13A6D" w:rsidRDefault="00F13A6D" w:rsidP="00F13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053D" w14:textId="5CADB6B0" w:rsidR="00F13A6D" w:rsidRPr="00F13A6D" w:rsidRDefault="00F13A6D">
    <w:pPr>
      <w:pStyle w:val="Header"/>
      <w:rPr>
        <w:sz w:val="16"/>
        <w:szCs w:val="16"/>
      </w:rPr>
    </w:pPr>
    <w:r w:rsidRPr="00F13A6D">
      <w:rPr>
        <w:sz w:val="16"/>
        <w:szCs w:val="16"/>
      </w:rPr>
      <w:t>2021 VAC 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F1074"/>
    <w:multiLevelType w:val="hybridMultilevel"/>
    <w:tmpl w:val="CE30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4C72B2"/>
    <w:multiLevelType w:val="hybridMultilevel"/>
    <w:tmpl w:val="AB74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21BC7"/>
    <w:multiLevelType w:val="hybridMultilevel"/>
    <w:tmpl w:val="CA5C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059C5"/>
    <w:multiLevelType w:val="hybridMultilevel"/>
    <w:tmpl w:val="3E60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610A89"/>
    <w:multiLevelType w:val="hybridMultilevel"/>
    <w:tmpl w:val="89CE062E"/>
    <w:lvl w:ilvl="0" w:tplc="9E2A4FDE">
      <w:start w:val="1"/>
      <w:numFmt w:val="decimal"/>
      <w:lvlText w:val="%1."/>
      <w:lvlJc w:val="left"/>
      <w:pPr>
        <w:ind w:left="862" w:hanging="720"/>
      </w:pPr>
      <w:rPr>
        <w:rFonts w:ascii="Arial" w:eastAsia="Times New Roman" w:hAnsi="Arial" w:cs="Arial"/>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num w:numId="1">
    <w:abstractNumId w:val="4"/>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20ECB"/>
    <w:rsid w:val="00037A83"/>
    <w:rsid w:val="000453EC"/>
    <w:rsid w:val="00053485"/>
    <w:rsid w:val="00142453"/>
    <w:rsid w:val="002972E6"/>
    <w:rsid w:val="003B1F51"/>
    <w:rsid w:val="006B06EC"/>
    <w:rsid w:val="007021CD"/>
    <w:rsid w:val="00723D88"/>
    <w:rsid w:val="007774B9"/>
    <w:rsid w:val="007B258F"/>
    <w:rsid w:val="007B5604"/>
    <w:rsid w:val="007D5CB1"/>
    <w:rsid w:val="0095511C"/>
    <w:rsid w:val="009D6721"/>
    <w:rsid w:val="009F70B2"/>
    <w:rsid w:val="00AD7E82"/>
    <w:rsid w:val="00B038D0"/>
    <w:rsid w:val="00B10590"/>
    <w:rsid w:val="00B91ED5"/>
    <w:rsid w:val="00BC5530"/>
    <w:rsid w:val="00C3770D"/>
    <w:rsid w:val="00CA2B9E"/>
    <w:rsid w:val="00CA53B1"/>
    <w:rsid w:val="00CD3188"/>
    <w:rsid w:val="00CE117E"/>
    <w:rsid w:val="00D0596D"/>
    <w:rsid w:val="00D12D65"/>
    <w:rsid w:val="00D63A11"/>
    <w:rsid w:val="00D82F8D"/>
    <w:rsid w:val="00DD5FC4"/>
    <w:rsid w:val="00E33B20"/>
    <w:rsid w:val="00E57548"/>
    <w:rsid w:val="00E86AF3"/>
    <w:rsid w:val="00E94CD1"/>
    <w:rsid w:val="00EC17B1"/>
    <w:rsid w:val="00F13A6D"/>
    <w:rsid w:val="00FF53EF"/>
    <w:rsid w:val="24157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8CC97"/>
  <w15:docId w15:val="{BBACE849-9B9F-409B-B32F-3485A7D7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character" w:styleId="CommentReference">
    <w:name w:val="annotation reference"/>
    <w:basedOn w:val="DefaultParagraphFont"/>
    <w:uiPriority w:val="99"/>
    <w:semiHidden/>
    <w:unhideWhenUsed/>
    <w:rsid w:val="002972E6"/>
    <w:rPr>
      <w:sz w:val="16"/>
      <w:szCs w:val="16"/>
    </w:rPr>
  </w:style>
  <w:style w:type="paragraph" w:styleId="CommentText">
    <w:name w:val="annotation text"/>
    <w:basedOn w:val="Normal"/>
    <w:link w:val="CommentTextChar"/>
    <w:uiPriority w:val="99"/>
    <w:semiHidden/>
    <w:unhideWhenUsed/>
    <w:rsid w:val="002972E6"/>
    <w:pPr>
      <w:spacing w:line="240" w:lineRule="auto"/>
    </w:pPr>
    <w:rPr>
      <w:sz w:val="20"/>
      <w:szCs w:val="20"/>
    </w:rPr>
  </w:style>
  <w:style w:type="character" w:customStyle="1" w:styleId="CommentTextChar">
    <w:name w:val="Comment Text Char"/>
    <w:basedOn w:val="DefaultParagraphFont"/>
    <w:link w:val="CommentText"/>
    <w:uiPriority w:val="99"/>
    <w:semiHidden/>
    <w:rsid w:val="002972E6"/>
    <w:rPr>
      <w:sz w:val="20"/>
      <w:szCs w:val="20"/>
    </w:rPr>
  </w:style>
  <w:style w:type="paragraph" w:styleId="CommentSubject">
    <w:name w:val="annotation subject"/>
    <w:basedOn w:val="CommentText"/>
    <w:next w:val="CommentText"/>
    <w:link w:val="CommentSubjectChar"/>
    <w:uiPriority w:val="99"/>
    <w:semiHidden/>
    <w:unhideWhenUsed/>
    <w:rsid w:val="002972E6"/>
    <w:rPr>
      <w:b/>
      <w:bCs/>
    </w:rPr>
  </w:style>
  <w:style w:type="character" w:customStyle="1" w:styleId="CommentSubjectChar">
    <w:name w:val="Comment Subject Char"/>
    <w:basedOn w:val="CommentTextChar"/>
    <w:link w:val="CommentSubject"/>
    <w:uiPriority w:val="99"/>
    <w:semiHidden/>
    <w:rsid w:val="002972E6"/>
    <w:rPr>
      <w:b/>
      <w:bCs/>
      <w:sz w:val="20"/>
      <w:szCs w:val="20"/>
    </w:rPr>
  </w:style>
  <w:style w:type="paragraph" w:styleId="ListParagraph">
    <w:name w:val="List Paragraph"/>
    <w:basedOn w:val="Normal"/>
    <w:uiPriority w:val="34"/>
    <w:qFormat/>
    <w:rsid w:val="0095511C"/>
    <w:pPr>
      <w:spacing w:after="0" w:line="240" w:lineRule="auto"/>
      <w:ind w:left="72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13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A6D"/>
  </w:style>
  <w:style w:type="paragraph" w:styleId="Footer">
    <w:name w:val="footer"/>
    <w:basedOn w:val="Normal"/>
    <w:link w:val="FooterChar"/>
    <w:uiPriority w:val="99"/>
    <w:unhideWhenUsed/>
    <w:rsid w:val="00F13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28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0" ma:contentTypeDescription="Create a new document." ma:contentTypeScope="" ma:versionID="5a3f30e351633134c4884242ce10034c">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968436a7236c8714f6a5c6b28d409ced"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CF5670-E501-4CF6-8F26-8B0F925D818B}">
  <ds:schemaRefs>
    <ds:schemaRef ds:uri="http://schemas.microsoft.com/sharepoint/v3/contenttype/forms"/>
  </ds:schemaRefs>
</ds:datastoreItem>
</file>

<file path=customXml/itemProps2.xml><?xml version="1.0" encoding="utf-8"?>
<ds:datastoreItem xmlns:ds="http://schemas.openxmlformats.org/officeDocument/2006/customXml" ds:itemID="{124EDD5D-3A17-46C5-BB3C-8110D5ED8B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0e3788-7c40-49bf-aa00-0676d2546e9d"/>
    <ds:schemaRef ds:uri="c257e2d1-ff2c-4124-aa9b-26d426aeaf0f"/>
    <ds:schemaRef ds:uri="http://www.w3.org/XML/1998/namespace"/>
    <ds:schemaRef ds:uri="http://purl.org/dc/dcmitype/"/>
  </ds:schemaRefs>
</ds:datastoreItem>
</file>

<file path=customXml/itemProps3.xml><?xml version="1.0" encoding="utf-8"?>
<ds:datastoreItem xmlns:ds="http://schemas.openxmlformats.org/officeDocument/2006/customXml" ds:itemID="{C7E6EE5D-8A3E-4540-AB96-706FFBA8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Deborah Carney</cp:lastModifiedBy>
  <cp:revision>4</cp:revision>
  <dcterms:created xsi:type="dcterms:W3CDTF">2020-05-13T20:01:00Z</dcterms:created>
  <dcterms:modified xsi:type="dcterms:W3CDTF">2021-06-11T08:25:00Z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