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00DBAE68" w:rsidR="004E17BB" w:rsidRPr="00F02954" w:rsidRDefault="004D5340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4D5340">
        <w:rPr>
          <w:rFonts w:ascii="Arial" w:hAnsi="Arial" w:cs="Arial"/>
          <w:sz w:val="20"/>
          <w:szCs w:val="20"/>
        </w:rPr>
        <w:t>2021 VAC 142</w:t>
      </w: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C505732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8C012A" w:rsidRPr="008C012A">
        <w:t xml:space="preserve"> </w:t>
      </w:r>
      <w:r w:rsidR="008C012A" w:rsidRPr="008C012A">
        <w:rPr>
          <w:rFonts w:ascii="Arial" w:hAnsi="Arial" w:cs="Arial"/>
          <w:b/>
          <w:bCs/>
        </w:rPr>
        <w:t>Deputy Arbor &amp; Fixed Play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394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593014">
        <w:trPr>
          <w:trHeight w:val="78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FAE7D" w14:textId="142BA07B" w:rsidR="008C012A" w:rsidRPr="003613A7" w:rsidRDefault="009D5E05" w:rsidP="009D5E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appropriate </w:t>
            </w:r>
            <w:r w:rsidR="008C012A" w:rsidRPr="008C012A">
              <w:rPr>
                <w:rFonts w:ascii="Arial" w:hAnsi="Arial" w:cs="Arial"/>
                <w:color w:val="000000"/>
                <w:sz w:val="20"/>
                <w:szCs w:val="20"/>
              </w:rPr>
              <w:t>horticultural / arboricultural qualification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136E036B" w:rsidR="00316D08" w:rsidRPr="003613A7" w:rsidRDefault="0059301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16D08" w:rsidRPr="003613A7" w14:paraId="2F53A1A8" w14:textId="77777777" w:rsidTr="00593014">
        <w:trPr>
          <w:trHeight w:val="78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6FA10" w14:textId="77777777" w:rsidR="00316D08" w:rsidRDefault="008C012A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drive </w:t>
            </w:r>
            <w:proofErr w:type="gramStart"/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3.5 ton</w:t>
            </w:r>
            <w:proofErr w:type="gramEnd"/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 xml:space="preserve"> vehicles with a business desire for the right candidate to be licenced and able to drive vehicles up to 7.5 tons.</w:t>
            </w:r>
          </w:p>
          <w:p w14:paraId="7325C5F7" w14:textId="3518955E" w:rsidR="008C012A" w:rsidRPr="003613A7" w:rsidRDefault="008C012A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7C9" w14:textId="05FFAC81" w:rsidR="00316D08" w:rsidRPr="003613A7" w:rsidRDefault="0059301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and documentation</w:t>
            </w:r>
          </w:p>
        </w:tc>
      </w:tr>
      <w:tr w:rsidR="00316D08" w:rsidRPr="003613A7" w14:paraId="6C9D6725" w14:textId="3A3A8629" w:rsidTr="00593014">
        <w:trPr>
          <w:trHeight w:val="78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316D08" w:rsidRPr="003613A7" w:rsidRDefault="00316D08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CB48A" w14:textId="025FF54C" w:rsidR="00316D08" w:rsidRPr="003613A7" w:rsidRDefault="008C012A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Applicant must be willing to undertake any necessary training and development activities to achieve qualifications to fulfil the job role.</w:t>
            </w:r>
          </w:p>
          <w:p w14:paraId="5127C291" w14:textId="4932F6C8" w:rsidR="00316D08" w:rsidRPr="003613A7" w:rsidRDefault="00316D08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9C3F" w14:textId="05305276" w:rsidR="00316D08" w:rsidRPr="003613A7" w:rsidRDefault="0059301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2E41AC" w:rsidRPr="003613A7" w14:paraId="3B977BEB" w14:textId="272C166C" w:rsidTr="00593014">
        <w:trPr>
          <w:trHeight w:val="78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D0F07DE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57C13999" w:rsidR="002E41AC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Experience in all aspects of arboriculture / horticulture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493BFB7C" w:rsidR="002E41AC" w:rsidRPr="003613A7" w:rsidRDefault="005C7B0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2E41AC" w:rsidRPr="003613A7" w14:paraId="524AF2A5" w14:textId="77777777" w:rsidTr="00593014">
        <w:trPr>
          <w:trHeight w:val="78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189D862A" w:rsidR="002E41AC" w:rsidRPr="003613A7" w:rsidRDefault="008C012A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Experience of managing and supervising staff.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14A4234A" w:rsidR="002E41AC" w:rsidRPr="003613A7" w:rsidRDefault="005C7B0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58537D74" w14:textId="77777777" w:rsidTr="00593014">
        <w:trPr>
          <w:trHeight w:val="78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5A239" w14:textId="77777777" w:rsid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A strong understanding of Health and Safety, and the commitment to undertake the necessary training concerning Health and Safety Policy and Practice as it applies to arboricultural operations and related work.</w:t>
            </w:r>
          </w:p>
          <w:p w14:paraId="41CFE185" w14:textId="0DBEC0D4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14DD8A08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52114AB7" w14:textId="77777777" w:rsidTr="00593014">
        <w:trPr>
          <w:trHeight w:val="78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719529" w14:textId="77777777" w:rsid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co-operate and adhere to Health and Safety Policy, </w:t>
            </w:r>
            <w:proofErr w:type="gramStart"/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practices</w:t>
            </w:r>
            <w:proofErr w:type="gramEnd"/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instructions.</w:t>
            </w:r>
          </w:p>
          <w:p w14:paraId="4F454DA1" w14:textId="6ED278CF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12050563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1AC1082C" w14:textId="77777777" w:rsidTr="00593014">
        <w:trPr>
          <w:trHeight w:val="784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F3CF0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7E320" w14:textId="77777777" w:rsid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Ability to ensure arboricultural staff are undertaking work in a safe and efficient manner.</w:t>
            </w:r>
          </w:p>
          <w:p w14:paraId="21E1A2A6" w14:textId="79A58CCF" w:rsidR="008C012A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7D83" w14:textId="65AC6E72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50B7D67D" w14:textId="77777777" w:rsidTr="00593014">
        <w:trPr>
          <w:trHeight w:val="784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2E1942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BB4FF" w14:textId="3F13D91C" w:rsidR="008C012A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The postholder should have a proven record of managerial or supervisory responsibility and be comfortable and suitably confidant making decisions concerning staffing requirements, dealing with complaints, and creating programs of work.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113" w14:textId="2315F032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476B857C" w14:textId="79A54E67" w:rsidTr="00593014">
        <w:trPr>
          <w:trHeight w:val="82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79190" w14:textId="3513304C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Essential to be Arboriculturally / Horticulturally aware</w:t>
            </w:r>
            <w:r w:rsidR="005C7B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B2A7A58" w14:textId="77777777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02CE3B7A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066C9AB4" w14:textId="77777777" w:rsidTr="00593014">
        <w:trPr>
          <w:trHeight w:val="828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3A637F58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Knowledge of basic vehicle and machinery maintenance.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CCC73A3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7A195A9E" w14:textId="77777777" w:rsidTr="00593014">
        <w:trPr>
          <w:trHeight w:val="828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0C22D473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Knowledge of generic and/or on-site risk assessments.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0A7D1687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1CA6557F" w14:textId="77777777" w:rsidTr="00593014">
        <w:trPr>
          <w:trHeight w:val="828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E7F17" w14:textId="77777777" w:rsid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Ability to demonstrate a strong management focus and detail experience.</w:t>
            </w:r>
          </w:p>
          <w:p w14:paraId="4DDE147B" w14:textId="22FB587D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7BD5E925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62B64DB2" w14:textId="77777777" w:rsidTr="00593014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07943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8FBA6" w14:textId="3DDA1C12" w:rsidR="008C012A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Ability to control and co-ordinate tasks.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CFE4" w14:textId="585E21CF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15A8BAEE" w14:textId="77777777" w:rsidTr="00593014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134FD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3AC02C" w14:textId="7373C410" w:rsidR="008C012A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Ability to work without supervision.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5857" w14:textId="2E43D54C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35602F91" w14:textId="77777777" w:rsidTr="00593014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0D36A0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57F27" w14:textId="3B359EBC" w:rsidR="008C012A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Ability to manage own workload and that of others.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CBA4" w14:textId="7B5A88F1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119B35F5" w14:textId="77777777" w:rsidTr="00593014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AF48D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84A223" w14:textId="13177521" w:rsidR="008C012A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Ability to use own initiative and prioritise the work of the team without direction.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52F" w14:textId="5B447890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31353EFB" w14:textId="77777777" w:rsidTr="00593014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A65725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9DB90" w14:textId="05F53CDF" w:rsidR="008C012A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sz w:val="20"/>
                <w:szCs w:val="20"/>
              </w:rPr>
              <w:t>Ability to work as part of a team.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1B32" w14:textId="6CD2259E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428576E8" w14:textId="77777777" w:rsidTr="00593014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413CB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8465C" w14:textId="2C2CEE3C" w:rsidR="008C012A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Strong self-motivation.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1BC0" w14:textId="54FA2186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024ED343" w14:textId="77777777" w:rsidTr="00593014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FBAEF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EDB93" w14:textId="77777777" w:rsid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Ability to communicate effectively with members of the public and other members of staff.</w:t>
            </w:r>
          </w:p>
          <w:p w14:paraId="56133D69" w14:textId="45B57B7A" w:rsidR="008C012A" w:rsidRP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D623" w14:textId="1AE4E6BA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4D2A3695" w14:textId="7C93B172" w:rsidTr="00593014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8C012A" w:rsidRPr="003613A7" w:rsidRDefault="008C012A" w:rsidP="008C01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8C012A" w:rsidRPr="003613A7" w:rsidRDefault="008C012A" w:rsidP="008C01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3844F0" w14:textId="77777777" w:rsid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2A">
              <w:rPr>
                <w:rFonts w:ascii="Arial" w:hAnsi="Arial" w:cs="Arial"/>
                <w:color w:val="000000"/>
                <w:sz w:val="20"/>
                <w:szCs w:val="20"/>
              </w:rPr>
              <w:t>Where required, the postholder will be able to work flexibly for 37 hours per week over a 7-day period. The candidate may also be expected to form part of a duty/standby rota as well and be able to work overtime where necessary.</w:t>
            </w:r>
          </w:p>
          <w:p w14:paraId="6227336B" w14:textId="50B1D4A9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2014F120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5109DCE7" w14:textId="77777777" w:rsidTr="00593014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F79BB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2728B" w14:textId="77777777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09ADE376" w14:textId="77777777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E840" w14:textId="5E730E59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1FB3E148" w14:textId="77777777" w:rsidTr="00593014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7EFA4F3C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8C012A" w:rsidRPr="003613A7" w14:paraId="221B5C4C" w14:textId="77777777" w:rsidTr="00593014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8C012A" w:rsidRPr="003613A7" w:rsidRDefault="008C012A" w:rsidP="008C0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74A3A" w14:textId="77777777" w:rsidR="008C012A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0AEE8512" w14:textId="76B99A74" w:rsidR="008C012A" w:rsidRPr="003613A7" w:rsidRDefault="008C012A" w:rsidP="008C0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63BEA802" w:rsidR="008C012A" w:rsidRPr="003613A7" w:rsidRDefault="005C7B09" w:rsidP="008C0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D306E"/>
    <w:multiLevelType w:val="hybridMultilevel"/>
    <w:tmpl w:val="86226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E2A6D"/>
    <w:rsid w:val="001F1FF1"/>
    <w:rsid w:val="002901E2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D5340"/>
    <w:rsid w:val="004E17BB"/>
    <w:rsid w:val="00505CB1"/>
    <w:rsid w:val="00532716"/>
    <w:rsid w:val="00593014"/>
    <w:rsid w:val="005C7B09"/>
    <w:rsid w:val="005F18CD"/>
    <w:rsid w:val="0065173B"/>
    <w:rsid w:val="00701B90"/>
    <w:rsid w:val="00767ADA"/>
    <w:rsid w:val="007E35B6"/>
    <w:rsid w:val="008C012A"/>
    <w:rsid w:val="008F0E31"/>
    <w:rsid w:val="0094206E"/>
    <w:rsid w:val="00956CE2"/>
    <w:rsid w:val="00957BAE"/>
    <w:rsid w:val="009D5E05"/>
    <w:rsid w:val="00A1684E"/>
    <w:rsid w:val="00BD2151"/>
    <w:rsid w:val="00C0099D"/>
    <w:rsid w:val="00C22177"/>
    <w:rsid w:val="00D27680"/>
    <w:rsid w:val="00D6093F"/>
    <w:rsid w:val="00D8670D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4c3b6c3-2f5b-4452-9b26-11fb37d81d9d"/>
    <ds:schemaRef ds:uri="http://purl.org/dc/dcmitype/"/>
    <ds:schemaRef ds:uri="http://purl.org/dc/elements/1.1/"/>
    <ds:schemaRef ds:uri="http://schemas.microsoft.com/office/infopath/2007/PartnerControls"/>
    <ds:schemaRef ds:uri="088c8bf4-438c-4132-b182-987a6cb03f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3</cp:revision>
  <dcterms:created xsi:type="dcterms:W3CDTF">2021-07-09T15:41:00Z</dcterms:created>
  <dcterms:modified xsi:type="dcterms:W3CDTF">2021-07-09T16:50:00Z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