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F1E" w:rsidRDefault="00A86F1E">
      <w:pPr>
        <w:rPr>
          <w:color w:val="0000FF"/>
          <w:sz w:val="18"/>
          <w:szCs w:val="18"/>
        </w:rPr>
      </w:pPr>
    </w:p>
    <w:p w:rsidR="00A86F1E" w:rsidRDefault="007B45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Class Teacher Post –</w:t>
      </w:r>
      <w:proofErr w:type="spellStart"/>
      <w:r w:rsidR="00530D49">
        <w:rPr>
          <w:rFonts w:ascii="Arial" w:hAnsi="Arial" w:cs="Arial"/>
          <w:b/>
          <w:bCs/>
        </w:rPr>
        <w:t>Shincliffe</w:t>
      </w:r>
      <w:proofErr w:type="spellEnd"/>
      <w:r w:rsidR="00530D49">
        <w:rPr>
          <w:rFonts w:ascii="Arial" w:hAnsi="Arial" w:cs="Arial"/>
          <w:b/>
          <w:bCs/>
        </w:rPr>
        <w:t xml:space="preserve"> CE </w:t>
      </w:r>
      <w:r>
        <w:rPr>
          <w:rFonts w:ascii="Arial" w:hAnsi="Arial" w:cs="Arial"/>
          <w:b/>
          <w:bCs/>
        </w:rPr>
        <w:t>Primary School</w:t>
      </w:r>
    </w:p>
    <w:p w:rsidR="00A86F1E" w:rsidRDefault="007B457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 Specification and selection criteria</w:t>
      </w:r>
    </w:p>
    <w:tbl>
      <w:tblPr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7365"/>
        <w:gridCol w:w="3344"/>
        <w:gridCol w:w="2915"/>
      </w:tblGrid>
      <w:tr w:rsidR="00A86F1E">
        <w:tc>
          <w:tcPr>
            <w:tcW w:w="1812" w:type="dxa"/>
            <w:shd w:val="clear" w:color="auto" w:fill="CCCCCC"/>
            <w:vAlign w:val="center"/>
          </w:tcPr>
          <w:p w:rsidR="00A86F1E" w:rsidRDefault="007B45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Attributes / Qualities</w:t>
            </w:r>
          </w:p>
        </w:tc>
        <w:tc>
          <w:tcPr>
            <w:tcW w:w="7365" w:type="dxa"/>
            <w:shd w:val="clear" w:color="auto" w:fill="CCCCCC"/>
            <w:vAlign w:val="center"/>
          </w:tcPr>
          <w:p w:rsidR="00A86F1E" w:rsidRDefault="007B45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344" w:type="dxa"/>
            <w:shd w:val="clear" w:color="auto" w:fill="CCCCCC"/>
            <w:vAlign w:val="center"/>
          </w:tcPr>
          <w:p w:rsidR="00A86F1E" w:rsidRDefault="007B45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2915" w:type="dxa"/>
            <w:shd w:val="clear" w:color="auto" w:fill="CCCCCC"/>
            <w:vAlign w:val="center"/>
          </w:tcPr>
          <w:p w:rsidR="00A86F1E" w:rsidRDefault="007B45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A86F1E">
        <w:trPr>
          <w:trHeight w:val="1053"/>
        </w:trPr>
        <w:tc>
          <w:tcPr>
            <w:tcW w:w="1812" w:type="dxa"/>
          </w:tcPr>
          <w:p w:rsidR="00A86F1E" w:rsidRDefault="007B45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Application</w:t>
            </w:r>
          </w:p>
        </w:tc>
        <w:tc>
          <w:tcPr>
            <w:tcW w:w="7365" w:type="dxa"/>
          </w:tcPr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Fully supported in reference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separate well-structured supporting letter indicating examples of successes in your career to date and how you can help the school develop in the future. (maximum 1000 words)</w:t>
            </w:r>
          </w:p>
        </w:tc>
        <w:tc>
          <w:tcPr>
            <w:tcW w:w="3344" w:type="dxa"/>
          </w:tcPr>
          <w:p w:rsidR="00A86F1E" w:rsidRDefault="00A86F1E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</w:tcPr>
          <w:p w:rsidR="00A86F1E" w:rsidRDefault="007B457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A86F1E" w:rsidRDefault="007B457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Letter</w:t>
            </w:r>
          </w:p>
        </w:tc>
      </w:tr>
      <w:tr w:rsidR="00A86F1E">
        <w:trPr>
          <w:trHeight w:val="1053"/>
        </w:trPr>
        <w:tc>
          <w:tcPr>
            <w:tcW w:w="1812" w:type="dxa"/>
          </w:tcPr>
          <w:p w:rsidR="00A86F1E" w:rsidRDefault="007B45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Qualifications</w:t>
            </w:r>
          </w:p>
          <w:p w:rsidR="00A86F1E" w:rsidRDefault="00A86F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65" w:type="dxa"/>
          </w:tcPr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Appropriate qualified teacher status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good knowledge and understanding of effective teaching and learning</w:t>
            </w:r>
          </w:p>
        </w:tc>
        <w:tc>
          <w:tcPr>
            <w:tcW w:w="3344" w:type="dxa"/>
          </w:tcPr>
          <w:p w:rsidR="00A86F1E" w:rsidRDefault="00A86F1E">
            <w:pPr>
              <w:pStyle w:val="ListParagraph"/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</w:tcPr>
          <w:p w:rsidR="00A86F1E" w:rsidRDefault="007B457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A86F1E" w:rsidRDefault="00A86F1E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F1E">
        <w:trPr>
          <w:trHeight w:val="2117"/>
        </w:trPr>
        <w:tc>
          <w:tcPr>
            <w:tcW w:w="1812" w:type="dxa"/>
          </w:tcPr>
          <w:p w:rsidR="00A86F1E" w:rsidRDefault="007B45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  <w:p w:rsidR="00A86F1E" w:rsidRDefault="00A86F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65" w:type="dxa"/>
          </w:tcPr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least one year’s teaching experience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Proven record of effective teaching &amp; learning 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management of broad and balanced curriculum delivery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expectations of pupil achievement and behaviour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Management of assessment procedures and commitment to pupil progress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and co-operative team work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 of working </w:t>
            </w:r>
            <w:r w:rsidR="0027309D">
              <w:rPr>
                <w:rFonts w:ascii="Arial" w:hAnsi="Arial" w:cs="Arial"/>
                <w:sz w:val="22"/>
                <w:szCs w:val="22"/>
              </w:rPr>
              <w:t xml:space="preserve">successfully </w:t>
            </w:r>
            <w:r w:rsidR="00EA6D92">
              <w:rPr>
                <w:rFonts w:ascii="Arial" w:hAnsi="Arial" w:cs="Arial"/>
                <w:sz w:val="22"/>
                <w:szCs w:val="22"/>
              </w:rPr>
              <w:t>in KS2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recent Subject Leadership</w:t>
            </w:r>
          </w:p>
          <w:p w:rsidR="00A86F1E" w:rsidRDefault="00A86F1E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A86F1E" w:rsidRDefault="00A86F1E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</w:tcPr>
          <w:p w:rsidR="00A86F1E" w:rsidRDefault="007B457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A86F1E" w:rsidRDefault="007B457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A86F1E" w:rsidRDefault="007B457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A86F1E">
        <w:trPr>
          <w:trHeight w:val="1114"/>
        </w:trPr>
        <w:tc>
          <w:tcPr>
            <w:tcW w:w="1812" w:type="dxa"/>
          </w:tcPr>
          <w:p w:rsidR="00A86F1E" w:rsidRDefault="007B45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Professional Development </w:t>
            </w:r>
          </w:p>
        </w:tc>
        <w:tc>
          <w:tcPr>
            <w:tcW w:w="7365" w:type="dxa"/>
          </w:tcPr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Desire to develop and extend skills in teaching and learning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become an effective Subject Leader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recent professional development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planning and delivering the KS2 curriculum</w:t>
            </w:r>
          </w:p>
        </w:tc>
        <w:tc>
          <w:tcPr>
            <w:tcW w:w="3344" w:type="dxa"/>
          </w:tcPr>
          <w:p w:rsidR="00A86F1E" w:rsidRDefault="007B457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Willingness to develop as a leader </w:t>
            </w:r>
          </w:p>
        </w:tc>
        <w:tc>
          <w:tcPr>
            <w:tcW w:w="2915" w:type="dxa"/>
          </w:tcPr>
          <w:p w:rsidR="00A86F1E" w:rsidRDefault="007B457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A86F1E" w:rsidRDefault="007B457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A86F1E" w:rsidRDefault="007B457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  <w:tr w:rsidR="00A86F1E">
        <w:trPr>
          <w:trHeight w:val="1156"/>
        </w:trPr>
        <w:tc>
          <w:tcPr>
            <w:tcW w:w="1812" w:type="dxa"/>
            <w:tcBorders>
              <w:top w:val="nil"/>
              <w:bottom w:val="single" w:sz="4" w:space="0" w:color="auto"/>
            </w:tcBorders>
          </w:tcPr>
          <w:p w:rsidR="00A86F1E" w:rsidRDefault="007B45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Skills, knowledge &amp; expertise</w:t>
            </w:r>
          </w:p>
          <w:p w:rsidR="00A86F1E" w:rsidRDefault="00A86F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86F1E" w:rsidRDefault="00A86F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65" w:type="dxa"/>
            <w:tcBorders>
              <w:top w:val="nil"/>
              <w:bottom w:val="single" w:sz="4" w:space="0" w:color="auto"/>
            </w:tcBorders>
          </w:tcPr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excellent classroom practitioner 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Effective behaviour management skills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use ICT to enhance teaching and learning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plan and deliver a creative curriculum effectively and assess pupil work accurately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standard of organisational/time management skills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communicate effectively in a variety of situations and contexts – both written and verbally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Skilled and confident in the teaching of </w:t>
            </w:r>
            <w:r w:rsidR="00EA6D92">
              <w:rPr>
                <w:rFonts w:ascii="Arial" w:hAnsi="Arial" w:cs="Arial"/>
                <w:sz w:val="22"/>
                <w:szCs w:val="22"/>
              </w:rPr>
              <w:t>English and Maths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Track record of actively promoting safeguarding procedures in a school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Detailed knowledge of the structure and content of the National </w:t>
            </w:r>
          </w:p>
          <w:p w:rsidR="00A86F1E" w:rsidRDefault="007B4571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Curriculum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 clear vision and understanding of the needs of all pupils, including those with special educational needs</w:t>
            </w:r>
          </w:p>
          <w:p w:rsidR="00A86F1E" w:rsidRDefault="00A86F1E">
            <w:pPr>
              <w:rPr>
                <w:rFonts w:ascii="Arial" w:hAnsi="Arial" w:cs="Arial"/>
                <w:sz w:val="22"/>
                <w:szCs w:val="22"/>
              </w:rPr>
            </w:pP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and knowledge of current issues in education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supporting the wider community of the school</w:t>
            </w:r>
          </w:p>
        </w:tc>
        <w:tc>
          <w:tcPr>
            <w:tcW w:w="3344" w:type="dxa"/>
            <w:tcBorders>
              <w:top w:val="nil"/>
              <w:bottom w:val="single" w:sz="4" w:space="0" w:color="auto"/>
            </w:tcBorders>
          </w:tcPr>
          <w:p w:rsidR="00A86F1E" w:rsidRDefault="007B457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Experience of analysing data and tracking progress</w:t>
            </w:r>
          </w:p>
          <w:p w:rsidR="00A86F1E" w:rsidRDefault="00A86F1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86F1E" w:rsidRDefault="00A86F1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86F1E" w:rsidRDefault="00A86F1E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86F1E" w:rsidRDefault="00A86F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  <w:tcBorders>
              <w:top w:val="nil"/>
              <w:bottom w:val="single" w:sz="4" w:space="0" w:color="auto"/>
            </w:tcBorders>
          </w:tcPr>
          <w:p w:rsidR="00A86F1E" w:rsidRDefault="007B457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A86F1E" w:rsidRDefault="007B457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A86F1E" w:rsidRDefault="007B457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A86F1E" w:rsidRDefault="007B457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 Observation</w:t>
            </w:r>
          </w:p>
        </w:tc>
      </w:tr>
      <w:tr w:rsidR="00A86F1E">
        <w:tc>
          <w:tcPr>
            <w:tcW w:w="1812" w:type="dxa"/>
          </w:tcPr>
          <w:p w:rsidR="00A86F1E" w:rsidRDefault="007B4571">
            <w:pPr>
              <w:pStyle w:val="Heading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</w:t>
            </w:r>
          </w:p>
        </w:tc>
        <w:tc>
          <w:tcPr>
            <w:tcW w:w="7365" w:type="dxa"/>
          </w:tcPr>
          <w:p w:rsidR="007B4571" w:rsidRPr="00530D49" w:rsidRDefault="007B4571" w:rsidP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530D49">
              <w:rPr>
                <w:rFonts w:ascii="Arial" w:hAnsi="Arial" w:cs="Arial"/>
                <w:sz w:val="22"/>
                <w:szCs w:val="22"/>
              </w:rPr>
              <w:t xml:space="preserve">Ability to support and develop the Christian Ethos of the School 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robust approach to work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Reflective</w:t>
            </w:r>
          </w:p>
          <w:p w:rsidR="007B4571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Resilient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flexibly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creative thinker who is innovative and imaginative</w:t>
            </w:r>
          </w:p>
          <w:p w:rsidR="00A86F1E" w:rsidRDefault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set and sustain high standards in all areas of teaching</w:t>
            </w:r>
          </w:p>
          <w:p w:rsidR="00A86F1E" w:rsidRPr="007B4571" w:rsidRDefault="007B4571" w:rsidP="007B4571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collaboratively and with sensitivity</w:t>
            </w:r>
          </w:p>
        </w:tc>
        <w:tc>
          <w:tcPr>
            <w:tcW w:w="3344" w:type="dxa"/>
          </w:tcPr>
          <w:p w:rsidR="00A86F1E" w:rsidRDefault="007B457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play a full and active role in aspects of school life beyond the teaching and learning</w:t>
            </w:r>
          </w:p>
          <w:p w:rsidR="00A86F1E" w:rsidRDefault="00A86F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5" w:type="dxa"/>
          </w:tcPr>
          <w:p w:rsidR="00A86F1E" w:rsidRDefault="007B457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A86F1E" w:rsidRDefault="007B457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References</w:t>
            </w:r>
          </w:p>
          <w:p w:rsidR="00A86F1E" w:rsidRDefault="007B4571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A86F1E" w:rsidRDefault="00A86F1E">
            <w:pPr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6F1E" w:rsidRDefault="00A86F1E">
      <w:pPr>
        <w:jc w:val="both"/>
        <w:rPr>
          <w:rFonts w:ascii="Arial" w:hAnsi="Arial" w:cs="Arial"/>
        </w:rPr>
      </w:pPr>
    </w:p>
    <w:sectPr w:rsidR="00A86F1E">
      <w:footerReference w:type="default" r:id="rId8"/>
      <w:pgSz w:w="16838" w:h="11906" w:orient="landscape"/>
      <w:pgMar w:top="142" w:right="899" w:bottom="1134" w:left="719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F1E" w:rsidRDefault="007B4571">
      <w:r>
        <w:separator/>
      </w:r>
    </w:p>
  </w:endnote>
  <w:endnote w:type="continuationSeparator" w:id="0">
    <w:p w:rsidR="00A86F1E" w:rsidRDefault="007B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F1E" w:rsidRDefault="00A86F1E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F1E" w:rsidRDefault="007B4571">
      <w:r>
        <w:separator/>
      </w:r>
    </w:p>
  </w:footnote>
  <w:footnote w:type="continuationSeparator" w:id="0">
    <w:p w:rsidR="00A86F1E" w:rsidRDefault="007B4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4D3D"/>
    <w:multiLevelType w:val="multilevel"/>
    <w:tmpl w:val="689C9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20DB"/>
    <w:multiLevelType w:val="hybridMultilevel"/>
    <w:tmpl w:val="2BFA9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B706A"/>
    <w:multiLevelType w:val="hybridMultilevel"/>
    <w:tmpl w:val="B0764DA8"/>
    <w:lvl w:ilvl="0" w:tplc="08090001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381417CD"/>
    <w:multiLevelType w:val="hybridMultilevel"/>
    <w:tmpl w:val="B680D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8DB758C"/>
    <w:multiLevelType w:val="hybridMultilevel"/>
    <w:tmpl w:val="907A24AA"/>
    <w:lvl w:ilvl="0" w:tplc="C1A67F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E4026"/>
    <w:multiLevelType w:val="hybridMultilevel"/>
    <w:tmpl w:val="6B38B2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7299F"/>
    <w:multiLevelType w:val="hybridMultilevel"/>
    <w:tmpl w:val="DB6696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86D6E"/>
    <w:multiLevelType w:val="hybridMultilevel"/>
    <w:tmpl w:val="C66CC1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258F1"/>
    <w:multiLevelType w:val="hybridMultilevel"/>
    <w:tmpl w:val="311A166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A40EC3"/>
    <w:multiLevelType w:val="hybridMultilevel"/>
    <w:tmpl w:val="FC3E83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8A51C7"/>
    <w:multiLevelType w:val="hybridMultilevel"/>
    <w:tmpl w:val="092EA206"/>
    <w:lvl w:ilvl="0" w:tplc="C1A67F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B24E0"/>
    <w:multiLevelType w:val="hybridMultilevel"/>
    <w:tmpl w:val="B28C4EA0"/>
    <w:lvl w:ilvl="0" w:tplc="C1A67F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C2139"/>
    <w:multiLevelType w:val="hybridMultilevel"/>
    <w:tmpl w:val="8618E1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D0006"/>
    <w:multiLevelType w:val="hybridMultilevel"/>
    <w:tmpl w:val="1A00CC22"/>
    <w:lvl w:ilvl="0" w:tplc="9ACC1FF4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E6EDF"/>
    <w:multiLevelType w:val="hybridMultilevel"/>
    <w:tmpl w:val="689C98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303AB"/>
    <w:multiLevelType w:val="hybridMultilevel"/>
    <w:tmpl w:val="D25A567C"/>
    <w:lvl w:ilvl="0" w:tplc="FB7C5E5A">
      <w:start w:val="1"/>
      <w:numFmt w:val="bullet"/>
      <w:lvlText w:val=""/>
      <w:lvlJc w:val="left"/>
      <w:pPr>
        <w:tabs>
          <w:tab w:val="num" w:pos="284"/>
        </w:tabs>
        <w:ind w:left="227" w:hanging="113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671436A6"/>
    <w:multiLevelType w:val="hybridMultilevel"/>
    <w:tmpl w:val="6F2EA044"/>
    <w:lvl w:ilvl="0" w:tplc="FB7C5E5A">
      <w:start w:val="1"/>
      <w:numFmt w:val="bullet"/>
      <w:lvlText w:val=""/>
      <w:lvlJc w:val="left"/>
      <w:pPr>
        <w:tabs>
          <w:tab w:val="num" w:pos="227"/>
        </w:tabs>
        <w:ind w:left="170" w:hanging="113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62A9A"/>
    <w:multiLevelType w:val="hybridMultilevel"/>
    <w:tmpl w:val="FF5CF3AC"/>
    <w:lvl w:ilvl="0" w:tplc="C1A67F2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62F71"/>
    <w:multiLevelType w:val="hybridMultilevel"/>
    <w:tmpl w:val="910843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108DD"/>
    <w:multiLevelType w:val="multilevel"/>
    <w:tmpl w:val="D25A567C"/>
    <w:lvl w:ilvl="0">
      <w:start w:val="1"/>
      <w:numFmt w:val="bullet"/>
      <w:lvlText w:val=""/>
      <w:lvlJc w:val="left"/>
      <w:pPr>
        <w:tabs>
          <w:tab w:val="num" w:pos="284"/>
        </w:tabs>
        <w:ind w:left="227" w:hanging="113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778035B4"/>
    <w:multiLevelType w:val="hybridMultilevel"/>
    <w:tmpl w:val="DCCE6D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77C5F"/>
    <w:multiLevelType w:val="hybridMultilevel"/>
    <w:tmpl w:val="5DC261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6"/>
  </w:num>
  <w:num w:numId="5">
    <w:abstractNumId w:val="18"/>
  </w:num>
  <w:num w:numId="6">
    <w:abstractNumId w:val="5"/>
  </w:num>
  <w:num w:numId="7">
    <w:abstractNumId w:val="12"/>
  </w:num>
  <w:num w:numId="8">
    <w:abstractNumId w:val="7"/>
  </w:num>
  <w:num w:numId="9">
    <w:abstractNumId w:val="16"/>
  </w:num>
  <w:num w:numId="10">
    <w:abstractNumId w:val="15"/>
  </w:num>
  <w:num w:numId="11">
    <w:abstractNumId w:val="19"/>
  </w:num>
  <w:num w:numId="12">
    <w:abstractNumId w:val="2"/>
  </w:num>
  <w:num w:numId="13">
    <w:abstractNumId w:val="9"/>
  </w:num>
  <w:num w:numId="14">
    <w:abstractNumId w:val="8"/>
  </w:num>
  <w:num w:numId="15">
    <w:abstractNumId w:val="14"/>
  </w:num>
  <w:num w:numId="16">
    <w:abstractNumId w:val="0"/>
  </w:num>
  <w:num w:numId="17">
    <w:abstractNumId w:val="11"/>
  </w:num>
  <w:num w:numId="18">
    <w:abstractNumId w:val="17"/>
  </w:num>
  <w:num w:numId="19">
    <w:abstractNumId w:val="10"/>
  </w:num>
  <w:num w:numId="20">
    <w:abstractNumId w:val="4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1E"/>
    <w:rsid w:val="000F7A4D"/>
    <w:rsid w:val="0027309D"/>
    <w:rsid w:val="00530D49"/>
    <w:rsid w:val="007B4571"/>
    <w:rsid w:val="00A86F1E"/>
    <w:rsid w:val="00EA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4C1754"/>
  <w15:docId w15:val="{FA4D6B8D-15CF-4EB6-A328-59A8AFD3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eastAsia="Arial Unicode MS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Arial Unicode MS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u w:val="single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9124-E40E-4A5D-8679-A993B6E5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are the distinctive characteristics of the school</vt:lpstr>
    </vt:vector>
  </TitlesOfParts>
  <Company>L!berata</Company>
  <LinksUpToDate>false</LinksUpToDate>
  <CharactersWithSpaces>2722</CharactersWithSpaces>
  <SharedDoc>false</SharedDoc>
  <HLinks>
    <vt:vector size="6" baseType="variant">
      <vt:variant>
        <vt:i4>3735674</vt:i4>
      </vt:variant>
      <vt:variant>
        <vt:i4>0</vt:i4>
      </vt:variant>
      <vt:variant>
        <vt:i4>0</vt:i4>
      </vt:variant>
      <vt:variant>
        <vt:i4>5</vt:i4>
      </vt:variant>
      <vt:variant>
        <vt:lpwstr>http://www.greenlaneschool.net/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are the distinctive characteristics of the school</dc:title>
  <dc:creator>RCBCAdmin</dc:creator>
  <cp:lastModifiedBy>DTait@shincliffep.internal</cp:lastModifiedBy>
  <cp:revision>6</cp:revision>
  <cp:lastPrinted>2018-05-11T13:43:00Z</cp:lastPrinted>
  <dcterms:created xsi:type="dcterms:W3CDTF">2018-05-18T14:03:00Z</dcterms:created>
  <dcterms:modified xsi:type="dcterms:W3CDTF">2021-07-06T12:44:00Z</dcterms:modified>
</cp:coreProperties>
</file>