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4CA" w:rsidRDefault="007744CA" w:rsidP="00441DE1">
      <w:pPr>
        <w:pStyle w:val="Title"/>
        <w:jc w:val="left"/>
        <w:rPr>
          <w:rFonts w:ascii="Arial" w:hAnsi="Arial"/>
          <w:sz w:val="28"/>
          <w:szCs w:val="28"/>
          <w:u w:val="none"/>
        </w:rPr>
      </w:pPr>
    </w:p>
    <w:p w:rsidR="00F51E89" w:rsidRDefault="00F51E89" w:rsidP="00CB1D9E">
      <w:pPr>
        <w:pStyle w:val="Title"/>
        <w:rPr>
          <w:rFonts w:ascii="Arial" w:hAnsi="Arial" w:cs="Arial"/>
        </w:rPr>
      </w:pPr>
    </w:p>
    <w:p w:rsidR="00CB1D9E" w:rsidRDefault="0041736B" w:rsidP="00CB1D9E">
      <w:pPr>
        <w:pStyle w:val="Title"/>
        <w:rPr>
          <w:rFonts w:ascii="Arial" w:hAnsi="Arial" w:cs="Arial"/>
        </w:rPr>
      </w:pPr>
      <w:r>
        <w:rPr>
          <w:rFonts w:ascii="Arial" w:hAnsi="Arial" w:cs="Arial"/>
        </w:rPr>
        <w:t>RESOURCES &amp; DEVELOPMENT</w:t>
      </w:r>
      <w:r w:rsidR="00CB1D9E">
        <w:rPr>
          <w:rFonts w:ascii="Arial" w:hAnsi="Arial" w:cs="Arial"/>
        </w:rPr>
        <w:t xml:space="preserve"> DEPARTMENT</w:t>
      </w:r>
    </w:p>
    <w:p w:rsidR="00F51E89" w:rsidRDefault="00F51E89" w:rsidP="00CB1D9E">
      <w:pPr>
        <w:pStyle w:val="Title"/>
        <w:rPr>
          <w:rFonts w:ascii="Arial" w:hAnsi="Arial" w:cs="Arial"/>
        </w:rPr>
      </w:pPr>
    </w:p>
    <w:p w:rsidR="00CB1D9E" w:rsidRDefault="00CB1D9E" w:rsidP="00CB1D9E">
      <w:pPr>
        <w:pStyle w:val="Title"/>
        <w:rPr>
          <w:rFonts w:ascii="Arial" w:hAnsi="Arial" w:cs="Arial"/>
        </w:rPr>
      </w:pPr>
    </w:p>
    <w:p w:rsidR="00CB1D9E" w:rsidRDefault="00CB1D9E" w:rsidP="00CB1D9E">
      <w:pPr>
        <w:pStyle w:val="Title"/>
        <w:rPr>
          <w:rFonts w:ascii="Arial" w:hAnsi="Arial" w:cs="Arial"/>
        </w:rPr>
      </w:pPr>
      <w:r>
        <w:rPr>
          <w:rFonts w:ascii="Arial" w:hAnsi="Arial" w:cs="Arial"/>
        </w:rPr>
        <w:t>JOB DESCRIPTION</w:t>
      </w:r>
    </w:p>
    <w:p w:rsidR="00CB1D9E" w:rsidRDefault="00CB1D9E" w:rsidP="00CB1D9E">
      <w:pPr>
        <w:jc w:val="center"/>
        <w:rPr>
          <w:rFonts w:ascii="Arial" w:hAnsi="Arial"/>
          <w:b/>
          <w:u w:val="single"/>
        </w:rPr>
      </w:pPr>
    </w:p>
    <w:p w:rsidR="00CB1D9E" w:rsidRDefault="00CB1D9E" w:rsidP="00CB1D9E">
      <w:pPr>
        <w:rPr>
          <w:b/>
          <w:u w:val="single"/>
        </w:rPr>
      </w:pPr>
    </w:p>
    <w:p w:rsidR="00CB1D9E" w:rsidRPr="00CB1D9E" w:rsidRDefault="00CB1D9E" w:rsidP="00CB1D9E">
      <w:pPr>
        <w:ind w:left="2880" w:hanging="2880"/>
        <w:rPr>
          <w:rFonts w:ascii="Arial" w:hAnsi="Arial" w:cs="Arial"/>
        </w:rPr>
      </w:pPr>
      <w:r w:rsidRPr="00CB1D9E">
        <w:rPr>
          <w:rFonts w:ascii="Arial" w:hAnsi="Arial" w:cs="Arial"/>
          <w:b/>
        </w:rPr>
        <w:t>JOB TITLE:</w:t>
      </w:r>
      <w:r w:rsidRPr="00CB1D9E">
        <w:rPr>
          <w:rFonts w:ascii="Arial" w:hAnsi="Arial" w:cs="Arial"/>
          <w:b/>
        </w:rPr>
        <w:tab/>
      </w:r>
      <w:r w:rsidR="00814F61">
        <w:rPr>
          <w:rFonts w:ascii="Arial" w:hAnsi="Arial" w:cs="Arial"/>
        </w:rPr>
        <w:t>COMMUNICATIONS AND MARKETING</w:t>
      </w:r>
      <w:r w:rsidRPr="00CB1D9E">
        <w:rPr>
          <w:rFonts w:ascii="Arial" w:hAnsi="Arial" w:cs="Arial"/>
        </w:rPr>
        <w:t xml:space="preserve"> </w:t>
      </w:r>
      <w:r w:rsidR="00102806">
        <w:rPr>
          <w:rFonts w:ascii="Arial" w:hAnsi="Arial" w:cs="Arial"/>
        </w:rPr>
        <w:t>OFFICER</w:t>
      </w:r>
    </w:p>
    <w:p w:rsidR="00CB1D9E" w:rsidRPr="0041736B" w:rsidRDefault="00CB1D9E" w:rsidP="00CB1D9E">
      <w:pPr>
        <w:rPr>
          <w:rFonts w:ascii="Arial" w:hAnsi="Arial" w:cs="Arial"/>
        </w:rPr>
      </w:pPr>
    </w:p>
    <w:p w:rsidR="00CB1D9E" w:rsidRPr="0041736B" w:rsidRDefault="00CB1D9E" w:rsidP="00CB1D9E">
      <w:pPr>
        <w:rPr>
          <w:rFonts w:ascii="Arial" w:hAnsi="Arial" w:cs="Arial"/>
        </w:rPr>
      </w:pPr>
      <w:r w:rsidRPr="0041736B">
        <w:rPr>
          <w:rFonts w:ascii="Arial" w:hAnsi="Arial" w:cs="Arial"/>
        </w:rPr>
        <w:t>DIVISION:</w:t>
      </w:r>
      <w:r w:rsidRPr="0041736B">
        <w:rPr>
          <w:rFonts w:ascii="Arial" w:hAnsi="Arial" w:cs="Arial"/>
        </w:rPr>
        <w:tab/>
      </w:r>
      <w:r w:rsidRPr="0041736B">
        <w:rPr>
          <w:rFonts w:ascii="Arial" w:hAnsi="Arial" w:cs="Arial"/>
        </w:rPr>
        <w:tab/>
      </w:r>
      <w:r w:rsidRPr="0041736B">
        <w:rPr>
          <w:rFonts w:ascii="Arial" w:hAnsi="Arial" w:cs="Arial"/>
        </w:rPr>
        <w:tab/>
        <w:t>CORPORATE S</w:t>
      </w:r>
      <w:r w:rsidR="00203BFA" w:rsidRPr="0041736B">
        <w:rPr>
          <w:rFonts w:ascii="Arial" w:hAnsi="Arial" w:cs="Arial"/>
        </w:rPr>
        <w:t>ERVICES</w:t>
      </w:r>
    </w:p>
    <w:p w:rsidR="00CB1D9E" w:rsidRPr="0041736B" w:rsidRDefault="00CB1D9E" w:rsidP="00CB1D9E">
      <w:pPr>
        <w:rPr>
          <w:rFonts w:ascii="Arial" w:hAnsi="Arial" w:cs="Arial"/>
        </w:rPr>
      </w:pPr>
    </w:p>
    <w:p w:rsidR="00CB1D9E" w:rsidRPr="0041736B" w:rsidRDefault="00CB1D9E" w:rsidP="00CB1D9E">
      <w:pPr>
        <w:rPr>
          <w:rFonts w:ascii="Arial" w:hAnsi="Arial" w:cs="Arial"/>
        </w:rPr>
      </w:pPr>
      <w:r w:rsidRPr="0041736B">
        <w:rPr>
          <w:rFonts w:ascii="Arial" w:hAnsi="Arial" w:cs="Arial"/>
        </w:rPr>
        <w:t>GRADE:</w:t>
      </w:r>
      <w:r w:rsidRPr="0041736B">
        <w:rPr>
          <w:rFonts w:ascii="Arial" w:hAnsi="Arial" w:cs="Arial"/>
        </w:rPr>
        <w:tab/>
      </w:r>
      <w:r w:rsidRPr="0041736B">
        <w:rPr>
          <w:rFonts w:ascii="Arial" w:hAnsi="Arial" w:cs="Arial"/>
        </w:rPr>
        <w:tab/>
      </w:r>
      <w:r w:rsidRPr="0041736B">
        <w:rPr>
          <w:rFonts w:ascii="Arial" w:hAnsi="Arial" w:cs="Arial"/>
        </w:rPr>
        <w:tab/>
      </w:r>
      <w:r w:rsidR="0041736B" w:rsidRPr="0041736B">
        <w:rPr>
          <w:rFonts w:ascii="Arial" w:hAnsi="Arial" w:cs="Arial"/>
        </w:rPr>
        <w:t>BAND 8</w:t>
      </w:r>
    </w:p>
    <w:p w:rsidR="00CB1D9E" w:rsidRPr="0041736B" w:rsidRDefault="00CB1D9E" w:rsidP="00CB1D9E">
      <w:pPr>
        <w:rPr>
          <w:rFonts w:ascii="Arial" w:hAnsi="Arial" w:cs="Arial"/>
        </w:rPr>
      </w:pPr>
    </w:p>
    <w:p w:rsidR="00CB1D9E" w:rsidRPr="0041736B" w:rsidRDefault="00CB1D9E" w:rsidP="00CB1D9E">
      <w:pPr>
        <w:rPr>
          <w:rFonts w:ascii="Arial" w:hAnsi="Arial" w:cs="Arial"/>
        </w:rPr>
      </w:pPr>
      <w:r w:rsidRPr="0041736B">
        <w:rPr>
          <w:rFonts w:ascii="Arial" w:hAnsi="Arial" w:cs="Arial"/>
        </w:rPr>
        <w:t>RESPONSIBLE TO:</w:t>
      </w:r>
      <w:r w:rsidRPr="0041736B">
        <w:rPr>
          <w:rFonts w:ascii="Arial" w:hAnsi="Arial" w:cs="Arial"/>
        </w:rPr>
        <w:tab/>
      </w:r>
      <w:r w:rsidR="00814F61" w:rsidRPr="0041736B">
        <w:rPr>
          <w:rFonts w:ascii="Arial" w:hAnsi="Arial" w:cs="Arial"/>
        </w:rPr>
        <w:t xml:space="preserve">COMMUNICATIONS AND MARKETING </w:t>
      </w:r>
      <w:r w:rsidRPr="0041736B">
        <w:rPr>
          <w:rFonts w:ascii="Arial" w:hAnsi="Arial" w:cs="Arial"/>
        </w:rPr>
        <w:t>MANAGER</w:t>
      </w:r>
    </w:p>
    <w:p w:rsidR="00CB1D9E" w:rsidRPr="0041736B" w:rsidRDefault="00CB1D9E" w:rsidP="00CB1D9E">
      <w:pPr>
        <w:rPr>
          <w:rFonts w:ascii="Arial" w:hAnsi="Arial" w:cs="Arial"/>
        </w:rPr>
      </w:pPr>
    </w:p>
    <w:p w:rsidR="00CB1D9E" w:rsidRPr="0041736B" w:rsidRDefault="00CB1D9E" w:rsidP="00CB1D9E">
      <w:pPr>
        <w:rPr>
          <w:rFonts w:ascii="Arial" w:hAnsi="Arial" w:cs="Arial"/>
        </w:rPr>
      </w:pPr>
      <w:r w:rsidRPr="0041736B">
        <w:rPr>
          <w:rFonts w:ascii="Arial" w:hAnsi="Arial" w:cs="Arial"/>
        </w:rPr>
        <w:t>POST REF NO:</w:t>
      </w:r>
      <w:r w:rsidRPr="0041736B">
        <w:rPr>
          <w:rFonts w:ascii="Arial" w:hAnsi="Arial" w:cs="Arial"/>
        </w:rPr>
        <w:tab/>
      </w:r>
      <w:r w:rsidRPr="0041736B">
        <w:rPr>
          <w:rFonts w:ascii="Arial" w:hAnsi="Arial" w:cs="Arial"/>
        </w:rPr>
        <w:tab/>
      </w:r>
      <w:r w:rsidR="00B5642D" w:rsidRPr="00B5642D">
        <w:rPr>
          <w:rFonts w:ascii="Arial" w:hAnsi="Arial" w:cs="Arial"/>
        </w:rPr>
        <w:t>10</w:t>
      </w:r>
      <w:r w:rsidR="00A1002A">
        <w:rPr>
          <w:rFonts w:ascii="Arial" w:hAnsi="Arial" w:cs="Arial"/>
        </w:rPr>
        <w:t>7641</w:t>
      </w:r>
      <w:bookmarkStart w:id="0" w:name="_GoBack"/>
      <w:bookmarkEnd w:id="0"/>
    </w:p>
    <w:p w:rsidR="00CB1D9E" w:rsidRPr="0041736B" w:rsidRDefault="00CB1D9E" w:rsidP="00CB1D9E">
      <w:pPr>
        <w:rPr>
          <w:rFonts w:ascii="Arial" w:hAnsi="Arial" w:cs="Arial"/>
        </w:rPr>
      </w:pPr>
    </w:p>
    <w:p w:rsidR="00CB1D9E" w:rsidRPr="0041736B" w:rsidRDefault="00CB1D9E" w:rsidP="00CB1D9E">
      <w:pPr>
        <w:rPr>
          <w:rFonts w:ascii="Arial" w:hAnsi="Arial" w:cs="Arial"/>
        </w:rPr>
      </w:pPr>
    </w:p>
    <w:p w:rsidR="00CB1D9E" w:rsidRPr="0041736B" w:rsidRDefault="00CB1D9E" w:rsidP="00CB1D9E">
      <w:pPr>
        <w:pStyle w:val="Heading1"/>
        <w:rPr>
          <w:rFonts w:cs="Arial"/>
          <w:sz w:val="24"/>
          <w:szCs w:val="24"/>
          <w:u w:val="single"/>
          <w:lang w:val="en-GB"/>
        </w:rPr>
      </w:pPr>
      <w:r w:rsidRPr="0041736B">
        <w:rPr>
          <w:rFonts w:cs="Arial"/>
          <w:sz w:val="24"/>
          <w:szCs w:val="24"/>
          <w:u w:val="single"/>
        </w:rPr>
        <w:t>Purpose of Post</w:t>
      </w:r>
    </w:p>
    <w:p w:rsidR="00CB1D9E" w:rsidRPr="0041736B" w:rsidRDefault="00CB1D9E" w:rsidP="00CB1D9E">
      <w:pPr>
        <w:rPr>
          <w:rFonts w:ascii="Arial" w:hAnsi="Arial" w:cs="Arial"/>
        </w:rPr>
      </w:pPr>
    </w:p>
    <w:p w:rsidR="00CB1D9E" w:rsidRPr="0041736B" w:rsidRDefault="00CB1D9E" w:rsidP="00CB1D9E">
      <w:pPr>
        <w:jc w:val="both"/>
        <w:rPr>
          <w:rFonts w:ascii="Arial" w:hAnsi="Arial" w:cs="Arial"/>
        </w:rPr>
      </w:pPr>
      <w:r w:rsidRPr="0041736B">
        <w:rPr>
          <w:rFonts w:ascii="Arial" w:hAnsi="Arial" w:cs="Arial"/>
        </w:rPr>
        <w:t xml:space="preserve">To assist in the co-ordination of the </w:t>
      </w:r>
      <w:r w:rsidR="00102806" w:rsidRPr="0041736B">
        <w:rPr>
          <w:rFonts w:ascii="Arial" w:hAnsi="Arial" w:cs="Arial"/>
        </w:rPr>
        <w:t xml:space="preserve">Council’s </w:t>
      </w:r>
      <w:r w:rsidR="00814F61" w:rsidRPr="0041736B">
        <w:rPr>
          <w:rFonts w:ascii="Arial" w:hAnsi="Arial" w:cs="Arial"/>
        </w:rPr>
        <w:t>communications and marketing</w:t>
      </w:r>
      <w:r w:rsidRPr="0041736B">
        <w:rPr>
          <w:rFonts w:ascii="Arial" w:hAnsi="Arial" w:cs="Arial"/>
        </w:rPr>
        <w:t xml:space="preserve"> activities</w:t>
      </w:r>
      <w:r w:rsidR="00203BFA" w:rsidRPr="0041736B">
        <w:rPr>
          <w:rFonts w:ascii="Arial" w:hAnsi="Arial" w:cs="Arial"/>
        </w:rPr>
        <w:t>.</w:t>
      </w:r>
    </w:p>
    <w:p w:rsidR="00DC1877" w:rsidRPr="0041736B" w:rsidRDefault="00DC1877" w:rsidP="00CB1D9E">
      <w:pPr>
        <w:jc w:val="both"/>
        <w:rPr>
          <w:rFonts w:ascii="Arial" w:hAnsi="Arial" w:cs="Arial"/>
        </w:rPr>
      </w:pPr>
    </w:p>
    <w:p w:rsidR="00DC1877" w:rsidRPr="0041736B" w:rsidRDefault="00DC1877" w:rsidP="00DC1877">
      <w:pPr>
        <w:jc w:val="both"/>
        <w:rPr>
          <w:rFonts w:ascii="Arial" w:hAnsi="Arial" w:cs="Arial"/>
          <w:u w:val="single"/>
        </w:rPr>
      </w:pPr>
      <w:r w:rsidRPr="0041736B">
        <w:rPr>
          <w:rFonts w:ascii="Arial" w:hAnsi="Arial" w:cs="Arial"/>
          <w:u w:val="single"/>
        </w:rPr>
        <w:t>Key Relationships</w:t>
      </w:r>
    </w:p>
    <w:p w:rsidR="00DC1877" w:rsidRPr="0041736B" w:rsidRDefault="00DC1877" w:rsidP="00DC1877">
      <w:pPr>
        <w:jc w:val="both"/>
        <w:rPr>
          <w:rFonts w:ascii="Arial" w:hAnsi="Arial" w:cs="Arial"/>
        </w:rPr>
      </w:pPr>
    </w:p>
    <w:p w:rsidR="00DC1877" w:rsidRPr="0041736B" w:rsidRDefault="00814F61" w:rsidP="00DC1877">
      <w:pPr>
        <w:numPr>
          <w:ilvl w:val="0"/>
          <w:numId w:val="5"/>
        </w:numPr>
        <w:jc w:val="both"/>
        <w:rPr>
          <w:rFonts w:ascii="Arial" w:hAnsi="Arial" w:cs="Arial"/>
        </w:rPr>
      </w:pPr>
      <w:r w:rsidRPr="0041736B">
        <w:rPr>
          <w:rFonts w:ascii="Arial" w:hAnsi="Arial" w:cs="Arial"/>
        </w:rPr>
        <w:t>Communications and Marketing</w:t>
      </w:r>
      <w:r w:rsidR="00DC1877" w:rsidRPr="0041736B">
        <w:rPr>
          <w:rFonts w:ascii="Arial" w:hAnsi="Arial" w:cs="Arial"/>
        </w:rPr>
        <w:t xml:space="preserve"> Manager</w:t>
      </w:r>
    </w:p>
    <w:p w:rsidR="00DC1877" w:rsidRPr="0041736B" w:rsidRDefault="00DC1877" w:rsidP="00DC1877">
      <w:pPr>
        <w:numPr>
          <w:ilvl w:val="0"/>
          <w:numId w:val="5"/>
        </w:numPr>
        <w:jc w:val="both"/>
        <w:rPr>
          <w:rFonts w:ascii="Arial" w:hAnsi="Arial" w:cs="Arial"/>
        </w:rPr>
      </w:pPr>
      <w:r w:rsidRPr="0041736B">
        <w:rPr>
          <w:rFonts w:ascii="Arial" w:hAnsi="Arial" w:cs="Arial"/>
        </w:rPr>
        <w:t>Council Officers</w:t>
      </w:r>
      <w:r w:rsidR="00203BFA" w:rsidRPr="0041736B">
        <w:rPr>
          <w:rFonts w:ascii="Arial" w:hAnsi="Arial" w:cs="Arial"/>
        </w:rPr>
        <w:t>, including Chief Officers and Senior Communications and Marketing Officers</w:t>
      </w:r>
    </w:p>
    <w:p w:rsidR="00DC1877" w:rsidRPr="0041736B" w:rsidRDefault="00DC1877" w:rsidP="00DC1877">
      <w:pPr>
        <w:numPr>
          <w:ilvl w:val="0"/>
          <w:numId w:val="5"/>
        </w:numPr>
        <w:jc w:val="both"/>
        <w:rPr>
          <w:rFonts w:ascii="Arial" w:hAnsi="Arial" w:cs="Arial"/>
        </w:rPr>
      </w:pPr>
      <w:r w:rsidRPr="0041736B">
        <w:rPr>
          <w:rFonts w:ascii="Arial" w:hAnsi="Arial" w:cs="Arial"/>
        </w:rPr>
        <w:t>Councillors</w:t>
      </w:r>
      <w:r w:rsidR="00203BFA" w:rsidRPr="0041736B">
        <w:rPr>
          <w:rFonts w:ascii="Arial" w:hAnsi="Arial" w:cs="Arial"/>
        </w:rPr>
        <w:t xml:space="preserve"> and Policy Chairs</w:t>
      </w:r>
    </w:p>
    <w:p w:rsidR="00DC1877" w:rsidRPr="0041736B" w:rsidRDefault="00DC1877" w:rsidP="00DC1877">
      <w:pPr>
        <w:numPr>
          <w:ilvl w:val="0"/>
          <w:numId w:val="5"/>
        </w:numPr>
        <w:jc w:val="both"/>
        <w:rPr>
          <w:rFonts w:ascii="Arial" w:hAnsi="Arial" w:cs="Arial"/>
        </w:rPr>
      </w:pPr>
      <w:r w:rsidRPr="0041736B">
        <w:rPr>
          <w:rFonts w:ascii="Arial" w:hAnsi="Arial" w:cs="Arial"/>
        </w:rPr>
        <w:t xml:space="preserve">Other </w:t>
      </w:r>
      <w:r w:rsidR="00814F61" w:rsidRPr="0041736B">
        <w:rPr>
          <w:rFonts w:ascii="Arial" w:hAnsi="Arial" w:cs="Arial"/>
        </w:rPr>
        <w:t xml:space="preserve">Communications and Marketing </w:t>
      </w:r>
      <w:r w:rsidRPr="0041736B">
        <w:rPr>
          <w:rFonts w:ascii="Arial" w:hAnsi="Arial" w:cs="Arial"/>
        </w:rPr>
        <w:t>professionals across the Tees Valley</w:t>
      </w:r>
    </w:p>
    <w:p w:rsidR="00DC1877" w:rsidRPr="0041736B" w:rsidRDefault="00DC1877" w:rsidP="00DC1877">
      <w:pPr>
        <w:numPr>
          <w:ilvl w:val="0"/>
          <w:numId w:val="5"/>
        </w:numPr>
        <w:jc w:val="both"/>
        <w:rPr>
          <w:rFonts w:ascii="Arial" w:hAnsi="Arial" w:cs="Arial"/>
        </w:rPr>
      </w:pPr>
      <w:r w:rsidRPr="0041736B">
        <w:rPr>
          <w:rFonts w:ascii="Arial" w:hAnsi="Arial" w:cs="Arial"/>
        </w:rPr>
        <w:t>National and regional media</w:t>
      </w:r>
    </w:p>
    <w:p w:rsidR="00DC1877" w:rsidRPr="0041736B" w:rsidRDefault="00DC1877" w:rsidP="00CB1D9E">
      <w:pPr>
        <w:jc w:val="both"/>
        <w:rPr>
          <w:rFonts w:ascii="Arial" w:hAnsi="Arial" w:cs="Arial"/>
        </w:rPr>
      </w:pPr>
    </w:p>
    <w:p w:rsidR="00CB1D9E" w:rsidRPr="0041736B" w:rsidRDefault="00CB1D9E" w:rsidP="00CB1D9E">
      <w:pPr>
        <w:pStyle w:val="Heading1"/>
        <w:rPr>
          <w:rFonts w:cs="Arial"/>
          <w:sz w:val="24"/>
          <w:szCs w:val="24"/>
          <w:u w:val="single"/>
          <w:lang w:val="en-GB"/>
        </w:rPr>
      </w:pPr>
      <w:r w:rsidRPr="0041736B">
        <w:rPr>
          <w:rFonts w:cs="Arial"/>
          <w:sz w:val="24"/>
          <w:szCs w:val="24"/>
          <w:u w:val="single"/>
        </w:rPr>
        <w:t>Key Functions</w:t>
      </w:r>
    </w:p>
    <w:p w:rsidR="00CB1D9E" w:rsidRPr="0041736B" w:rsidRDefault="00CB1D9E" w:rsidP="00CB1D9E">
      <w:pPr>
        <w:rPr>
          <w:rFonts w:ascii="Arial" w:hAnsi="Arial" w:cs="Arial"/>
        </w:rPr>
      </w:pPr>
    </w:p>
    <w:p w:rsidR="00102806" w:rsidRPr="0041736B" w:rsidRDefault="00CB1D9E" w:rsidP="00102806">
      <w:pPr>
        <w:numPr>
          <w:ilvl w:val="0"/>
          <w:numId w:val="4"/>
        </w:numPr>
        <w:tabs>
          <w:tab w:val="left" w:pos="851"/>
        </w:tabs>
        <w:jc w:val="both"/>
        <w:rPr>
          <w:rFonts w:ascii="Arial" w:hAnsi="Arial" w:cs="Arial"/>
        </w:rPr>
      </w:pPr>
      <w:r w:rsidRPr="0041736B">
        <w:rPr>
          <w:rFonts w:ascii="Arial" w:hAnsi="Arial" w:cs="Arial"/>
        </w:rPr>
        <w:t xml:space="preserve">To assist in the </w:t>
      </w:r>
      <w:r w:rsidR="000D4B3B" w:rsidRPr="0041736B">
        <w:rPr>
          <w:rFonts w:ascii="Arial" w:hAnsi="Arial" w:cs="Arial"/>
        </w:rPr>
        <w:t xml:space="preserve">maintenance and </w:t>
      </w:r>
      <w:r w:rsidRPr="0041736B">
        <w:rPr>
          <w:rFonts w:ascii="Arial" w:hAnsi="Arial" w:cs="Arial"/>
        </w:rPr>
        <w:t>development of the Council’s online communications presence including the website, social network platforms</w:t>
      </w:r>
      <w:r w:rsidR="00203BFA" w:rsidRPr="0041736B">
        <w:rPr>
          <w:rFonts w:ascii="Arial" w:hAnsi="Arial" w:cs="Arial"/>
        </w:rPr>
        <w:t>, intranet</w:t>
      </w:r>
      <w:r w:rsidRPr="0041736B">
        <w:rPr>
          <w:rFonts w:ascii="Arial" w:hAnsi="Arial" w:cs="Arial"/>
        </w:rPr>
        <w:t xml:space="preserve"> and other digital communications.</w:t>
      </w:r>
    </w:p>
    <w:p w:rsidR="00822349" w:rsidRPr="0041736B" w:rsidRDefault="00822349" w:rsidP="00822349">
      <w:pPr>
        <w:tabs>
          <w:tab w:val="left" w:pos="851"/>
        </w:tabs>
        <w:jc w:val="both"/>
        <w:rPr>
          <w:rFonts w:ascii="Arial" w:hAnsi="Arial" w:cs="Arial"/>
        </w:rPr>
      </w:pPr>
    </w:p>
    <w:p w:rsidR="00822349" w:rsidRPr="0041736B" w:rsidRDefault="00822349" w:rsidP="00102806">
      <w:pPr>
        <w:numPr>
          <w:ilvl w:val="0"/>
          <w:numId w:val="4"/>
        </w:numPr>
        <w:tabs>
          <w:tab w:val="left" w:pos="851"/>
        </w:tabs>
        <w:jc w:val="both"/>
        <w:rPr>
          <w:rFonts w:ascii="Arial" w:hAnsi="Arial" w:cs="Arial"/>
        </w:rPr>
      </w:pPr>
      <w:r w:rsidRPr="0041736B">
        <w:rPr>
          <w:rFonts w:ascii="Arial" w:hAnsi="Arial" w:cs="Arial"/>
        </w:rPr>
        <w:t xml:space="preserve">To assist the Council’s Graphic Designer in the design of Council </w:t>
      </w:r>
      <w:r w:rsidR="004314DD" w:rsidRPr="0041736B">
        <w:rPr>
          <w:rFonts w:ascii="Arial" w:hAnsi="Arial" w:cs="Arial"/>
        </w:rPr>
        <w:t xml:space="preserve">newsletters to residents and staff, </w:t>
      </w:r>
      <w:r w:rsidRPr="0041736B">
        <w:rPr>
          <w:rFonts w:ascii="Arial" w:hAnsi="Arial" w:cs="Arial"/>
        </w:rPr>
        <w:t xml:space="preserve">brochures, leaflets, posters and other appropriate </w:t>
      </w:r>
      <w:r w:rsidR="004314DD" w:rsidRPr="0041736B">
        <w:rPr>
          <w:rFonts w:ascii="Arial" w:hAnsi="Arial" w:cs="Arial"/>
        </w:rPr>
        <w:t>publications and promotional materials.</w:t>
      </w:r>
    </w:p>
    <w:p w:rsidR="004314DD" w:rsidRPr="0041736B" w:rsidRDefault="004314DD" w:rsidP="004314DD">
      <w:pPr>
        <w:pStyle w:val="ListParagraph"/>
        <w:rPr>
          <w:rFonts w:ascii="Arial" w:hAnsi="Arial" w:cs="Arial"/>
        </w:rPr>
      </w:pPr>
    </w:p>
    <w:p w:rsidR="004314DD" w:rsidRPr="0041736B" w:rsidRDefault="004314DD" w:rsidP="004314DD">
      <w:pPr>
        <w:numPr>
          <w:ilvl w:val="0"/>
          <w:numId w:val="4"/>
        </w:numPr>
        <w:tabs>
          <w:tab w:val="left" w:pos="851"/>
        </w:tabs>
        <w:jc w:val="both"/>
        <w:rPr>
          <w:rFonts w:ascii="Arial" w:hAnsi="Arial" w:cs="Arial"/>
        </w:rPr>
      </w:pPr>
      <w:r w:rsidRPr="0041736B">
        <w:rPr>
          <w:rFonts w:ascii="Arial" w:hAnsi="Arial" w:cs="Arial"/>
        </w:rPr>
        <w:t>To assist in the writing of Council publications including newsletters to residents</w:t>
      </w:r>
      <w:r w:rsidR="009F2F22" w:rsidRPr="0041736B">
        <w:rPr>
          <w:rFonts w:ascii="Arial" w:hAnsi="Arial" w:cs="Arial"/>
        </w:rPr>
        <w:t xml:space="preserve"> and staff </w:t>
      </w:r>
      <w:r w:rsidRPr="0041736B">
        <w:rPr>
          <w:rFonts w:ascii="Arial" w:hAnsi="Arial" w:cs="Arial"/>
        </w:rPr>
        <w:t>and other appropriate publications</w:t>
      </w:r>
      <w:r w:rsidR="002C3F66" w:rsidRPr="0041736B">
        <w:rPr>
          <w:rFonts w:ascii="Arial" w:hAnsi="Arial" w:cs="Arial"/>
        </w:rPr>
        <w:t xml:space="preserve"> and promotional materials</w:t>
      </w:r>
      <w:r w:rsidRPr="0041736B">
        <w:rPr>
          <w:rFonts w:ascii="Arial" w:hAnsi="Arial" w:cs="Arial"/>
        </w:rPr>
        <w:t>.</w:t>
      </w:r>
    </w:p>
    <w:p w:rsidR="00102806" w:rsidRPr="0041736B" w:rsidRDefault="00102806" w:rsidP="00102806">
      <w:pPr>
        <w:tabs>
          <w:tab w:val="left" w:pos="851"/>
        </w:tabs>
        <w:jc w:val="both"/>
        <w:rPr>
          <w:rFonts w:ascii="Arial" w:hAnsi="Arial" w:cs="Arial"/>
        </w:rPr>
      </w:pPr>
    </w:p>
    <w:p w:rsidR="004314DD" w:rsidRPr="0041736B" w:rsidRDefault="004314DD" w:rsidP="00102806">
      <w:pPr>
        <w:tabs>
          <w:tab w:val="left" w:pos="851"/>
        </w:tabs>
        <w:jc w:val="both"/>
        <w:rPr>
          <w:rFonts w:ascii="Arial" w:hAnsi="Arial" w:cs="Arial"/>
        </w:rPr>
      </w:pPr>
    </w:p>
    <w:p w:rsidR="00CB1D9E" w:rsidRPr="0041736B" w:rsidRDefault="00CB1D9E" w:rsidP="00102806">
      <w:pPr>
        <w:numPr>
          <w:ilvl w:val="0"/>
          <w:numId w:val="4"/>
        </w:numPr>
        <w:tabs>
          <w:tab w:val="left" w:pos="851"/>
        </w:tabs>
        <w:jc w:val="both"/>
        <w:rPr>
          <w:rFonts w:ascii="Arial" w:hAnsi="Arial" w:cs="Arial"/>
        </w:rPr>
      </w:pPr>
      <w:r w:rsidRPr="0041736B">
        <w:rPr>
          <w:rFonts w:ascii="Arial" w:hAnsi="Arial" w:cs="Arial"/>
        </w:rPr>
        <w:t>To be responsible for the promotion</w:t>
      </w:r>
      <w:r w:rsidR="00203BFA" w:rsidRPr="0041736B">
        <w:rPr>
          <w:rFonts w:ascii="Arial" w:hAnsi="Arial" w:cs="Arial"/>
        </w:rPr>
        <w:t xml:space="preserve"> and marketing</w:t>
      </w:r>
      <w:r w:rsidRPr="0041736B">
        <w:rPr>
          <w:rFonts w:ascii="Arial" w:hAnsi="Arial" w:cs="Arial"/>
        </w:rPr>
        <w:t xml:space="preserve"> of the Council’s Events Calendar.</w:t>
      </w:r>
    </w:p>
    <w:p w:rsidR="00CB1D9E" w:rsidRPr="0041736B" w:rsidRDefault="00CB1D9E" w:rsidP="00CB1D9E">
      <w:pPr>
        <w:tabs>
          <w:tab w:val="left" w:pos="851"/>
        </w:tabs>
        <w:ind w:hanging="720"/>
        <w:jc w:val="both"/>
        <w:rPr>
          <w:rFonts w:ascii="Arial" w:hAnsi="Arial" w:cs="Arial"/>
        </w:rPr>
      </w:pPr>
    </w:p>
    <w:p w:rsidR="00CB1D9E" w:rsidRPr="0041736B" w:rsidRDefault="00CB1D9E" w:rsidP="00102806">
      <w:pPr>
        <w:numPr>
          <w:ilvl w:val="0"/>
          <w:numId w:val="4"/>
        </w:numPr>
        <w:tabs>
          <w:tab w:val="left" w:pos="851"/>
        </w:tabs>
        <w:jc w:val="both"/>
        <w:rPr>
          <w:rFonts w:ascii="Arial" w:hAnsi="Arial" w:cs="Arial"/>
        </w:rPr>
      </w:pPr>
      <w:r w:rsidRPr="0041736B">
        <w:rPr>
          <w:rFonts w:ascii="Arial" w:hAnsi="Arial" w:cs="Arial"/>
        </w:rPr>
        <w:t>To assist in the coordination, delivery and evaluation of events-related publicity.</w:t>
      </w:r>
    </w:p>
    <w:p w:rsidR="00CB1D9E" w:rsidRPr="0041736B" w:rsidRDefault="00CB1D9E" w:rsidP="00CB1D9E">
      <w:pPr>
        <w:tabs>
          <w:tab w:val="left" w:pos="851"/>
        </w:tabs>
        <w:ind w:hanging="720"/>
        <w:jc w:val="both"/>
        <w:rPr>
          <w:rFonts w:ascii="Arial" w:hAnsi="Arial" w:cs="Arial"/>
        </w:rPr>
      </w:pPr>
    </w:p>
    <w:p w:rsidR="00CB1D9E" w:rsidRPr="0041736B" w:rsidRDefault="00CB1D9E" w:rsidP="00102806">
      <w:pPr>
        <w:numPr>
          <w:ilvl w:val="0"/>
          <w:numId w:val="4"/>
        </w:numPr>
        <w:tabs>
          <w:tab w:val="left" w:pos="851"/>
        </w:tabs>
        <w:jc w:val="both"/>
        <w:rPr>
          <w:rFonts w:ascii="Arial" w:hAnsi="Arial" w:cs="Arial"/>
        </w:rPr>
      </w:pPr>
      <w:r w:rsidRPr="0041736B">
        <w:rPr>
          <w:rFonts w:ascii="Arial" w:hAnsi="Arial" w:cs="Arial"/>
        </w:rPr>
        <w:t>To produce press releases and deal with media enquiries</w:t>
      </w:r>
      <w:r w:rsidR="00FA1CDF" w:rsidRPr="0041736B">
        <w:rPr>
          <w:rFonts w:ascii="Arial" w:hAnsi="Arial" w:cs="Arial"/>
        </w:rPr>
        <w:t>, often to tight and unpredictable deadlines.</w:t>
      </w:r>
    </w:p>
    <w:p w:rsidR="00CB1D9E" w:rsidRPr="0041736B" w:rsidRDefault="00CB1D9E" w:rsidP="00CB1D9E">
      <w:pPr>
        <w:tabs>
          <w:tab w:val="left" w:pos="851"/>
        </w:tabs>
        <w:ind w:hanging="720"/>
        <w:jc w:val="both"/>
        <w:rPr>
          <w:rFonts w:ascii="Arial" w:hAnsi="Arial" w:cs="Arial"/>
        </w:rPr>
      </w:pPr>
    </w:p>
    <w:p w:rsidR="00CB1D9E" w:rsidRPr="0041736B" w:rsidRDefault="00CB1D9E" w:rsidP="00102806">
      <w:pPr>
        <w:numPr>
          <w:ilvl w:val="0"/>
          <w:numId w:val="4"/>
        </w:numPr>
        <w:tabs>
          <w:tab w:val="left" w:pos="851"/>
        </w:tabs>
        <w:jc w:val="both"/>
        <w:rPr>
          <w:rFonts w:ascii="Arial" w:hAnsi="Arial" w:cs="Arial"/>
        </w:rPr>
      </w:pPr>
      <w:r w:rsidRPr="0041736B">
        <w:rPr>
          <w:rFonts w:ascii="Arial" w:hAnsi="Arial" w:cs="Arial"/>
        </w:rPr>
        <w:t xml:space="preserve">To provide support </w:t>
      </w:r>
      <w:r w:rsidR="00515674" w:rsidRPr="0041736B">
        <w:rPr>
          <w:rFonts w:ascii="Arial" w:hAnsi="Arial" w:cs="Arial"/>
        </w:rPr>
        <w:t xml:space="preserve">and advice </w:t>
      </w:r>
      <w:r w:rsidRPr="0041736B">
        <w:rPr>
          <w:rFonts w:ascii="Arial" w:hAnsi="Arial" w:cs="Arial"/>
        </w:rPr>
        <w:t xml:space="preserve">to elected members and </w:t>
      </w:r>
      <w:r w:rsidR="004314DD" w:rsidRPr="0041736B">
        <w:rPr>
          <w:rFonts w:ascii="Arial" w:hAnsi="Arial" w:cs="Arial"/>
        </w:rPr>
        <w:t>C</w:t>
      </w:r>
      <w:r w:rsidRPr="0041736B">
        <w:rPr>
          <w:rFonts w:ascii="Arial" w:hAnsi="Arial" w:cs="Arial"/>
        </w:rPr>
        <w:t xml:space="preserve">ouncil officers on </w:t>
      </w:r>
      <w:r w:rsidR="00814F61" w:rsidRPr="0041736B">
        <w:rPr>
          <w:rFonts w:ascii="Arial" w:hAnsi="Arial" w:cs="Arial"/>
        </w:rPr>
        <w:t>c</w:t>
      </w:r>
      <w:r w:rsidRPr="0041736B">
        <w:rPr>
          <w:rFonts w:ascii="Arial" w:hAnsi="Arial" w:cs="Arial"/>
        </w:rPr>
        <w:t>ommunication</w:t>
      </w:r>
      <w:r w:rsidR="002C3F66" w:rsidRPr="0041736B">
        <w:rPr>
          <w:rFonts w:ascii="Arial" w:hAnsi="Arial" w:cs="Arial"/>
        </w:rPr>
        <w:t>-</w:t>
      </w:r>
      <w:r w:rsidRPr="0041736B">
        <w:rPr>
          <w:rFonts w:ascii="Arial" w:hAnsi="Arial" w:cs="Arial"/>
        </w:rPr>
        <w:t>related activities</w:t>
      </w:r>
      <w:r w:rsidR="00B15D30" w:rsidRPr="0041736B">
        <w:rPr>
          <w:rFonts w:ascii="Arial" w:hAnsi="Arial" w:cs="Arial"/>
        </w:rPr>
        <w:t>, including advising on the Council’s Media Protocol and any GDPR implications</w:t>
      </w:r>
      <w:r w:rsidR="00A82F57" w:rsidRPr="0041736B">
        <w:rPr>
          <w:rFonts w:ascii="Arial" w:hAnsi="Arial" w:cs="Arial"/>
        </w:rPr>
        <w:t xml:space="preserve"> for communications-related activities</w:t>
      </w:r>
      <w:r w:rsidR="00B15D30" w:rsidRPr="0041736B">
        <w:rPr>
          <w:rFonts w:ascii="Arial" w:hAnsi="Arial" w:cs="Arial"/>
        </w:rPr>
        <w:t>.</w:t>
      </w:r>
    </w:p>
    <w:p w:rsidR="00B15D30" w:rsidRPr="0041736B" w:rsidRDefault="00B15D30" w:rsidP="00B15D30">
      <w:pPr>
        <w:pStyle w:val="ListParagraph"/>
        <w:rPr>
          <w:rFonts w:ascii="Arial" w:hAnsi="Arial" w:cs="Arial"/>
        </w:rPr>
      </w:pPr>
    </w:p>
    <w:p w:rsidR="00B15D30" w:rsidRPr="0041736B" w:rsidRDefault="00B15D30" w:rsidP="00102806">
      <w:pPr>
        <w:numPr>
          <w:ilvl w:val="0"/>
          <w:numId w:val="4"/>
        </w:numPr>
        <w:tabs>
          <w:tab w:val="left" w:pos="851"/>
        </w:tabs>
        <w:jc w:val="both"/>
        <w:rPr>
          <w:rFonts w:ascii="Arial" w:hAnsi="Arial" w:cs="Arial"/>
        </w:rPr>
      </w:pPr>
      <w:r w:rsidRPr="0041736B">
        <w:rPr>
          <w:rFonts w:ascii="Arial" w:hAnsi="Arial" w:cs="Arial"/>
        </w:rPr>
        <w:t>To assist in revising and updating any Council communication policies and the Council’s Media Protocol if required.</w:t>
      </w:r>
    </w:p>
    <w:p w:rsidR="00CB1D9E" w:rsidRPr="0041736B" w:rsidRDefault="00CB1D9E" w:rsidP="00CB1D9E">
      <w:pPr>
        <w:tabs>
          <w:tab w:val="left" w:pos="851"/>
        </w:tabs>
        <w:ind w:left="720"/>
        <w:jc w:val="both"/>
        <w:rPr>
          <w:rFonts w:ascii="Arial" w:hAnsi="Arial" w:cs="Arial"/>
        </w:rPr>
      </w:pPr>
    </w:p>
    <w:p w:rsidR="00CB1D9E" w:rsidRPr="0041736B" w:rsidRDefault="00CB1D9E" w:rsidP="00102806">
      <w:pPr>
        <w:numPr>
          <w:ilvl w:val="0"/>
          <w:numId w:val="4"/>
        </w:numPr>
        <w:tabs>
          <w:tab w:val="left" w:pos="851"/>
        </w:tabs>
        <w:jc w:val="both"/>
        <w:rPr>
          <w:rFonts w:ascii="Arial" w:hAnsi="Arial" w:cs="Arial"/>
        </w:rPr>
      </w:pPr>
      <w:r w:rsidRPr="0041736B">
        <w:rPr>
          <w:rFonts w:ascii="Arial" w:hAnsi="Arial" w:cs="Arial"/>
        </w:rPr>
        <w:t xml:space="preserve">Any other duties of a related nature which might reasonably be required and allocated by the </w:t>
      </w:r>
      <w:r w:rsidR="00814F61" w:rsidRPr="0041736B">
        <w:rPr>
          <w:rFonts w:ascii="Arial" w:hAnsi="Arial" w:cs="Arial"/>
        </w:rPr>
        <w:t>Communications and Marketing</w:t>
      </w:r>
      <w:r w:rsidRPr="0041736B">
        <w:rPr>
          <w:rFonts w:ascii="Arial" w:hAnsi="Arial" w:cs="Arial"/>
        </w:rPr>
        <w:t xml:space="preserve"> Manager.</w:t>
      </w:r>
    </w:p>
    <w:p w:rsidR="00CB1D9E" w:rsidRPr="0041736B" w:rsidRDefault="00CB1D9E" w:rsidP="00CB1D9E">
      <w:pPr>
        <w:ind w:hanging="720"/>
        <w:rPr>
          <w:rFonts w:ascii="Arial" w:hAnsi="Arial" w:cs="Arial"/>
        </w:rPr>
      </w:pPr>
    </w:p>
    <w:p w:rsidR="009F2F22" w:rsidRPr="0041736B" w:rsidRDefault="009F2F22" w:rsidP="00CB1D9E">
      <w:pPr>
        <w:ind w:hanging="720"/>
        <w:rPr>
          <w:rFonts w:ascii="Arial" w:hAnsi="Arial" w:cs="Arial"/>
        </w:rPr>
      </w:pPr>
    </w:p>
    <w:p w:rsidR="00CB1D9E" w:rsidRPr="0041736B" w:rsidRDefault="00CB1D9E" w:rsidP="00CB1D9E">
      <w:pPr>
        <w:pStyle w:val="Heading1"/>
        <w:rPr>
          <w:sz w:val="24"/>
          <w:szCs w:val="24"/>
          <w:u w:val="single"/>
          <w:lang w:val="en-GB"/>
        </w:rPr>
      </w:pPr>
      <w:r w:rsidRPr="0041736B">
        <w:rPr>
          <w:sz w:val="24"/>
          <w:szCs w:val="24"/>
          <w:u w:val="single"/>
        </w:rPr>
        <w:t>Developments</w:t>
      </w:r>
    </w:p>
    <w:p w:rsidR="00CB1D9E" w:rsidRDefault="00CB1D9E" w:rsidP="00CB1D9E"/>
    <w:p w:rsidR="00CB1D9E" w:rsidRDefault="00CB1D9E" w:rsidP="00CB1D9E">
      <w:pPr>
        <w:pStyle w:val="BodyText"/>
        <w:rPr>
          <w:lang w:val="en-GB"/>
        </w:rPr>
      </w:pPr>
      <w:r>
        <w:t>The work of all Local Government departments changes and develops continuously which in turn requires staff to adapt and adjust.  The functions/responsibilities above should not therefore be regarded as immutable but may change commensurate with the grading of the post.  Any such changes will naturally be the subject of discussion and consultation.</w:t>
      </w:r>
    </w:p>
    <w:p w:rsidR="00CB1D9E" w:rsidRDefault="00CB1D9E" w:rsidP="00CB1D9E"/>
    <w:p w:rsidR="00CB1D9E" w:rsidRDefault="00CB1D9E" w:rsidP="00CB1D9E"/>
    <w:p w:rsidR="00CB1D9E" w:rsidRDefault="00CB1D9E" w:rsidP="00CB1D9E">
      <w:pPr>
        <w:rPr>
          <w:szCs w:val="24"/>
          <w:lang w:val="en-US"/>
        </w:rPr>
      </w:pPr>
    </w:p>
    <w:p w:rsidR="008D6DF8" w:rsidRDefault="008D6DF8" w:rsidP="00D87FD2">
      <w:pPr>
        <w:rPr>
          <w:rFonts w:ascii="Arial" w:hAnsi="Arial" w:cs="Arial"/>
          <w:b/>
          <w:szCs w:val="24"/>
        </w:rPr>
      </w:pPr>
    </w:p>
    <w:sectPr w:rsidR="008D6DF8" w:rsidSect="00D87FD2">
      <w:headerReference w:type="default" r:id="rId7"/>
      <w:pgSz w:w="12240" w:h="15840"/>
      <w:pgMar w:top="1100" w:right="1979" w:bottom="1440"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3F7" w:rsidRDefault="002903F7">
      <w:r>
        <w:separator/>
      </w:r>
    </w:p>
  </w:endnote>
  <w:endnote w:type="continuationSeparator" w:id="0">
    <w:p w:rsidR="002903F7" w:rsidRDefault="00290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3F7" w:rsidRDefault="002903F7">
      <w:r>
        <w:separator/>
      </w:r>
    </w:p>
  </w:footnote>
  <w:footnote w:type="continuationSeparator" w:id="0">
    <w:p w:rsidR="002903F7" w:rsidRDefault="00290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73E" w:rsidRDefault="003A573E" w:rsidP="00441DE1">
    <w:pPr>
      <w:pStyle w:val="Header"/>
    </w:pPr>
    <w:r>
      <w:rPr>
        <w:noProof/>
        <w:lang w:eastAsia="en-GB"/>
      </w:rPr>
      <w:drawing>
        <wp:inline distT="0" distB="0" distL="0" distR="0">
          <wp:extent cx="6524625" cy="7429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24625" cy="742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7083C"/>
    <w:multiLevelType w:val="hybridMultilevel"/>
    <w:tmpl w:val="40DEE102"/>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F865E0"/>
    <w:multiLevelType w:val="singleLevel"/>
    <w:tmpl w:val="19843A2C"/>
    <w:lvl w:ilvl="0">
      <w:numFmt w:val="bullet"/>
      <w:lvlText w:val="-"/>
      <w:lvlJc w:val="left"/>
      <w:pPr>
        <w:tabs>
          <w:tab w:val="num" w:pos="420"/>
        </w:tabs>
        <w:ind w:left="420" w:hanging="420"/>
      </w:pPr>
    </w:lvl>
  </w:abstractNum>
  <w:abstractNum w:abstractNumId="2" w15:restartNumberingAfterBreak="0">
    <w:nsid w:val="70EB3217"/>
    <w:multiLevelType w:val="hybridMultilevel"/>
    <w:tmpl w:val="B0926BDE"/>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7F9E1A11"/>
    <w:multiLevelType w:val="hybridMultilevel"/>
    <w:tmpl w:val="5C5A7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UserPrompted" w:val="No"/>
  </w:docVars>
  <w:rsids>
    <w:rsidRoot w:val="00D05D9E"/>
    <w:rsid w:val="00005124"/>
    <w:rsid w:val="00034676"/>
    <w:rsid w:val="0005265E"/>
    <w:rsid w:val="000611C1"/>
    <w:rsid w:val="000D4B3B"/>
    <w:rsid w:val="00102806"/>
    <w:rsid w:val="00156D4D"/>
    <w:rsid w:val="00203BFA"/>
    <w:rsid w:val="00227CFC"/>
    <w:rsid w:val="002741C2"/>
    <w:rsid w:val="002903F7"/>
    <w:rsid w:val="002C3F66"/>
    <w:rsid w:val="002D3D7C"/>
    <w:rsid w:val="002E24E8"/>
    <w:rsid w:val="002E45F2"/>
    <w:rsid w:val="0032423A"/>
    <w:rsid w:val="00373EB6"/>
    <w:rsid w:val="00382F06"/>
    <w:rsid w:val="003A573E"/>
    <w:rsid w:val="00402916"/>
    <w:rsid w:val="0040692C"/>
    <w:rsid w:val="0041736B"/>
    <w:rsid w:val="004314DD"/>
    <w:rsid w:val="00441DE1"/>
    <w:rsid w:val="00455BD0"/>
    <w:rsid w:val="004B69FC"/>
    <w:rsid w:val="004E654A"/>
    <w:rsid w:val="004F2CEE"/>
    <w:rsid w:val="00515674"/>
    <w:rsid w:val="005533FD"/>
    <w:rsid w:val="0057764A"/>
    <w:rsid w:val="005C19D9"/>
    <w:rsid w:val="005F6531"/>
    <w:rsid w:val="00602F0D"/>
    <w:rsid w:val="00634817"/>
    <w:rsid w:val="00681985"/>
    <w:rsid w:val="007744CA"/>
    <w:rsid w:val="00793EE4"/>
    <w:rsid w:val="00814016"/>
    <w:rsid w:val="00814F61"/>
    <w:rsid w:val="00822349"/>
    <w:rsid w:val="008B2BFA"/>
    <w:rsid w:val="008D6DF8"/>
    <w:rsid w:val="008F7117"/>
    <w:rsid w:val="0090668E"/>
    <w:rsid w:val="009578E2"/>
    <w:rsid w:val="00972E7E"/>
    <w:rsid w:val="00990F7B"/>
    <w:rsid w:val="009D00D7"/>
    <w:rsid w:val="009F2F22"/>
    <w:rsid w:val="00A1002A"/>
    <w:rsid w:val="00A65247"/>
    <w:rsid w:val="00A82F57"/>
    <w:rsid w:val="00A9259B"/>
    <w:rsid w:val="00AC6C84"/>
    <w:rsid w:val="00AD5326"/>
    <w:rsid w:val="00B15D30"/>
    <w:rsid w:val="00B5642D"/>
    <w:rsid w:val="00B627FC"/>
    <w:rsid w:val="00B8157A"/>
    <w:rsid w:val="00BB0067"/>
    <w:rsid w:val="00C714F3"/>
    <w:rsid w:val="00C72FE1"/>
    <w:rsid w:val="00C75165"/>
    <w:rsid w:val="00C75960"/>
    <w:rsid w:val="00CA4DE5"/>
    <w:rsid w:val="00CA78B0"/>
    <w:rsid w:val="00CB1D9E"/>
    <w:rsid w:val="00CE5615"/>
    <w:rsid w:val="00D05D9E"/>
    <w:rsid w:val="00D50DE0"/>
    <w:rsid w:val="00D80E9D"/>
    <w:rsid w:val="00D87FD2"/>
    <w:rsid w:val="00D9720C"/>
    <w:rsid w:val="00DC1877"/>
    <w:rsid w:val="00DE3EAB"/>
    <w:rsid w:val="00E51789"/>
    <w:rsid w:val="00E56314"/>
    <w:rsid w:val="00EE6E9D"/>
    <w:rsid w:val="00F375E3"/>
    <w:rsid w:val="00F425FA"/>
    <w:rsid w:val="00F51E89"/>
    <w:rsid w:val="00FA1CDF"/>
    <w:rsid w:val="00FA4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E6507A55-D26B-4B62-BFDD-D5AF8E4BD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985"/>
    <w:rPr>
      <w:rFonts w:ascii="Times New Roman" w:eastAsia="Times New Roman" w:hAnsi="Times New Roman"/>
      <w:sz w:val="24"/>
      <w:szCs w:val="20"/>
      <w:lang w:eastAsia="en-US"/>
    </w:rPr>
  </w:style>
  <w:style w:type="paragraph" w:styleId="Heading1">
    <w:name w:val="heading 1"/>
    <w:basedOn w:val="Normal"/>
    <w:next w:val="Normal"/>
    <w:link w:val="Heading1Char"/>
    <w:qFormat/>
    <w:locked/>
    <w:rsid w:val="00CB1D9E"/>
    <w:pPr>
      <w:keepNext/>
      <w:outlineLvl w:val="0"/>
    </w:pPr>
    <w:rPr>
      <w:rFonts w:ascii="Arial" w:hAnsi="Arial"/>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81985"/>
    <w:pPr>
      <w:jc w:val="center"/>
    </w:pPr>
    <w:rPr>
      <w:b/>
      <w:u w:val="single"/>
    </w:rPr>
  </w:style>
  <w:style w:type="character" w:customStyle="1" w:styleId="TitleChar">
    <w:name w:val="Title Char"/>
    <w:basedOn w:val="DefaultParagraphFont"/>
    <w:link w:val="Title"/>
    <w:locked/>
    <w:rsid w:val="00681985"/>
    <w:rPr>
      <w:rFonts w:ascii="Times New Roman" w:hAnsi="Times New Roman" w:cs="Times New Roman"/>
      <w:b/>
      <w:sz w:val="20"/>
      <w:szCs w:val="20"/>
      <w:u w:val="single"/>
    </w:rPr>
  </w:style>
  <w:style w:type="character" w:styleId="Hyperlink">
    <w:name w:val="Hyperlink"/>
    <w:basedOn w:val="DefaultParagraphFont"/>
    <w:uiPriority w:val="99"/>
    <w:rsid w:val="00681985"/>
    <w:rPr>
      <w:rFonts w:cs="Times New Roman"/>
      <w:color w:val="0000FF"/>
      <w:u w:val="single"/>
    </w:rPr>
  </w:style>
  <w:style w:type="paragraph" w:styleId="Header">
    <w:name w:val="header"/>
    <w:basedOn w:val="Normal"/>
    <w:link w:val="HeaderChar"/>
    <w:rsid w:val="00441DE1"/>
    <w:pPr>
      <w:tabs>
        <w:tab w:val="center" w:pos="4153"/>
        <w:tab w:val="right" w:pos="8306"/>
      </w:tabs>
    </w:pPr>
  </w:style>
  <w:style w:type="character" w:customStyle="1" w:styleId="HeaderChar">
    <w:name w:val="Header Char"/>
    <w:basedOn w:val="DefaultParagraphFont"/>
    <w:link w:val="Header"/>
    <w:rsid w:val="001A5903"/>
    <w:rPr>
      <w:rFonts w:ascii="Times New Roman" w:eastAsia="Times New Roman" w:hAnsi="Times New Roman"/>
      <w:sz w:val="24"/>
      <w:szCs w:val="20"/>
      <w:lang w:eastAsia="en-US"/>
    </w:rPr>
  </w:style>
  <w:style w:type="paragraph" w:styleId="Footer">
    <w:name w:val="footer"/>
    <w:basedOn w:val="Normal"/>
    <w:link w:val="FooterChar"/>
    <w:uiPriority w:val="99"/>
    <w:rsid w:val="00441DE1"/>
    <w:pPr>
      <w:tabs>
        <w:tab w:val="center" w:pos="4153"/>
        <w:tab w:val="right" w:pos="8306"/>
      </w:tabs>
    </w:pPr>
  </w:style>
  <w:style w:type="character" w:customStyle="1" w:styleId="FooterChar">
    <w:name w:val="Footer Char"/>
    <w:basedOn w:val="DefaultParagraphFont"/>
    <w:link w:val="Footer"/>
    <w:uiPriority w:val="99"/>
    <w:semiHidden/>
    <w:rsid w:val="001A5903"/>
    <w:rPr>
      <w:rFonts w:ascii="Times New Roman" w:eastAsia="Times New Roman" w:hAnsi="Times New Roman"/>
      <w:sz w:val="24"/>
      <w:szCs w:val="20"/>
      <w:lang w:eastAsia="en-US"/>
    </w:rPr>
  </w:style>
  <w:style w:type="paragraph" w:styleId="BalloonText">
    <w:name w:val="Balloon Text"/>
    <w:basedOn w:val="Normal"/>
    <w:link w:val="BalloonTextChar"/>
    <w:uiPriority w:val="99"/>
    <w:semiHidden/>
    <w:unhideWhenUsed/>
    <w:rsid w:val="007744CA"/>
    <w:rPr>
      <w:rFonts w:ascii="Tahoma" w:hAnsi="Tahoma" w:cs="Tahoma"/>
      <w:sz w:val="16"/>
      <w:szCs w:val="16"/>
    </w:rPr>
  </w:style>
  <w:style w:type="character" w:customStyle="1" w:styleId="BalloonTextChar">
    <w:name w:val="Balloon Text Char"/>
    <w:basedOn w:val="DefaultParagraphFont"/>
    <w:link w:val="BalloonText"/>
    <w:uiPriority w:val="99"/>
    <w:semiHidden/>
    <w:rsid w:val="007744CA"/>
    <w:rPr>
      <w:rFonts w:ascii="Tahoma" w:eastAsia="Times New Roman" w:hAnsi="Tahoma" w:cs="Tahoma"/>
      <w:sz w:val="16"/>
      <w:szCs w:val="16"/>
      <w:lang w:eastAsia="en-US"/>
    </w:rPr>
  </w:style>
  <w:style w:type="character" w:customStyle="1" w:styleId="Heading1Char">
    <w:name w:val="Heading 1 Char"/>
    <w:basedOn w:val="DefaultParagraphFont"/>
    <w:link w:val="Heading1"/>
    <w:rsid w:val="00CB1D9E"/>
    <w:rPr>
      <w:rFonts w:ascii="Arial" w:eastAsia="Times New Roman" w:hAnsi="Arial"/>
      <w:sz w:val="28"/>
      <w:szCs w:val="20"/>
      <w:lang w:val="en-US" w:eastAsia="en-US"/>
    </w:rPr>
  </w:style>
  <w:style w:type="paragraph" w:styleId="BodyText">
    <w:name w:val="Body Text"/>
    <w:basedOn w:val="Normal"/>
    <w:link w:val="BodyTextChar"/>
    <w:semiHidden/>
    <w:unhideWhenUsed/>
    <w:rsid w:val="00CB1D9E"/>
    <w:pPr>
      <w:jc w:val="both"/>
    </w:pPr>
    <w:rPr>
      <w:rFonts w:ascii="Arial" w:hAnsi="Arial"/>
      <w:lang w:val="en-US"/>
    </w:rPr>
  </w:style>
  <w:style w:type="character" w:customStyle="1" w:styleId="BodyTextChar">
    <w:name w:val="Body Text Char"/>
    <w:basedOn w:val="DefaultParagraphFont"/>
    <w:link w:val="BodyText"/>
    <w:semiHidden/>
    <w:rsid w:val="00CB1D9E"/>
    <w:rPr>
      <w:rFonts w:ascii="Arial" w:eastAsia="Times New Roman" w:hAnsi="Arial"/>
      <w:sz w:val="24"/>
      <w:szCs w:val="20"/>
      <w:lang w:val="en-US" w:eastAsia="en-US"/>
    </w:rPr>
  </w:style>
  <w:style w:type="paragraph" w:styleId="ListParagraph">
    <w:name w:val="List Paragraph"/>
    <w:basedOn w:val="Normal"/>
    <w:uiPriority w:val="34"/>
    <w:qFormat/>
    <w:rsid w:val="00102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19337">
      <w:bodyDiv w:val="1"/>
      <w:marLeft w:val="0"/>
      <w:marRight w:val="0"/>
      <w:marTop w:val="0"/>
      <w:marBottom w:val="0"/>
      <w:divBdr>
        <w:top w:val="none" w:sz="0" w:space="0" w:color="auto"/>
        <w:left w:val="none" w:sz="0" w:space="0" w:color="auto"/>
        <w:bottom w:val="none" w:sz="0" w:space="0" w:color="auto"/>
        <w:right w:val="none" w:sz="0" w:space="0" w:color="auto"/>
      </w:divBdr>
    </w:div>
    <w:div w:id="116670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Hartlepool BC</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ceprar</dc:creator>
  <cp:lastModifiedBy>Linda Chandler</cp:lastModifiedBy>
  <cp:revision>4</cp:revision>
  <cp:lastPrinted>2014-02-27T09:49:00Z</cp:lastPrinted>
  <dcterms:created xsi:type="dcterms:W3CDTF">2021-01-13T08:03:00Z</dcterms:created>
  <dcterms:modified xsi:type="dcterms:W3CDTF">2021-07-22T08:04:00Z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-1339666353</vt:i4>
  </property>
  <property fmtid="{D5CDD505-2E9C-101B-9397-08002B2CF9AE}" pid="3" name="_NewReviewCycle">
    <vt:lpwstr/>
  </property>
  <property fmtid="{D5CDD505-2E9C-101B-9397-08002B2CF9AE}" pid="4" name="_EmailSubject">
    <vt:lpwstr>Job evaluation: Communications &amp; Marketing Officer - moderated outcome for approval</vt:lpwstr>
  </property>
  <property fmtid="{D5CDD505-2E9C-101B-9397-08002B2CF9AE}" pid="5" name="_AuthorEmail">
    <vt:lpwstr>Vanessa.Bowman-Reeves@hartlepool.gov.uk</vt:lpwstr>
  </property>
  <property fmtid="{D5CDD505-2E9C-101B-9397-08002B2CF9AE}" pid="6" name="_AuthorEmailDisplayName">
    <vt:lpwstr>Vanessa Bowman-Reeves</vt:lpwstr>
  </property>
  <property fmtid="{D5CDD505-2E9C-101B-9397-08002B2CF9AE}" pid="7" name="_ReviewingToolsShownOnce">
    <vt:lpwstr/>
  </property>
</Properties>
</file>