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D299" w14:textId="77777777" w:rsidR="00205445" w:rsidRPr="00205445" w:rsidRDefault="00205445" w:rsidP="00245B78">
      <w:pPr>
        <w:ind w:right="180"/>
        <w:rPr>
          <w:rFonts w:ascii="Arial" w:hAnsi="Arial" w:cs="Arial"/>
          <w:sz w:val="20"/>
          <w:szCs w:val="20"/>
        </w:rPr>
      </w:pPr>
      <w:bookmarkStart w:id="0" w:name="_Hlk78817526"/>
      <w:r w:rsidRPr="00205445">
        <w:rPr>
          <w:rFonts w:ascii="Arial" w:hAnsi="Arial" w:cs="Arial"/>
          <w:sz w:val="20"/>
          <w:szCs w:val="20"/>
        </w:rPr>
        <w:t>2021 VAC 178</w:t>
      </w:r>
    </w:p>
    <w:bookmarkEnd w:id="0"/>
    <w:p w14:paraId="5DED5842" w14:textId="6E12A87E"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74E3C737" w:rsidR="003A0FD4" w:rsidRPr="00E30234" w:rsidRDefault="006025BD" w:rsidP="6D57BC90">
            <w:pPr>
              <w:spacing w:line="276" w:lineRule="auto"/>
              <w:rPr>
                <w:rFonts w:ascii="Arial" w:hAnsi="Arial" w:cs="Arial"/>
                <w:color w:val="000000"/>
              </w:rPr>
            </w:pPr>
            <w:r>
              <w:rPr>
                <w:rFonts w:ascii="Arial" w:hAnsi="Arial" w:cs="Arial"/>
                <w:color w:val="000000"/>
              </w:rPr>
              <w:t xml:space="preserve">Customer Service Advocate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004F9BEA" w:rsidR="002A70E2" w:rsidRPr="00E30234" w:rsidRDefault="006025BD" w:rsidP="6D57BC90">
            <w:pPr>
              <w:spacing w:line="276" w:lineRule="auto"/>
              <w:rPr>
                <w:rFonts w:ascii="Arial" w:hAnsi="Arial" w:cs="Arial"/>
                <w:color w:val="000000"/>
              </w:rPr>
            </w:pPr>
            <w:r>
              <w:rPr>
                <w:rFonts w:ascii="Arial" w:hAnsi="Arial" w:cs="Arial"/>
                <w:color w:val="000000"/>
              </w:rPr>
              <w:t>3</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0CC924A5" w:rsidR="003A0FD4" w:rsidRPr="00E30234" w:rsidRDefault="006025BD">
            <w:pPr>
              <w:spacing w:line="276" w:lineRule="auto"/>
              <w:rPr>
                <w:rFonts w:ascii="Arial" w:hAnsi="Arial" w:cs="Arial"/>
                <w:color w:val="000000"/>
              </w:rPr>
            </w:pPr>
            <w:r>
              <w:rPr>
                <w:rFonts w:ascii="Arial" w:hAnsi="Arial" w:cs="Arial"/>
                <w:color w:val="000000"/>
              </w:rPr>
              <w:t xml:space="preserve">Facilities and Customer Support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F878AFC" w:rsidR="003A0FD4" w:rsidRPr="00E30234" w:rsidRDefault="003B321B" w:rsidP="00205445">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090634C" w14:textId="0D4B6DB5" w:rsidR="006025BD" w:rsidRDefault="006025BD" w:rsidP="006025BD">
            <w:pPr>
              <w:pStyle w:val="ListParagraph"/>
              <w:numPr>
                <w:ilvl w:val="0"/>
                <w:numId w:val="8"/>
              </w:numPr>
              <w:rPr>
                <w:rFonts w:ascii="Arial" w:hAnsi="Arial" w:cs="Arial"/>
              </w:rPr>
            </w:pPr>
            <w:r w:rsidRPr="006025BD">
              <w:rPr>
                <w:rFonts w:ascii="Arial" w:hAnsi="Arial" w:cs="Arial"/>
              </w:rPr>
              <w:t>To help, advise and direct customer’s calls.</w:t>
            </w:r>
            <w:r w:rsidR="00205445">
              <w:rPr>
                <w:rFonts w:ascii="Arial" w:hAnsi="Arial" w:cs="Arial"/>
              </w:rPr>
              <w:br/>
            </w:r>
          </w:p>
          <w:p w14:paraId="3347DE16" w14:textId="21BC5E25" w:rsidR="006025BD" w:rsidRDefault="006025BD" w:rsidP="006025BD">
            <w:pPr>
              <w:pStyle w:val="ListParagraph"/>
              <w:numPr>
                <w:ilvl w:val="0"/>
                <w:numId w:val="8"/>
              </w:numPr>
              <w:rPr>
                <w:rFonts w:ascii="Arial" w:hAnsi="Arial" w:cs="Arial"/>
              </w:rPr>
            </w:pPr>
            <w:r w:rsidRPr="006025BD">
              <w:rPr>
                <w:rFonts w:ascii="Arial" w:hAnsi="Arial" w:cs="Arial"/>
              </w:rPr>
              <w:t xml:space="preserve">To deliver a </w:t>
            </w:r>
            <w:r w:rsidR="00205445" w:rsidRPr="006025BD">
              <w:rPr>
                <w:rFonts w:ascii="Arial" w:hAnsi="Arial" w:cs="Arial"/>
              </w:rPr>
              <w:t>high-quality</w:t>
            </w:r>
            <w:r w:rsidRPr="006025BD">
              <w:rPr>
                <w:rFonts w:ascii="Arial" w:hAnsi="Arial" w:cs="Arial"/>
              </w:rPr>
              <w:t xml:space="preserve"> service, by listening and helping the customer and exceeding their expectations</w:t>
            </w:r>
            <w:r w:rsidR="00205445">
              <w:rPr>
                <w:rFonts w:ascii="Arial" w:hAnsi="Arial" w:cs="Arial"/>
              </w:rPr>
              <w:br/>
            </w:r>
          </w:p>
          <w:p w14:paraId="2BC9868C" w14:textId="12B48B12" w:rsidR="006025BD" w:rsidRPr="006025BD" w:rsidRDefault="006025BD" w:rsidP="006025BD">
            <w:pPr>
              <w:pStyle w:val="ListParagraph"/>
              <w:numPr>
                <w:ilvl w:val="0"/>
                <w:numId w:val="8"/>
              </w:numPr>
              <w:rPr>
                <w:rFonts w:ascii="Arial" w:hAnsi="Arial" w:cs="Arial"/>
              </w:rPr>
            </w:pPr>
            <w:r w:rsidRPr="006025BD">
              <w:rPr>
                <w:rFonts w:ascii="Arial" w:hAnsi="Arial" w:cs="Arial"/>
              </w:rPr>
              <w:t xml:space="preserve">To resolve customer enquiries with the aim of satisfying customers within a single contact.  </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3FCD3C1A" w:rsidR="003A0FD4" w:rsidRPr="00E30234" w:rsidRDefault="003B321B" w:rsidP="00205445">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2A0DEA" w14:textId="52747D6B" w:rsidR="007A3B66" w:rsidRDefault="006025BD" w:rsidP="006025BD">
            <w:pPr>
              <w:pStyle w:val="ListParagraph"/>
              <w:numPr>
                <w:ilvl w:val="0"/>
                <w:numId w:val="9"/>
              </w:numPr>
              <w:rPr>
                <w:rFonts w:ascii="Arial" w:eastAsia="MS Mincho" w:hAnsi="Arial" w:cs="Arial"/>
              </w:rPr>
            </w:pPr>
            <w:r w:rsidRPr="006025BD">
              <w:rPr>
                <w:rFonts w:ascii="Arial" w:eastAsia="MS Mincho" w:hAnsi="Arial" w:cs="Arial"/>
              </w:rPr>
              <w:t xml:space="preserve">Contribute to the effectiveness of continuous improvement within the customer service centre. </w:t>
            </w:r>
            <w:r w:rsidR="00205445">
              <w:rPr>
                <w:rFonts w:ascii="Arial" w:eastAsia="MS Mincho" w:hAnsi="Arial" w:cs="Arial"/>
              </w:rPr>
              <w:br/>
            </w:r>
          </w:p>
          <w:p w14:paraId="71F1B84E" w14:textId="59FC52C1" w:rsidR="006025BD" w:rsidRPr="006025BD" w:rsidRDefault="006025BD" w:rsidP="006025BD">
            <w:pPr>
              <w:pStyle w:val="ListParagraph"/>
              <w:numPr>
                <w:ilvl w:val="0"/>
                <w:numId w:val="9"/>
              </w:numPr>
              <w:rPr>
                <w:rFonts w:ascii="Arial" w:eastAsia="MS Mincho" w:hAnsi="Arial" w:cs="Arial"/>
              </w:rPr>
            </w:pPr>
            <w:r w:rsidRPr="006025BD">
              <w:rPr>
                <w:rFonts w:ascii="Arial" w:eastAsia="MS Mincho" w:hAnsi="Arial" w:cs="Arial"/>
              </w:rPr>
              <w:t>The ability to work independently in line with service standards and procedures.</w:t>
            </w:r>
            <w:r w:rsidR="00205445">
              <w:rPr>
                <w:rFonts w:ascii="Arial" w:eastAsia="MS Mincho" w:hAnsi="Arial" w:cs="Arial"/>
              </w:rPr>
              <w:br/>
            </w:r>
          </w:p>
          <w:p w14:paraId="35CA1A62" w14:textId="3FFF8AA2" w:rsidR="006025BD" w:rsidRPr="006025BD" w:rsidRDefault="006025BD" w:rsidP="006025BD">
            <w:pPr>
              <w:pStyle w:val="ListParagraph"/>
              <w:numPr>
                <w:ilvl w:val="0"/>
                <w:numId w:val="9"/>
              </w:numPr>
              <w:rPr>
                <w:rFonts w:ascii="Arial" w:eastAsia="MS Mincho" w:hAnsi="Arial" w:cs="Arial"/>
              </w:rPr>
            </w:pPr>
            <w:r w:rsidRPr="006025BD">
              <w:rPr>
                <w:rFonts w:ascii="Arial" w:eastAsia="MS Mincho" w:hAnsi="Arial" w:cs="Arial"/>
              </w:rPr>
              <w:t>Ensuring information provided is accurate and meets agreed service standards and requirements.</w:t>
            </w:r>
            <w:r w:rsidR="00205445">
              <w:rPr>
                <w:rFonts w:ascii="Arial" w:eastAsia="MS Mincho" w:hAnsi="Arial" w:cs="Arial"/>
              </w:rPr>
              <w:br/>
            </w:r>
          </w:p>
          <w:p w14:paraId="56B33E32" w14:textId="27C10C1C" w:rsidR="006025BD" w:rsidRPr="006025BD" w:rsidRDefault="006025BD" w:rsidP="006025BD">
            <w:pPr>
              <w:pStyle w:val="ListParagraph"/>
              <w:numPr>
                <w:ilvl w:val="0"/>
                <w:numId w:val="9"/>
              </w:numPr>
              <w:rPr>
                <w:rFonts w:ascii="Arial" w:eastAsia="MS Mincho" w:hAnsi="Arial" w:cs="Arial"/>
              </w:rPr>
            </w:pPr>
            <w:r w:rsidRPr="006025BD">
              <w:rPr>
                <w:rFonts w:ascii="Arial" w:eastAsia="MS Mincho" w:hAnsi="Arial" w:cs="Arial"/>
              </w:rPr>
              <w:t>Plan and organise own workload to ensure the delivery of the agreed service standards.</w:t>
            </w:r>
            <w:r w:rsidR="00205445">
              <w:rPr>
                <w:rFonts w:ascii="Arial" w:eastAsia="MS Mincho" w:hAnsi="Arial" w:cs="Arial"/>
              </w:rPr>
              <w:br/>
            </w:r>
          </w:p>
          <w:p w14:paraId="2D494E35" w14:textId="33FA52E2" w:rsidR="006025BD" w:rsidRPr="006025BD" w:rsidRDefault="006025BD" w:rsidP="006025BD">
            <w:pPr>
              <w:pStyle w:val="ListParagraph"/>
              <w:numPr>
                <w:ilvl w:val="0"/>
                <w:numId w:val="9"/>
              </w:numPr>
              <w:rPr>
                <w:rFonts w:ascii="Arial" w:eastAsia="MS Mincho" w:hAnsi="Arial" w:cs="Arial"/>
              </w:rPr>
            </w:pPr>
            <w:r w:rsidRPr="006025BD">
              <w:rPr>
                <w:rFonts w:ascii="Arial" w:eastAsia="MS Mincho" w:hAnsi="Arial" w:cs="Arial"/>
              </w:rPr>
              <w:t>Resolve enquiries satisfactorily, which may at times include persuading or influencing customers towards a particular course of action or alternative approach.</w:t>
            </w:r>
            <w:r w:rsidR="00205445">
              <w:rPr>
                <w:rFonts w:ascii="Arial" w:eastAsia="MS Mincho" w:hAnsi="Arial" w:cs="Arial"/>
              </w:rPr>
              <w:br/>
            </w:r>
          </w:p>
          <w:p w14:paraId="1B6D06C0" w14:textId="2C7B8E34" w:rsidR="003A0FD4" w:rsidRPr="00205445" w:rsidRDefault="006025BD" w:rsidP="00205445">
            <w:pPr>
              <w:pStyle w:val="ListParagraph"/>
              <w:numPr>
                <w:ilvl w:val="0"/>
                <w:numId w:val="9"/>
              </w:numPr>
              <w:rPr>
                <w:rFonts w:ascii="Arial" w:hAnsi="Arial" w:cs="Arial"/>
                <w:iCs/>
              </w:rPr>
            </w:pPr>
            <w:r w:rsidRPr="006025BD">
              <w:rPr>
                <w:rFonts w:ascii="Arial" w:hAnsi="Arial" w:cs="Arial"/>
                <w:iCs/>
              </w:rPr>
              <w:t xml:space="preserve">To communicate information verbally and/or in writing with the aim of satisfactorily resolving enquiries from Council customers.  A range of communication channels will be used such as telephone, web, </w:t>
            </w:r>
            <w:proofErr w:type="gramStart"/>
            <w:r w:rsidRPr="006025BD">
              <w:rPr>
                <w:rFonts w:ascii="Arial" w:hAnsi="Arial" w:cs="Arial"/>
                <w:iCs/>
              </w:rPr>
              <w:t>email</w:t>
            </w:r>
            <w:proofErr w:type="gramEnd"/>
            <w:r w:rsidRPr="006025BD">
              <w:rPr>
                <w:rFonts w:ascii="Arial" w:hAnsi="Arial" w:cs="Arial"/>
                <w:iCs/>
              </w:rPr>
              <w:t xml:space="preserve"> and face to face.  Specific knowledge of Council services is required to resolve the enquiry or ensure the satisfactory transfer of the query to the correct Service Area.</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522406D2" w:rsidR="003A0FD4" w:rsidRPr="00E30234" w:rsidRDefault="003B321B" w:rsidP="00205445">
            <w:pPr>
              <w:spacing w:line="276" w:lineRule="auto"/>
              <w:rPr>
                <w:rFonts w:ascii="Arial" w:hAnsi="Arial" w:cs="Arial"/>
                <w:color w:val="000000"/>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9910B29" w14:textId="008C206E" w:rsidR="006025BD" w:rsidRDefault="006025BD" w:rsidP="00102ADA">
            <w:pPr>
              <w:pStyle w:val="ListParagraph"/>
              <w:numPr>
                <w:ilvl w:val="0"/>
                <w:numId w:val="10"/>
              </w:numPr>
              <w:rPr>
                <w:rFonts w:ascii="Arial" w:hAnsi="Arial" w:cs="Arial"/>
                <w:iCs/>
              </w:rPr>
            </w:pPr>
            <w:r w:rsidRPr="00102ADA">
              <w:rPr>
                <w:rFonts w:ascii="Arial" w:hAnsi="Arial" w:cs="Arial"/>
                <w:iCs/>
              </w:rPr>
              <w:t xml:space="preserve">Communicate complicated and sensitive information to different audiences derived from several sources (including the computerised system) whilst ensuring to meet the needs of the customer. </w:t>
            </w:r>
          </w:p>
          <w:p w14:paraId="1AC4D309" w14:textId="77777777" w:rsidR="00102ADA" w:rsidRPr="00102ADA" w:rsidRDefault="00102ADA" w:rsidP="00102ADA">
            <w:pPr>
              <w:pStyle w:val="ListParagraph"/>
              <w:rPr>
                <w:rFonts w:ascii="Arial" w:hAnsi="Arial" w:cs="Arial"/>
                <w:iCs/>
              </w:rPr>
            </w:pPr>
          </w:p>
          <w:p w14:paraId="5FA955AE" w14:textId="363634A5" w:rsidR="006025BD" w:rsidRPr="00102ADA" w:rsidRDefault="006025BD" w:rsidP="00102ADA">
            <w:pPr>
              <w:pStyle w:val="ListParagraph"/>
              <w:numPr>
                <w:ilvl w:val="0"/>
                <w:numId w:val="10"/>
              </w:numPr>
              <w:rPr>
                <w:rFonts w:ascii="Arial" w:hAnsi="Arial" w:cs="Arial"/>
                <w:iCs/>
              </w:rPr>
            </w:pPr>
            <w:r w:rsidRPr="00102ADA">
              <w:rPr>
                <w:rFonts w:ascii="Arial" w:hAnsi="Arial" w:cs="Arial"/>
                <w:iCs/>
              </w:rPr>
              <w:t xml:space="preserve">Provide written and verbal information and/ or advice and guidance with the aim of satisfactorily resolving the enquiry whilst meeting agreed service standards. </w:t>
            </w:r>
          </w:p>
          <w:p w14:paraId="7E48D923" w14:textId="77777777" w:rsidR="006025BD" w:rsidRPr="00FF1F22" w:rsidRDefault="006025BD" w:rsidP="006025BD">
            <w:pPr>
              <w:rPr>
                <w:rFonts w:ascii="Arial" w:hAnsi="Arial" w:cs="Arial"/>
                <w:iCs/>
              </w:rPr>
            </w:pPr>
          </w:p>
          <w:p w14:paraId="4BBF0741" w14:textId="77777777" w:rsidR="006025BD" w:rsidRPr="00102ADA" w:rsidRDefault="006025BD" w:rsidP="00102ADA">
            <w:pPr>
              <w:pStyle w:val="ListParagraph"/>
              <w:numPr>
                <w:ilvl w:val="0"/>
                <w:numId w:val="10"/>
              </w:numPr>
              <w:rPr>
                <w:rFonts w:ascii="Arial" w:hAnsi="Arial" w:cs="Arial"/>
                <w:iCs/>
              </w:rPr>
            </w:pPr>
            <w:r w:rsidRPr="00102ADA">
              <w:rPr>
                <w:rFonts w:ascii="Arial" w:hAnsi="Arial" w:cs="Arial"/>
                <w:iCs/>
              </w:rPr>
              <w:t>Influence others to adopt policies and courses of action when working with customers to resolve their queries and providing information and advice, which may be unfamiliar to the customer and information may differ from what they expect.</w:t>
            </w:r>
          </w:p>
          <w:p w14:paraId="7A86260C" w14:textId="77777777" w:rsidR="006025BD" w:rsidRPr="00FF1F22" w:rsidRDefault="006025BD" w:rsidP="006025BD">
            <w:pPr>
              <w:rPr>
                <w:rFonts w:ascii="Arial" w:hAnsi="Arial" w:cs="Arial"/>
                <w:iCs/>
              </w:rPr>
            </w:pPr>
          </w:p>
          <w:p w14:paraId="23FC4737" w14:textId="3F470B79" w:rsidR="006025BD" w:rsidRPr="00102ADA" w:rsidRDefault="006025BD" w:rsidP="00102ADA">
            <w:pPr>
              <w:pStyle w:val="ListParagraph"/>
              <w:numPr>
                <w:ilvl w:val="0"/>
                <w:numId w:val="10"/>
              </w:numPr>
              <w:rPr>
                <w:rFonts w:ascii="Arial" w:hAnsi="Arial" w:cs="Arial"/>
                <w:iCs/>
              </w:rPr>
            </w:pPr>
            <w:r w:rsidRPr="00102ADA">
              <w:rPr>
                <w:rFonts w:ascii="Arial" w:hAnsi="Arial" w:cs="Arial"/>
                <w:iCs/>
              </w:rPr>
              <w:t>Quickly develop excellent customer rapport, to enhance the customer’s experience.</w:t>
            </w:r>
          </w:p>
          <w:p w14:paraId="238FE91D" w14:textId="77777777" w:rsidR="006025BD" w:rsidRDefault="006025BD" w:rsidP="006025BD">
            <w:pPr>
              <w:rPr>
                <w:rFonts w:ascii="Arial" w:hAnsi="Arial" w:cs="Arial"/>
                <w:iCs/>
              </w:rPr>
            </w:pPr>
          </w:p>
          <w:p w14:paraId="78F3E28C" w14:textId="77777777"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t>Actively listen to the customer to assess and anticipate their individual needs and requirements to resolve their enquiry.</w:t>
            </w:r>
          </w:p>
          <w:p w14:paraId="2044C274" w14:textId="77777777" w:rsidR="006025BD" w:rsidRPr="00FF1F22" w:rsidRDefault="006025BD" w:rsidP="006025BD">
            <w:pPr>
              <w:rPr>
                <w:rFonts w:ascii="Arial" w:hAnsi="Arial" w:cs="Arial"/>
                <w:iCs/>
              </w:rPr>
            </w:pPr>
          </w:p>
          <w:p w14:paraId="08E49BD5" w14:textId="77777777" w:rsidR="006025BD" w:rsidRPr="00102ADA" w:rsidRDefault="006025BD" w:rsidP="00102ADA">
            <w:pPr>
              <w:pStyle w:val="ListParagraph"/>
              <w:numPr>
                <w:ilvl w:val="0"/>
                <w:numId w:val="10"/>
              </w:numPr>
              <w:rPr>
                <w:rFonts w:ascii="Arial" w:hAnsi="Arial" w:cs="Arial"/>
                <w:iCs/>
              </w:rPr>
            </w:pPr>
            <w:r w:rsidRPr="00102ADA">
              <w:rPr>
                <w:rFonts w:ascii="Arial" w:hAnsi="Arial" w:cs="Arial"/>
                <w:iCs/>
              </w:rPr>
              <w:t>Maintain a calm, positive and helpful attitude when dealing with challenging customers.</w:t>
            </w:r>
          </w:p>
          <w:p w14:paraId="73A88ABC" w14:textId="77777777" w:rsidR="006025BD" w:rsidRPr="00FF1F22" w:rsidRDefault="006025BD" w:rsidP="006025BD">
            <w:pPr>
              <w:rPr>
                <w:rFonts w:ascii="Arial" w:eastAsia="MS Mincho" w:hAnsi="Arial" w:cs="Arial"/>
              </w:rPr>
            </w:pPr>
          </w:p>
          <w:p w14:paraId="6BBF7B68" w14:textId="28222378" w:rsidR="003A0FD4" w:rsidRPr="00102ADA" w:rsidRDefault="006025BD" w:rsidP="00102ADA">
            <w:pPr>
              <w:pStyle w:val="ListParagraph"/>
              <w:numPr>
                <w:ilvl w:val="0"/>
                <w:numId w:val="10"/>
              </w:numPr>
              <w:spacing w:line="276" w:lineRule="auto"/>
              <w:rPr>
                <w:rFonts w:ascii="Arial" w:eastAsia="MS Mincho" w:hAnsi="Arial" w:cs="Arial"/>
              </w:rPr>
            </w:pPr>
            <w:r w:rsidRPr="00102ADA">
              <w:rPr>
                <w:rFonts w:ascii="Arial" w:eastAsia="MS Mincho" w:hAnsi="Arial" w:cs="Arial"/>
              </w:rPr>
              <w:t>Ensure customer contact is in accordance with the Customer Charter and appropriate service standards</w:t>
            </w:r>
          </w:p>
          <w:p w14:paraId="40B7895C" w14:textId="77777777" w:rsidR="006025BD" w:rsidRDefault="006025BD" w:rsidP="006025BD">
            <w:pPr>
              <w:spacing w:line="276" w:lineRule="auto"/>
              <w:rPr>
                <w:rFonts w:ascii="Arial" w:eastAsia="MS Mincho" w:hAnsi="Arial" w:cs="Arial"/>
              </w:rPr>
            </w:pPr>
          </w:p>
          <w:p w14:paraId="2BEE26B7" w14:textId="77777777"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t xml:space="preserve">Make decisions in accordance with service standards, and </w:t>
            </w:r>
            <w:proofErr w:type="gramStart"/>
            <w:r w:rsidRPr="00102ADA">
              <w:rPr>
                <w:rFonts w:ascii="Arial" w:eastAsia="MS Mincho" w:hAnsi="Arial" w:cs="Arial"/>
              </w:rPr>
              <w:t>on a daily basis</w:t>
            </w:r>
            <w:proofErr w:type="gramEnd"/>
            <w:r w:rsidRPr="00102ADA">
              <w:rPr>
                <w:rFonts w:ascii="Arial" w:eastAsia="MS Mincho" w:hAnsi="Arial" w:cs="Arial"/>
              </w:rPr>
              <w:t>, when dealing with problems and queries.</w:t>
            </w:r>
          </w:p>
          <w:p w14:paraId="6A4FFD8A" w14:textId="77777777" w:rsidR="006025BD" w:rsidRPr="00FF1F22" w:rsidRDefault="006025BD" w:rsidP="006025BD">
            <w:pPr>
              <w:rPr>
                <w:rFonts w:ascii="Arial" w:eastAsia="MS Mincho" w:hAnsi="Arial" w:cs="Arial"/>
              </w:rPr>
            </w:pPr>
          </w:p>
          <w:p w14:paraId="19BE86C7" w14:textId="0A3745F3"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t xml:space="preserve">Satisfactorily deal with and solve problems which can be both straightforward </w:t>
            </w:r>
            <w:proofErr w:type="gramStart"/>
            <w:r w:rsidRPr="00102ADA">
              <w:rPr>
                <w:rFonts w:ascii="Arial" w:eastAsia="MS Mincho" w:hAnsi="Arial" w:cs="Arial"/>
              </w:rPr>
              <w:t>or</w:t>
            </w:r>
            <w:proofErr w:type="gramEnd"/>
            <w:r w:rsidRPr="00102ADA">
              <w:rPr>
                <w:rFonts w:ascii="Arial" w:eastAsia="MS Mincho" w:hAnsi="Arial" w:cs="Arial"/>
              </w:rPr>
              <w:t xml:space="preserve"> varied.</w:t>
            </w:r>
          </w:p>
          <w:p w14:paraId="058321B8" w14:textId="77777777" w:rsidR="006025BD" w:rsidRPr="00FF1F22" w:rsidRDefault="006025BD" w:rsidP="006025BD">
            <w:pPr>
              <w:rPr>
                <w:rFonts w:ascii="Arial" w:eastAsia="MS Mincho" w:hAnsi="Arial" w:cs="Arial"/>
              </w:rPr>
            </w:pPr>
          </w:p>
          <w:p w14:paraId="54E181FC" w14:textId="77777777"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t>Ensure work is carried out in an organised and effective way, including any follow up actions, so customer enquiries are resolved fully at the first point of contact.</w:t>
            </w:r>
          </w:p>
          <w:p w14:paraId="6A4479DC" w14:textId="77777777" w:rsidR="006025BD" w:rsidRPr="00FF1F22" w:rsidRDefault="006025BD" w:rsidP="006025BD">
            <w:pPr>
              <w:rPr>
                <w:rFonts w:ascii="Arial" w:eastAsia="MS Mincho" w:hAnsi="Arial" w:cs="Arial"/>
              </w:rPr>
            </w:pPr>
          </w:p>
          <w:p w14:paraId="6003DA8A" w14:textId="77777777"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t>Remaining composed, even in challenging or difficult circumstances to maintain positive customer relationships.</w:t>
            </w:r>
          </w:p>
          <w:p w14:paraId="55A3C61D" w14:textId="77777777"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lastRenderedPageBreak/>
              <w:t xml:space="preserve">Deal with deadlines </w:t>
            </w:r>
            <w:proofErr w:type="gramStart"/>
            <w:r w:rsidRPr="00102ADA">
              <w:rPr>
                <w:rFonts w:ascii="Arial" w:eastAsia="MS Mincho" w:hAnsi="Arial" w:cs="Arial"/>
              </w:rPr>
              <w:t>on a daily basis</w:t>
            </w:r>
            <w:proofErr w:type="gramEnd"/>
            <w:r w:rsidRPr="00102ADA">
              <w:rPr>
                <w:rFonts w:ascii="Arial" w:eastAsia="MS Mincho" w:hAnsi="Arial" w:cs="Arial"/>
              </w:rPr>
              <w:t xml:space="preserve"> to deliver work in a compliant and customer satisfactory way.</w:t>
            </w:r>
          </w:p>
          <w:p w14:paraId="06F42AF1" w14:textId="77777777" w:rsidR="006025BD" w:rsidRPr="00FF1F22" w:rsidRDefault="006025BD" w:rsidP="006025BD">
            <w:pPr>
              <w:rPr>
                <w:rFonts w:ascii="Arial" w:eastAsia="MS Mincho" w:hAnsi="Arial" w:cs="Arial"/>
              </w:rPr>
            </w:pPr>
          </w:p>
          <w:p w14:paraId="6020224F" w14:textId="77777777" w:rsidR="006025BD" w:rsidRPr="00102ADA" w:rsidRDefault="006025BD" w:rsidP="00102ADA">
            <w:pPr>
              <w:pStyle w:val="ListParagraph"/>
              <w:numPr>
                <w:ilvl w:val="0"/>
                <w:numId w:val="10"/>
              </w:numPr>
              <w:rPr>
                <w:rFonts w:ascii="Arial" w:eastAsia="MS Mincho" w:hAnsi="Arial" w:cs="Arial"/>
              </w:rPr>
            </w:pPr>
            <w:r w:rsidRPr="00102ADA">
              <w:rPr>
                <w:rFonts w:ascii="Arial" w:eastAsia="MS Mincho" w:hAnsi="Arial" w:cs="Arial"/>
              </w:rPr>
              <w:t>Deal with interruptions and conflicting demands as and when they occur, to ensure customer service is maintained.</w:t>
            </w:r>
          </w:p>
          <w:p w14:paraId="2D2041D2" w14:textId="7C192579" w:rsidR="006025BD" w:rsidRPr="00E30234" w:rsidRDefault="006025BD" w:rsidP="006025BD">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145DFD36" w14:textId="77777777" w:rsidR="003A0FD4"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6259FC62" w14:textId="1B0B1CD6" w:rsidR="00205445" w:rsidRPr="001D75D5" w:rsidRDefault="00205445"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9A248" w14:textId="77777777" w:rsidR="00720CF8" w:rsidRDefault="00720CF8" w:rsidP="00245B78">
      <w:r>
        <w:separator/>
      </w:r>
    </w:p>
  </w:endnote>
  <w:endnote w:type="continuationSeparator" w:id="0">
    <w:p w14:paraId="074C5552" w14:textId="77777777" w:rsidR="00720CF8" w:rsidRDefault="00720CF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23F1" w14:textId="77777777" w:rsidR="00720CF8" w:rsidRDefault="00720CF8" w:rsidP="00245B78">
      <w:r>
        <w:separator/>
      </w:r>
    </w:p>
  </w:footnote>
  <w:footnote w:type="continuationSeparator" w:id="0">
    <w:p w14:paraId="601B836D" w14:textId="77777777" w:rsidR="00720CF8" w:rsidRDefault="00720CF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95742"/>
    <w:multiLevelType w:val="hybridMultilevel"/>
    <w:tmpl w:val="77EAD2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E010BA6"/>
    <w:multiLevelType w:val="hybridMultilevel"/>
    <w:tmpl w:val="AD648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539B5"/>
    <w:multiLevelType w:val="hybridMultilevel"/>
    <w:tmpl w:val="380A4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059F5"/>
    <w:multiLevelType w:val="hybridMultilevel"/>
    <w:tmpl w:val="9872F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02ADA"/>
    <w:rsid w:val="00141DA8"/>
    <w:rsid w:val="00194F97"/>
    <w:rsid w:val="001D75D5"/>
    <w:rsid w:val="0020037A"/>
    <w:rsid w:val="00205445"/>
    <w:rsid w:val="00245B78"/>
    <w:rsid w:val="002A70E2"/>
    <w:rsid w:val="0036167D"/>
    <w:rsid w:val="003A0FD4"/>
    <w:rsid w:val="003B321B"/>
    <w:rsid w:val="003E779A"/>
    <w:rsid w:val="004549D9"/>
    <w:rsid w:val="004855EC"/>
    <w:rsid w:val="004E3A52"/>
    <w:rsid w:val="00512D4B"/>
    <w:rsid w:val="00541ADD"/>
    <w:rsid w:val="006025BD"/>
    <w:rsid w:val="00637DA3"/>
    <w:rsid w:val="00720CF8"/>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4</cp:revision>
  <dcterms:created xsi:type="dcterms:W3CDTF">2021-07-30T14:26:00Z</dcterms:created>
  <dcterms:modified xsi:type="dcterms:W3CDTF">2021-08-02T16:26:00Z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