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1E56E07" w:rsidR="00845787" w:rsidRPr="00C676CB" w:rsidRDefault="00F32B71" w:rsidP="00B35AE7">
            <w:pPr>
              <w:rPr>
                <w:rFonts w:cs="Arial"/>
                <w:szCs w:val="24"/>
              </w:rPr>
            </w:pPr>
            <w:r>
              <w:rPr>
                <w:rFonts w:cs="Arial"/>
                <w:szCs w:val="24"/>
              </w:rPr>
              <w:t xml:space="preserve">Fleet Hire Desk Assistant </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61FED0B" w:rsidR="00845787" w:rsidRPr="00C85B30" w:rsidRDefault="00F32B71" w:rsidP="00FB1A80">
            <w:r>
              <w:t>N9616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71D59E61" w:rsidR="00845787" w:rsidRPr="00C676CB" w:rsidRDefault="00F32B71" w:rsidP="00A9238C">
            <w:pPr>
              <w:rPr>
                <w:rFonts w:cs="Arial"/>
                <w:szCs w:val="24"/>
              </w:rPr>
            </w:pPr>
            <w:r>
              <w:rPr>
                <w:rFonts w:cs="Arial"/>
                <w:szCs w:val="24"/>
              </w:rPr>
              <w:t>4</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303265BB" w:rsidR="00845787" w:rsidRPr="00C676CB" w:rsidRDefault="009941C6" w:rsidP="00D70625">
            <w:pPr>
              <w:rPr>
                <w:rFonts w:cs="Arial"/>
                <w:szCs w:val="24"/>
              </w:rPr>
            </w:pPr>
            <w:r>
              <w:rPr>
                <w:rFonts w:cs="Arial"/>
                <w:szCs w:val="24"/>
              </w:rPr>
              <w:t xml:space="preserve">Neighbourhood and Climate Change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5905944B" w:rsidR="00845787" w:rsidRPr="00C676CB" w:rsidRDefault="005D577F" w:rsidP="00D70625">
            <w:pPr>
              <w:rPr>
                <w:rFonts w:cs="Arial"/>
                <w:szCs w:val="24"/>
              </w:rPr>
            </w:pPr>
            <w:r>
              <w:rPr>
                <w:rFonts w:cs="Arial"/>
                <w:szCs w:val="24"/>
              </w:rPr>
              <w:t xml:space="preserve">Environment </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1520E21E" w:rsidR="00845787" w:rsidRPr="00C85B30" w:rsidRDefault="00F32B71" w:rsidP="00A9238C">
            <w:pPr>
              <w:rPr>
                <w:rFonts w:cs="Arial"/>
                <w:szCs w:val="24"/>
              </w:rPr>
            </w:pPr>
            <w:r>
              <w:rPr>
                <w:rFonts w:cs="Arial"/>
                <w:szCs w:val="24"/>
              </w:rPr>
              <w:t>Fleet Hire Desk Supervisor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646D1F8A" w:rsidR="00845787" w:rsidRPr="00E14818" w:rsidRDefault="006C48DC" w:rsidP="00D70625">
            <w:pPr>
              <w:rPr>
                <w:rFonts w:cs="Arial"/>
                <w:szCs w:val="24"/>
              </w:rPr>
            </w:pPr>
            <w:r w:rsidRPr="00E14818">
              <w:rPr>
                <w:rFonts w:cs="Arial"/>
                <w:szCs w:val="24"/>
              </w:rPr>
              <w:t>Your normal place of work</w:t>
            </w:r>
            <w:r w:rsidR="00A27612">
              <w:rPr>
                <w:rFonts w:cs="Arial"/>
                <w:szCs w:val="24"/>
              </w:rPr>
              <w:t xml:space="preserve"> will be </w:t>
            </w:r>
            <w:proofErr w:type="gramStart"/>
            <w:r w:rsidR="00F32B71">
              <w:rPr>
                <w:rFonts w:cs="Arial"/>
                <w:szCs w:val="24"/>
              </w:rPr>
              <w:t>Meadowfield</w:t>
            </w:r>
            <w:proofErr w:type="gramEnd"/>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3AAE013" w:rsidR="006C48DC" w:rsidRPr="00C676CB" w:rsidRDefault="006C48DC" w:rsidP="00622986">
            <w:pPr>
              <w:rPr>
                <w:rFonts w:cs="Arial"/>
                <w:szCs w:val="24"/>
              </w:rPr>
            </w:pPr>
            <w:r>
              <w:rPr>
                <w:rFonts w:cs="Arial"/>
                <w:szCs w:val="24"/>
              </w:rPr>
              <w:t xml:space="preserve">This post </w:t>
            </w:r>
            <w:r w:rsidRPr="00FB1A80">
              <w:rPr>
                <w:rFonts w:cs="Arial"/>
                <w:b/>
                <w:bCs/>
                <w:szCs w:val="24"/>
              </w:rPr>
              <w:t>is</w:t>
            </w:r>
            <w:r w:rsidRPr="0046742B">
              <w:rPr>
                <w:rFonts w:cs="Arial"/>
                <w:b/>
                <w:szCs w:val="24"/>
              </w:rPr>
              <w:t xml:space="preserve">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0D10CCB"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4BFF76D1" w14:textId="2D3C3C29" w:rsidR="009941C6" w:rsidRPr="00F32B71" w:rsidRDefault="00F32B71" w:rsidP="00F32B71">
      <w:pPr>
        <w:rPr>
          <w:rFonts w:cs="Arial"/>
          <w:b/>
          <w:sz w:val="28"/>
          <w:szCs w:val="28"/>
        </w:rPr>
      </w:pPr>
      <w:r w:rsidRPr="00F32B71">
        <w:rPr>
          <w:szCs w:val="24"/>
        </w:rPr>
        <w:t>To assist the Fleet Hire Desk Supervisor, Strategic Fleet Team Manager and Fleet Business Manager in the day to day hiring operation. Ensuring that the hire contracts managed by Fleet Services are provided to the requirements of the customer and contract compliance is maintained.</w:t>
      </w:r>
    </w:p>
    <w:p w14:paraId="4A1157B2"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2A1A6F67" w14:textId="77777777" w:rsidR="00F32B71" w:rsidRPr="00F32B71" w:rsidRDefault="00F32B71" w:rsidP="00F32B71">
      <w:pPr>
        <w:pStyle w:val="Default"/>
        <w:numPr>
          <w:ilvl w:val="0"/>
          <w:numId w:val="48"/>
        </w:numPr>
      </w:pPr>
      <w:r w:rsidRPr="00F32B71">
        <w:t>Co-ordinate and process on &amp; off hire requests, including verifying rates, allocation to authorised suppliers and provide the service in accordance with DCC policies / procedures.</w:t>
      </w:r>
    </w:p>
    <w:p w14:paraId="1A76AF66" w14:textId="2D3AC911" w:rsidR="00F32B71" w:rsidRPr="00F32B71" w:rsidRDefault="00F32B71" w:rsidP="00F32B71">
      <w:pPr>
        <w:pStyle w:val="Default"/>
        <w:ind w:firstLine="60"/>
      </w:pPr>
    </w:p>
    <w:p w14:paraId="256D6972" w14:textId="0D5D6B1F" w:rsidR="00F32B71" w:rsidRPr="00F32B71" w:rsidRDefault="00F32B71" w:rsidP="00F32B71">
      <w:pPr>
        <w:pStyle w:val="Default"/>
        <w:numPr>
          <w:ilvl w:val="0"/>
          <w:numId w:val="48"/>
        </w:numPr>
      </w:pPr>
      <w:r w:rsidRPr="00F32B71">
        <w:t>Accurately / efficiently record vehicle, plant and equipment hire data on to the Fleet Management System and record as required within a timely manner.</w:t>
      </w:r>
    </w:p>
    <w:p w14:paraId="53E34539" w14:textId="77777777" w:rsidR="00F32B71" w:rsidRPr="00F32B71" w:rsidRDefault="00F32B71" w:rsidP="00F32B71">
      <w:pPr>
        <w:pStyle w:val="Default"/>
      </w:pPr>
    </w:p>
    <w:p w14:paraId="43E74D96" w14:textId="77777777" w:rsidR="00F32B71" w:rsidRPr="00F32B71" w:rsidRDefault="00F32B71" w:rsidP="00F32B71">
      <w:pPr>
        <w:pStyle w:val="Default"/>
        <w:numPr>
          <w:ilvl w:val="0"/>
          <w:numId w:val="48"/>
        </w:numPr>
      </w:pPr>
      <w:r w:rsidRPr="00F32B71">
        <w:t>Record vehicles on DCC insurers Motor Insurance database, ensuring vehicles are recorded on / off the insurance in accordance with DCC policy and the 4th European Motor Insurance Directive.</w:t>
      </w:r>
    </w:p>
    <w:p w14:paraId="444CA912" w14:textId="43406DDD" w:rsidR="00F32B71" w:rsidRPr="00F32B71" w:rsidRDefault="00F32B71" w:rsidP="00F32B71">
      <w:pPr>
        <w:pStyle w:val="Default"/>
        <w:ind w:firstLine="60"/>
      </w:pPr>
    </w:p>
    <w:p w14:paraId="635EDB81" w14:textId="16152582" w:rsidR="00F32B71" w:rsidRPr="00F32B71" w:rsidRDefault="00F32B71" w:rsidP="00F32B71">
      <w:pPr>
        <w:pStyle w:val="Default"/>
        <w:numPr>
          <w:ilvl w:val="0"/>
          <w:numId w:val="48"/>
        </w:numPr>
      </w:pPr>
      <w:r w:rsidRPr="00F32B71">
        <w:t xml:space="preserve">Raise purchase orders / works instructions, accurately record as required on the Fleet Management System in accordance with DCC policies / procedures. </w:t>
      </w:r>
    </w:p>
    <w:p w14:paraId="242D45C7" w14:textId="77777777" w:rsidR="00F32B71" w:rsidRPr="00F32B71" w:rsidRDefault="00F32B71" w:rsidP="00F32B71">
      <w:pPr>
        <w:pStyle w:val="Default"/>
      </w:pPr>
    </w:p>
    <w:p w14:paraId="311FD9AE" w14:textId="36102376" w:rsidR="00F32B71" w:rsidRPr="00F32B71" w:rsidRDefault="00F32B71" w:rsidP="00F32B71">
      <w:pPr>
        <w:pStyle w:val="Default"/>
        <w:numPr>
          <w:ilvl w:val="0"/>
          <w:numId w:val="48"/>
        </w:numPr>
      </w:pPr>
      <w:r w:rsidRPr="00F32B71">
        <w:t xml:space="preserve">Consult with customers to ensure vehicles / plant / equipment are provided to operational requirements and contractual compliance. </w:t>
      </w:r>
    </w:p>
    <w:p w14:paraId="3FF10919" w14:textId="77777777" w:rsidR="00F32B71" w:rsidRPr="00F32B71" w:rsidRDefault="00F32B71" w:rsidP="00F32B71">
      <w:pPr>
        <w:pStyle w:val="Default"/>
      </w:pPr>
    </w:p>
    <w:p w14:paraId="3C04797B" w14:textId="6E2942B5" w:rsidR="00F32B71" w:rsidRPr="00F32B71" w:rsidRDefault="00F32B71" w:rsidP="00F32B71">
      <w:pPr>
        <w:pStyle w:val="Default"/>
        <w:numPr>
          <w:ilvl w:val="0"/>
          <w:numId w:val="48"/>
        </w:numPr>
      </w:pPr>
      <w:r w:rsidRPr="00F32B71">
        <w:t xml:space="preserve">Consult with suppliers to ensure vehicles / plant / equipment are provided to contract specification / compliance and meet the requirements of the customer. </w:t>
      </w:r>
    </w:p>
    <w:p w14:paraId="39F76919" w14:textId="77777777" w:rsidR="00F32B71" w:rsidRPr="00F32B71" w:rsidRDefault="00F32B71" w:rsidP="00F32B71">
      <w:pPr>
        <w:pStyle w:val="Default"/>
      </w:pPr>
    </w:p>
    <w:p w14:paraId="4D7C158F" w14:textId="49937B8B" w:rsidR="00F32B71" w:rsidRPr="00F32B71" w:rsidRDefault="00F32B71" w:rsidP="00F32B71">
      <w:pPr>
        <w:pStyle w:val="Default"/>
        <w:numPr>
          <w:ilvl w:val="0"/>
          <w:numId w:val="48"/>
        </w:numPr>
      </w:pPr>
      <w:r w:rsidRPr="00F32B71">
        <w:t xml:space="preserve">Provide supporting information to Fleet Hire Desk Supervisor, Strategic Fleet Team Manager and Fleet Business Manager in relation to any none compliance supplier issues. Record on Fleet Management System in accordance with DCC policy / procedures. </w:t>
      </w:r>
    </w:p>
    <w:p w14:paraId="1969DF26" w14:textId="6387C99C" w:rsidR="004955DA" w:rsidRPr="00F32B71" w:rsidRDefault="004955DA" w:rsidP="00A27612">
      <w:pPr>
        <w:ind w:left="720" w:hanging="720"/>
        <w:jc w:val="both"/>
        <w:rPr>
          <w:szCs w:val="24"/>
        </w:rPr>
      </w:pPr>
    </w:p>
    <w:p w14:paraId="1F66D0F2" w14:textId="6352D880" w:rsidR="00F32B71" w:rsidRPr="00F32B71" w:rsidRDefault="00F32B71" w:rsidP="00F32B71">
      <w:pPr>
        <w:pStyle w:val="ListParagraph"/>
        <w:numPr>
          <w:ilvl w:val="0"/>
          <w:numId w:val="48"/>
        </w:numPr>
        <w:autoSpaceDE w:val="0"/>
        <w:autoSpaceDN w:val="0"/>
        <w:adjustRightInd w:val="0"/>
        <w:rPr>
          <w:rFonts w:cs="Arial"/>
          <w:color w:val="000000"/>
          <w:szCs w:val="24"/>
          <w:lang w:eastAsia="en-GB" w:bidi="ar-SA"/>
        </w:rPr>
      </w:pPr>
      <w:r w:rsidRPr="00F32B71">
        <w:rPr>
          <w:rFonts w:cs="Arial"/>
          <w:color w:val="000000"/>
          <w:szCs w:val="24"/>
          <w:lang w:eastAsia="en-GB" w:bidi="ar-SA"/>
        </w:rPr>
        <w:t xml:space="preserve">Provide supporting information to Fleet Hire Desk Supervisor, Strategic Fleet Team Manager and Fleet Business Manager in relation to damage investigations, accidents / incidents and supplier damage claims. Record on Fleet Management System in accordance with DCC policy / procedures. </w:t>
      </w:r>
    </w:p>
    <w:p w14:paraId="45743CE5" w14:textId="77777777" w:rsidR="00F32B71" w:rsidRPr="00F32B71" w:rsidRDefault="00F32B71" w:rsidP="00F32B71">
      <w:pPr>
        <w:autoSpaceDE w:val="0"/>
        <w:autoSpaceDN w:val="0"/>
        <w:adjustRightInd w:val="0"/>
        <w:rPr>
          <w:rFonts w:cs="Arial"/>
          <w:color w:val="000000"/>
          <w:szCs w:val="24"/>
          <w:lang w:eastAsia="en-GB" w:bidi="ar-SA"/>
        </w:rPr>
      </w:pPr>
    </w:p>
    <w:p w14:paraId="5458D395" w14:textId="7F7DEA2E" w:rsidR="00F32B71" w:rsidRPr="00F32B71" w:rsidRDefault="00F32B71" w:rsidP="00F32B71">
      <w:pPr>
        <w:pStyle w:val="ListParagraph"/>
        <w:numPr>
          <w:ilvl w:val="0"/>
          <w:numId w:val="48"/>
        </w:numPr>
        <w:autoSpaceDE w:val="0"/>
        <w:autoSpaceDN w:val="0"/>
        <w:adjustRightInd w:val="0"/>
        <w:rPr>
          <w:rFonts w:cs="Arial"/>
          <w:color w:val="000000"/>
          <w:szCs w:val="24"/>
          <w:lang w:eastAsia="en-GB" w:bidi="ar-SA"/>
        </w:rPr>
      </w:pPr>
      <w:r w:rsidRPr="00F32B71">
        <w:rPr>
          <w:rFonts w:cs="Arial"/>
          <w:color w:val="000000"/>
          <w:szCs w:val="24"/>
          <w:lang w:eastAsia="en-GB" w:bidi="ar-SA"/>
        </w:rPr>
        <w:t>When required provide support with the preparation and evaluation of the hire contracts managed by Fleet Services.</w:t>
      </w:r>
    </w:p>
    <w:p w14:paraId="51AC3BED" w14:textId="77777777" w:rsidR="00F32B71" w:rsidRPr="00F32B71" w:rsidRDefault="00F32B71" w:rsidP="00F32B71">
      <w:pPr>
        <w:autoSpaceDE w:val="0"/>
        <w:autoSpaceDN w:val="0"/>
        <w:adjustRightInd w:val="0"/>
        <w:rPr>
          <w:rFonts w:cs="Arial"/>
          <w:color w:val="000000"/>
          <w:szCs w:val="24"/>
          <w:lang w:eastAsia="en-GB" w:bidi="ar-SA"/>
        </w:rPr>
      </w:pPr>
    </w:p>
    <w:p w14:paraId="6EB9E36E" w14:textId="6C3BEAD1" w:rsidR="00F32B71" w:rsidRPr="00F32B71" w:rsidRDefault="00F32B71" w:rsidP="00F32B71">
      <w:pPr>
        <w:pStyle w:val="ListParagraph"/>
        <w:numPr>
          <w:ilvl w:val="0"/>
          <w:numId w:val="48"/>
        </w:numPr>
        <w:autoSpaceDE w:val="0"/>
        <w:autoSpaceDN w:val="0"/>
        <w:adjustRightInd w:val="0"/>
        <w:rPr>
          <w:rFonts w:cs="Arial"/>
          <w:color w:val="000000"/>
          <w:szCs w:val="24"/>
          <w:lang w:eastAsia="en-GB" w:bidi="ar-SA"/>
        </w:rPr>
      </w:pPr>
      <w:r w:rsidRPr="00F32B71">
        <w:rPr>
          <w:rFonts w:cs="Arial"/>
          <w:color w:val="000000"/>
          <w:szCs w:val="24"/>
          <w:lang w:eastAsia="en-GB" w:bidi="ar-SA"/>
        </w:rPr>
        <w:t xml:space="preserve">Carry out vehicle / plant / equipment inspections in accordance with DCC Policy and Procedures. </w:t>
      </w:r>
    </w:p>
    <w:p w14:paraId="738E8887" w14:textId="77777777" w:rsidR="00F32B71" w:rsidRPr="00F32B71" w:rsidRDefault="00F32B71" w:rsidP="00F32B71">
      <w:pPr>
        <w:autoSpaceDE w:val="0"/>
        <w:autoSpaceDN w:val="0"/>
        <w:adjustRightInd w:val="0"/>
        <w:rPr>
          <w:rFonts w:cs="Arial"/>
          <w:color w:val="000000"/>
          <w:szCs w:val="24"/>
          <w:lang w:eastAsia="en-GB" w:bidi="ar-SA"/>
        </w:rPr>
      </w:pPr>
    </w:p>
    <w:p w14:paraId="5B8828F0" w14:textId="4A2E76C0" w:rsidR="00F32B71" w:rsidRPr="00F32B71" w:rsidRDefault="00F32B71" w:rsidP="00F32B71">
      <w:pPr>
        <w:pStyle w:val="ListParagraph"/>
        <w:numPr>
          <w:ilvl w:val="0"/>
          <w:numId w:val="48"/>
        </w:numPr>
        <w:autoSpaceDE w:val="0"/>
        <w:autoSpaceDN w:val="0"/>
        <w:adjustRightInd w:val="0"/>
        <w:rPr>
          <w:rFonts w:cs="Arial"/>
          <w:color w:val="000000"/>
          <w:szCs w:val="24"/>
          <w:lang w:eastAsia="en-GB" w:bidi="ar-SA"/>
        </w:rPr>
      </w:pPr>
      <w:r w:rsidRPr="00F32B71">
        <w:rPr>
          <w:rFonts w:cs="Arial"/>
          <w:color w:val="000000"/>
          <w:szCs w:val="24"/>
          <w:lang w:eastAsia="en-GB" w:bidi="ar-SA"/>
        </w:rPr>
        <w:t xml:space="preserve">To provide cover in the absence of the Fleet Hire Desk Supervisor, ensuring the hire desk service is efficiently facilitated, contractual compliance is maintained, daily off hire / exceeded hire reports are checked and addressed in accordance with DCC policy / procedures. </w:t>
      </w:r>
    </w:p>
    <w:p w14:paraId="3A4B6BD9" w14:textId="77777777" w:rsidR="00F32B71" w:rsidRPr="00F32B71" w:rsidRDefault="00F32B71" w:rsidP="00F32B71">
      <w:pPr>
        <w:autoSpaceDE w:val="0"/>
        <w:autoSpaceDN w:val="0"/>
        <w:adjustRightInd w:val="0"/>
        <w:rPr>
          <w:rFonts w:cs="Arial"/>
          <w:color w:val="000000"/>
          <w:szCs w:val="24"/>
          <w:lang w:eastAsia="en-GB" w:bidi="ar-SA"/>
        </w:rPr>
      </w:pPr>
    </w:p>
    <w:p w14:paraId="76113548" w14:textId="630E6527" w:rsidR="00F32B71" w:rsidRPr="00F32B71" w:rsidRDefault="00F32B71" w:rsidP="00F32B71">
      <w:pPr>
        <w:pStyle w:val="ListParagraph"/>
        <w:numPr>
          <w:ilvl w:val="0"/>
          <w:numId w:val="48"/>
        </w:numPr>
        <w:autoSpaceDE w:val="0"/>
        <w:autoSpaceDN w:val="0"/>
        <w:adjustRightInd w:val="0"/>
        <w:rPr>
          <w:rFonts w:cs="Arial"/>
          <w:color w:val="000000"/>
          <w:szCs w:val="24"/>
          <w:lang w:eastAsia="en-GB" w:bidi="ar-SA"/>
        </w:rPr>
      </w:pPr>
      <w:r w:rsidRPr="00F32B71">
        <w:rPr>
          <w:rFonts w:cs="Arial"/>
          <w:color w:val="000000"/>
          <w:szCs w:val="24"/>
          <w:lang w:eastAsia="en-GB" w:bidi="ar-SA"/>
        </w:rPr>
        <w:t xml:space="preserve">To provide administrative assistance and general office duties, associated with the Hire Desk provision, with a view to maintain a cost effective and efficient service. </w:t>
      </w:r>
    </w:p>
    <w:p w14:paraId="2C1C16BF" w14:textId="77777777" w:rsidR="00F32B71" w:rsidRPr="00F32B71" w:rsidRDefault="00F32B71" w:rsidP="00F32B71">
      <w:pPr>
        <w:autoSpaceDE w:val="0"/>
        <w:autoSpaceDN w:val="0"/>
        <w:adjustRightInd w:val="0"/>
        <w:rPr>
          <w:rFonts w:cs="Arial"/>
          <w:color w:val="000000"/>
          <w:szCs w:val="24"/>
          <w:lang w:eastAsia="en-GB" w:bidi="ar-SA"/>
        </w:rPr>
      </w:pPr>
    </w:p>
    <w:p w14:paraId="6BAF6D91" w14:textId="16D2B2A5" w:rsidR="00F32B71" w:rsidRPr="00F32B71" w:rsidRDefault="00F32B71" w:rsidP="00F32B71">
      <w:pPr>
        <w:pStyle w:val="ListParagraph"/>
        <w:numPr>
          <w:ilvl w:val="0"/>
          <w:numId w:val="48"/>
        </w:numPr>
        <w:autoSpaceDE w:val="0"/>
        <w:autoSpaceDN w:val="0"/>
        <w:adjustRightInd w:val="0"/>
        <w:rPr>
          <w:rFonts w:cs="Arial"/>
          <w:color w:val="000000"/>
          <w:szCs w:val="24"/>
          <w:lang w:eastAsia="en-GB" w:bidi="ar-SA"/>
        </w:rPr>
      </w:pPr>
      <w:r w:rsidRPr="00F32B71">
        <w:rPr>
          <w:rFonts w:cs="Arial"/>
          <w:color w:val="000000"/>
          <w:szCs w:val="24"/>
          <w:lang w:eastAsia="en-GB" w:bidi="ar-SA"/>
        </w:rPr>
        <w:t xml:space="preserve">To ensure full compliance with ISO Quality System requirements and a high standard of customer care. All employees are expected to actively promote continuous improvement in service quality and to be fully involved in the implementation of quality systems and techniques. </w:t>
      </w:r>
    </w:p>
    <w:p w14:paraId="3D6A6637" w14:textId="77777777" w:rsidR="00F32B71" w:rsidRPr="00F32B71" w:rsidRDefault="00F32B71" w:rsidP="00F32B71">
      <w:pPr>
        <w:autoSpaceDE w:val="0"/>
        <w:autoSpaceDN w:val="0"/>
        <w:adjustRightInd w:val="0"/>
        <w:rPr>
          <w:rFonts w:cs="Arial"/>
          <w:color w:val="000000"/>
          <w:szCs w:val="24"/>
          <w:lang w:eastAsia="en-GB" w:bidi="ar-SA"/>
        </w:rPr>
      </w:pPr>
    </w:p>
    <w:p w14:paraId="7D7EBFDF" w14:textId="5A27A178" w:rsidR="00F32B71" w:rsidRPr="00F32B71" w:rsidRDefault="00F32B71" w:rsidP="00F32B71">
      <w:pPr>
        <w:pStyle w:val="ListParagraph"/>
        <w:numPr>
          <w:ilvl w:val="0"/>
          <w:numId w:val="48"/>
        </w:numPr>
        <w:autoSpaceDE w:val="0"/>
        <w:autoSpaceDN w:val="0"/>
        <w:adjustRightInd w:val="0"/>
        <w:rPr>
          <w:rFonts w:cs="Arial"/>
          <w:color w:val="000000"/>
          <w:szCs w:val="24"/>
          <w:lang w:eastAsia="en-GB" w:bidi="ar-SA"/>
        </w:rPr>
      </w:pPr>
      <w:r w:rsidRPr="00F32B71">
        <w:rPr>
          <w:rFonts w:cs="Arial"/>
          <w:color w:val="000000"/>
          <w:szCs w:val="24"/>
          <w:lang w:eastAsia="en-GB" w:bidi="ar-SA"/>
        </w:rPr>
        <w:t>To carry out such other duties which may be allocated from time to time and which are commensurate with the grading of the post.</w:t>
      </w:r>
    </w:p>
    <w:p w14:paraId="70070966"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40965654" w:rsidR="00681A84" w:rsidRDefault="00681A84" w:rsidP="00681A84">
      <w:pPr>
        <w:pStyle w:val="ListParagraph"/>
        <w:rPr>
          <w:rFonts w:cs="Arial"/>
          <w:szCs w:val="24"/>
        </w:rPr>
      </w:pPr>
    </w:p>
    <w:p w14:paraId="627AA044" w14:textId="1563430C" w:rsidR="00F32B71" w:rsidRDefault="00F32B71" w:rsidP="00681A84">
      <w:pPr>
        <w:pStyle w:val="ListParagraph"/>
        <w:rPr>
          <w:rFonts w:cs="Arial"/>
          <w:szCs w:val="24"/>
        </w:rPr>
      </w:pPr>
    </w:p>
    <w:p w14:paraId="1C0FDDE2" w14:textId="77777777" w:rsidR="00F32B71" w:rsidRPr="00562BA0" w:rsidRDefault="00F32B71" w:rsidP="00681A84">
      <w:pPr>
        <w:pStyle w:val="ListParagraph"/>
        <w:rPr>
          <w:rFonts w:cs="Arial"/>
          <w:szCs w:val="24"/>
        </w:rPr>
      </w:pPr>
    </w:p>
    <w:p w14:paraId="57C28DDA"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Communication</w:t>
      </w:r>
    </w:p>
    <w:p w14:paraId="5DC8B8B7" w14:textId="2341DEFF" w:rsidR="00681A84" w:rsidRDefault="00681A84" w:rsidP="003F5F22">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1149E33" w14:textId="77777777" w:rsidR="009941C6" w:rsidRPr="00562BA0" w:rsidRDefault="009941C6" w:rsidP="003F5F22">
      <w:pPr>
        <w:pStyle w:val="ListParagraph"/>
        <w:ind w:left="567"/>
        <w:rPr>
          <w:rFonts w:cs="Arial"/>
          <w:szCs w:val="24"/>
        </w:rPr>
      </w:pP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3F5F22">
      <w:pPr>
        <w:pStyle w:val="ListParagraph"/>
        <w:numPr>
          <w:ilvl w:val="0"/>
          <w:numId w:val="21"/>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81EEF">
      <w:pPr>
        <w:numPr>
          <w:ilvl w:val="0"/>
          <w:numId w:val="22"/>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F32B71">
        <w:trPr>
          <w:trHeight w:val="1540"/>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1344CD9" w14:textId="77777777" w:rsidR="009941C6" w:rsidRPr="00F32B71" w:rsidRDefault="009941C6" w:rsidP="00F32B71">
            <w:pPr>
              <w:rPr>
                <w:noProof/>
                <w:sz w:val="22"/>
                <w:lang w:eastAsia="en-GB"/>
              </w:rPr>
            </w:pPr>
          </w:p>
          <w:p w14:paraId="0BFC164E" w14:textId="025F9699" w:rsidR="00F32B71" w:rsidRPr="00F32B71" w:rsidRDefault="00F32B71" w:rsidP="00F32B71">
            <w:pPr>
              <w:pStyle w:val="Default"/>
              <w:numPr>
                <w:ilvl w:val="0"/>
                <w:numId w:val="21"/>
              </w:numPr>
              <w:rPr>
                <w:sz w:val="22"/>
                <w:szCs w:val="22"/>
              </w:rPr>
            </w:pPr>
            <w:r w:rsidRPr="00F32B71">
              <w:rPr>
                <w:sz w:val="22"/>
                <w:szCs w:val="22"/>
              </w:rPr>
              <w:t xml:space="preserve">NVQ Level 2 in Business Administration or a hire discipline or equivalent in a relevant subject. </w:t>
            </w:r>
          </w:p>
          <w:p w14:paraId="7EFC9037" w14:textId="6384AFBE" w:rsidR="00F32B71" w:rsidRPr="00F32B71" w:rsidRDefault="00F32B71" w:rsidP="00F32B71">
            <w:pPr>
              <w:pStyle w:val="Default"/>
              <w:numPr>
                <w:ilvl w:val="0"/>
                <w:numId w:val="21"/>
              </w:numPr>
              <w:rPr>
                <w:sz w:val="22"/>
                <w:szCs w:val="22"/>
              </w:rPr>
            </w:pPr>
            <w:r w:rsidRPr="00F32B71">
              <w:rPr>
                <w:sz w:val="22"/>
                <w:szCs w:val="22"/>
              </w:rPr>
              <w:t>Driving Licence (CAT B &amp; C1+E).</w:t>
            </w:r>
          </w:p>
          <w:p w14:paraId="6CFF7549" w14:textId="58A3DBCE" w:rsidR="00A27612" w:rsidRPr="00F32B71" w:rsidRDefault="00A27612" w:rsidP="00A27612">
            <w:pPr>
              <w:rPr>
                <w:noProof/>
                <w:sz w:val="22"/>
                <w:lang w:eastAsia="en-GB"/>
              </w:rPr>
            </w:pPr>
          </w:p>
        </w:tc>
        <w:tc>
          <w:tcPr>
            <w:tcW w:w="4957" w:type="dxa"/>
          </w:tcPr>
          <w:p w14:paraId="3C938BEF" w14:textId="77777777" w:rsidR="00F32B71" w:rsidRPr="00F32B71" w:rsidRDefault="00F32B71" w:rsidP="00F32B71">
            <w:pPr>
              <w:pStyle w:val="Default"/>
              <w:rPr>
                <w:color w:val="auto"/>
                <w:sz w:val="22"/>
                <w:szCs w:val="22"/>
              </w:rPr>
            </w:pPr>
          </w:p>
          <w:p w14:paraId="036C1DFA" w14:textId="466F2D6E" w:rsidR="00F32B71" w:rsidRPr="00F32B71" w:rsidRDefault="00F32B71" w:rsidP="00F32B71">
            <w:pPr>
              <w:pStyle w:val="Default"/>
              <w:numPr>
                <w:ilvl w:val="0"/>
                <w:numId w:val="21"/>
              </w:numPr>
              <w:rPr>
                <w:sz w:val="22"/>
                <w:szCs w:val="22"/>
              </w:rPr>
            </w:pPr>
            <w:r w:rsidRPr="00F32B71">
              <w:rPr>
                <w:sz w:val="22"/>
                <w:szCs w:val="22"/>
              </w:rPr>
              <w:t>Driving Licence (CAT C).</w:t>
            </w:r>
          </w:p>
          <w:p w14:paraId="7521A968" w14:textId="6E74E098" w:rsidR="00A27612" w:rsidRPr="00F32B71" w:rsidRDefault="00A27612" w:rsidP="00A27612">
            <w:pPr>
              <w:rPr>
                <w:noProof/>
                <w:sz w:val="22"/>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3036A402" w14:textId="77777777" w:rsidR="00F32B71" w:rsidRPr="00F32B71" w:rsidRDefault="00F32B71" w:rsidP="00F32B71">
            <w:pPr>
              <w:pStyle w:val="Default"/>
              <w:rPr>
                <w:color w:val="auto"/>
                <w:sz w:val="22"/>
                <w:szCs w:val="22"/>
              </w:rPr>
            </w:pPr>
          </w:p>
          <w:p w14:paraId="18257DE8" w14:textId="77777777" w:rsidR="00F32B71" w:rsidRPr="00F32B71" w:rsidRDefault="00F32B71" w:rsidP="00F32B71">
            <w:pPr>
              <w:pStyle w:val="Default"/>
              <w:numPr>
                <w:ilvl w:val="0"/>
                <w:numId w:val="21"/>
              </w:numPr>
              <w:rPr>
                <w:sz w:val="22"/>
                <w:szCs w:val="22"/>
              </w:rPr>
            </w:pPr>
            <w:r w:rsidRPr="00F32B71">
              <w:rPr>
                <w:sz w:val="22"/>
                <w:szCs w:val="22"/>
              </w:rPr>
              <w:t>Working within a Plant &amp; Vehicle Hire Company or similar environment.</w:t>
            </w:r>
          </w:p>
          <w:p w14:paraId="6F490CB3" w14:textId="70427C2F" w:rsidR="00F32B71" w:rsidRPr="00F32B71" w:rsidRDefault="00F32B71" w:rsidP="00F32B71">
            <w:pPr>
              <w:pStyle w:val="Default"/>
              <w:numPr>
                <w:ilvl w:val="0"/>
                <w:numId w:val="21"/>
              </w:numPr>
              <w:rPr>
                <w:sz w:val="22"/>
                <w:szCs w:val="22"/>
              </w:rPr>
            </w:pPr>
            <w:r w:rsidRPr="00F32B71">
              <w:rPr>
                <w:sz w:val="22"/>
                <w:szCs w:val="22"/>
              </w:rPr>
              <w:t>Operating a Fleet Management System.</w:t>
            </w:r>
          </w:p>
          <w:p w14:paraId="0D8B1B05" w14:textId="675A681E" w:rsidR="00A27612" w:rsidRPr="00F32B71" w:rsidRDefault="00A27612" w:rsidP="00A27612">
            <w:pPr>
              <w:rPr>
                <w:noProof/>
                <w:sz w:val="22"/>
                <w:lang w:eastAsia="en-GB"/>
              </w:rPr>
            </w:pPr>
          </w:p>
        </w:tc>
        <w:tc>
          <w:tcPr>
            <w:tcW w:w="4957" w:type="dxa"/>
          </w:tcPr>
          <w:p w14:paraId="651F0E12" w14:textId="77777777" w:rsidR="00F32B71" w:rsidRPr="00F32B71" w:rsidRDefault="00F32B71" w:rsidP="00F32B71">
            <w:pPr>
              <w:pStyle w:val="Default"/>
              <w:rPr>
                <w:color w:val="auto"/>
                <w:sz w:val="22"/>
                <w:szCs w:val="22"/>
              </w:rPr>
            </w:pPr>
          </w:p>
          <w:p w14:paraId="736BC73D" w14:textId="77777777" w:rsidR="00F32B71" w:rsidRPr="00F32B71" w:rsidRDefault="00F32B71" w:rsidP="00F32B71">
            <w:pPr>
              <w:pStyle w:val="Default"/>
              <w:numPr>
                <w:ilvl w:val="0"/>
                <w:numId w:val="21"/>
              </w:numPr>
              <w:rPr>
                <w:sz w:val="22"/>
                <w:szCs w:val="22"/>
              </w:rPr>
            </w:pPr>
            <w:r w:rsidRPr="00F32B71">
              <w:rPr>
                <w:sz w:val="22"/>
                <w:szCs w:val="22"/>
              </w:rPr>
              <w:t xml:space="preserve">Working within a motor vehicle workshop environment. </w:t>
            </w:r>
          </w:p>
          <w:p w14:paraId="696A7AF3" w14:textId="0418387F" w:rsidR="00A27612" w:rsidRPr="00F32B71" w:rsidRDefault="00A27612" w:rsidP="00A27612">
            <w:pPr>
              <w:rPr>
                <w:sz w:val="22"/>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797B7C66" w14:textId="77777777" w:rsidR="00F32B71" w:rsidRPr="00F32B71" w:rsidRDefault="00F32B71" w:rsidP="00F32B71">
            <w:pPr>
              <w:pStyle w:val="Default"/>
              <w:rPr>
                <w:color w:val="auto"/>
                <w:sz w:val="22"/>
                <w:szCs w:val="22"/>
              </w:rPr>
            </w:pPr>
          </w:p>
          <w:p w14:paraId="0FB67F63" w14:textId="77777777" w:rsidR="00F32B71" w:rsidRPr="00F32B71" w:rsidRDefault="00F32B71" w:rsidP="00F32B71">
            <w:pPr>
              <w:pStyle w:val="Default"/>
              <w:numPr>
                <w:ilvl w:val="0"/>
                <w:numId w:val="21"/>
              </w:numPr>
              <w:rPr>
                <w:sz w:val="22"/>
                <w:szCs w:val="22"/>
              </w:rPr>
            </w:pPr>
            <w:r w:rsidRPr="00F32B71">
              <w:rPr>
                <w:sz w:val="22"/>
                <w:szCs w:val="22"/>
              </w:rPr>
              <w:t xml:space="preserve">Computer Skills including Word Processing, Data Base and Spread Sheet Applications. Good Communication and Interpersonal Skills. </w:t>
            </w:r>
          </w:p>
          <w:p w14:paraId="1E9E9DAA" w14:textId="77777777" w:rsidR="00F32B71" w:rsidRPr="00F32B71" w:rsidRDefault="00F32B71" w:rsidP="00F32B71">
            <w:pPr>
              <w:pStyle w:val="Default"/>
              <w:numPr>
                <w:ilvl w:val="0"/>
                <w:numId w:val="21"/>
              </w:numPr>
              <w:rPr>
                <w:sz w:val="22"/>
                <w:szCs w:val="22"/>
              </w:rPr>
            </w:pPr>
            <w:r w:rsidRPr="00F32B71">
              <w:rPr>
                <w:sz w:val="22"/>
                <w:szCs w:val="22"/>
              </w:rPr>
              <w:t xml:space="preserve">Good organisational Skills. </w:t>
            </w:r>
          </w:p>
          <w:p w14:paraId="05D879A5" w14:textId="16C258DE" w:rsidR="00F32B71" w:rsidRPr="00F32B71" w:rsidRDefault="00F32B71" w:rsidP="00F32B71">
            <w:pPr>
              <w:pStyle w:val="Default"/>
              <w:numPr>
                <w:ilvl w:val="0"/>
                <w:numId w:val="21"/>
              </w:numPr>
              <w:rPr>
                <w:sz w:val="22"/>
                <w:szCs w:val="22"/>
              </w:rPr>
            </w:pPr>
            <w:r w:rsidRPr="00F32B71">
              <w:rPr>
                <w:sz w:val="22"/>
                <w:szCs w:val="22"/>
              </w:rPr>
              <w:t>Good numeracy, accuracy and literacy skills Financial Awareness</w:t>
            </w:r>
            <w:r>
              <w:rPr>
                <w:sz w:val="22"/>
                <w:szCs w:val="22"/>
              </w:rPr>
              <w:t>.</w:t>
            </w:r>
          </w:p>
          <w:p w14:paraId="0E62FC63" w14:textId="36A10BDD" w:rsidR="00F32B71" w:rsidRPr="00F32B71" w:rsidRDefault="00F32B71" w:rsidP="00F32B71">
            <w:pPr>
              <w:pStyle w:val="Default"/>
              <w:numPr>
                <w:ilvl w:val="0"/>
                <w:numId w:val="21"/>
              </w:numPr>
              <w:rPr>
                <w:sz w:val="22"/>
                <w:szCs w:val="22"/>
              </w:rPr>
            </w:pPr>
            <w:r w:rsidRPr="00F32B71">
              <w:rPr>
                <w:sz w:val="22"/>
                <w:szCs w:val="22"/>
              </w:rPr>
              <w:t>Applying contract compliance</w:t>
            </w:r>
            <w:r>
              <w:rPr>
                <w:sz w:val="22"/>
                <w:szCs w:val="22"/>
              </w:rPr>
              <w:t>.</w:t>
            </w:r>
          </w:p>
          <w:p w14:paraId="41067EA4" w14:textId="0953BC08" w:rsidR="00A27612" w:rsidRPr="00F32B71" w:rsidRDefault="00A27612" w:rsidP="00A27612">
            <w:pPr>
              <w:rPr>
                <w:noProof/>
                <w:sz w:val="22"/>
                <w:lang w:eastAsia="en-GB"/>
              </w:rPr>
            </w:pPr>
          </w:p>
        </w:tc>
        <w:tc>
          <w:tcPr>
            <w:tcW w:w="4957" w:type="dxa"/>
          </w:tcPr>
          <w:p w14:paraId="409787C4" w14:textId="77777777" w:rsidR="00F32B71" w:rsidRPr="00F32B71" w:rsidRDefault="00F32B71" w:rsidP="00F32B71">
            <w:pPr>
              <w:pStyle w:val="Default"/>
              <w:rPr>
                <w:rFonts w:cs="Times New Roman"/>
                <w:color w:val="auto"/>
                <w:sz w:val="22"/>
                <w:szCs w:val="22"/>
              </w:rPr>
            </w:pPr>
          </w:p>
          <w:p w14:paraId="4597EEB7" w14:textId="77777777" w:rsidR="00F32B71" w:rsidRDefault="00F32B71" w:rsidP="00F32B71">
            <w:pPr>
              <w:pStyle w:val="Default"/>
              <w:numPr>
                <w:ilvl w:val="0"/>
                <w:numId w:val="21"/>
              </w:numPr>
              <w:rPr>
                <w:rFonts w:cs="Times New Roman"/>
                <w:sz w:val="22"/>
                <w:szCs w:val="22"/>
              </w:rPr>
            </w:pPr>
            <w:r w:rsidRPr="00F32B71">
              <w:rPr>
                <w:rFonts w:cs="Times New Roman"/>
                <w:sz w:val="22"/>
                <w:szCs w:val="22"/>
              </w:rPr>
              <w:t>Financial awareness and negotiating skills</w:t>
            </w:r>
            <w:r>
              <w:rPr>
                <w:rFonts w:cs="Times New Roman"/>
                <w:sz w:val="22"/>
                <w:szCs w:val="22"/>
              </w:rPr>
              <w:t>.</w:t>
            </w:r>
          </w:p>
          <w:p w14:paraId="721A313B" w14:textId="70ADB3C6" w:rsidR="00F32B71" w:rsidRPr="00F32B71" w:rsidRDefault="00F32B71" w:rsidP="00F32B71">
            <w:pPr>
              <w:pStyle w:val="Default"/>
              <w:numPr>
                <w:ilvl w:val="0"/>
                <w:numId w:val="21"/>
              </w:numPr>
              <w:rPr>
                <w:rFonts w:cs="Times New Roman"/>
                <w:sz w:val="22"/>
                <w:szCs w:val="22"/>
              </w:rPr>
            </w:pPr>
            <w:r w:rsidRPr="00F32B71">
              <w:rPr>
                <w:rFonts w:cs="Times New Roman"/>
                <w:sz w:val="22"/>
                <w:szCs w:val="22"/>
              </w:rPr>
              <w:t>Knowledge of Quality Systems</w:t>
            </w:r>
            <w:r>
              <w:rPr>
                <w:rFonts w:cs="Times New Roman"/>
                <w:sz w:val="22"/>
                <w:szCs w:val="22"/>
              </w:rPr>
              <w:t>.</w:t>
            </w:r>
            <w:r w:rsidRPr="00F32B71">
              <w:rPr>
                <w:rFonts w:cs="Times New Roman"/>
                <w:sz w:val="22"/>
                <w:szCs w:val="22"/>
              </w:rPr>
              <w:t xml:space="preserve"> </w:t>
            </w:r>
          </w:p>
          <w:p w14:paraId="4AE96B55" w14:textId="52D6B634" w:rsidR="00F32B71" w:rsidRPr="00F32B71" w:rsidRDefault="00F32B71" w:rsidP="00F32B71">
            <w:pPr>
              <w:pStyle w:val="Default"/>
              <w:numPr>
                <w:ilvl w:val="0"/>
                <w:numId w:val="21"/>
              </w:numPr>
              <w:rPr>
                <w:rFonts w:cs="Times New Roman"/>
                <w:sz w:val="22"/>
                <w:szCs w:val="22"/>
              </w:rPr>
            </w:pPr>
            <w:r w:rsidRPr="00F32B71">
              <w:rPr>
                <w:rFonts w:cs="Times New Roman"/>
                <w:sz w:val="22"/>
                <w:szCs w:val="22"/>
              </w:rPr>
              <w:t>Knowledge of tender process</w:t>
            </w:r>
            <w:r>
              <w:rPr>
                <w:rFonts w:cs="Times New Roman"/>
                <w:sz w:val="22"/>
                <w:szCs w:val="22"/>
              </w:rPr>
              <w:t>.</w:t>
            </w:r>
            <w:r w:rsidRPr="00F32B71">
              <w:rPr>
                <w:rFonts w:cs="Times New Roman"/>
                <w:sz w:val="22"/>
                <w:szCs w:val="22"/>
              </w:rPr>
              <w:t xml:space="preserve"> </w:t>
            </w:r>
          </w:p>
          <w:p w14:paraId="2C780CE9" w14:textId="1218CBB9" w:rsidR="00F32B71" w:rsidRPr="00F32B71" w:rsidRDefault="00F32B71" w:rsidP="00F32B71">
            <w:pPr>
              <w:pStyle w:val="Default"/>
              <w:numPr>
                <w:ilvl w:val="0"/>
                <w:numId w:val="21"/>
              </w:numPr>
              <w:rPr>
                <w:rFonts w:cs="Times New Roman"/>
                <w:sz w:val="22"/>
                <w:szCs w:val="22"/>
              </w:rPr>
            </w:pPr>
            <w:r w:rsidRPr="00F32B71">
              <w:rPr>
                <w:rFonts w:cs="Times New Roman"/>
                <w:sz w:val="22"/>
                <w:szCs w:val="22"/>
              </w:rPr>
              <w:t>Good time Management Skills</w:t>
            </w:r>
            <w:r>
              <w:rPr>
                <w:rFonts w:cs="Times New Roman"/>
                <w:sz w:val="22"/>
                <w:szCs w:val="22"/>
              </w:rPr>
              <w:t>.</w:t>
            </w:r>
            <w:r w:rsidRPr="00F32B71">
              <w:rPr>
                <w:rFonts w:cs="Times New Roman"/>
                <w:sz w:val="22"/>
                <w:szCs w:val="22"/>
              </w:rPr>
              <w:t xml:space="preserve"> </w:t>
            </w:r>
          </w:p>
          <w:p w14:paraId="0C531397" w14:textId="46A469B5" w:rsidR="00F32B71" w:rsidRPr="00F32B71" w:rsidRDefault="00F32B71" w:rsidP="00F32B71">
            <w:pPr>
              <w:pStyle w:val="Default"/>
              <w:numPr>
                <w:ilvl w:val="0"/>
                <w:numId w:val="21"/>
              </w:numPr>
              <w:rPr>
                <w:rFonts w:cs="Times New Roman"/>
                <w:sz w:val="22"/>
                <w:szCs w:val="22"/>
              </w:rPr>
            </w:pPr>
            <w:r w:rsidRPr="00F32B71">
              <w:rPr>
                <w:sz w:val="22"/>
                <w:szCs w:val="22"/>
              </w:rPr>
              <w:t xml:space="preserve">Sound knowledge of plant and equipment utilised in a Civil Engineering and/or Building industry or similar environment. </w:t>
            </w:r>
          </w:p>
          <w:p w14:paraId="61E29774" w14:textId="6ACAA942" w:rsidR="00A27612" w:rsidRPr="00F32B71" w:rsidRDefault="00A27612" w:rsidP="00A27612">
            <w:pPr>
              <w:rPr>
                <w:noProof/>
                <w:sz w:val="22"/>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5A60AA2" w14:textId="77777777" w:rsidR="00F32B71" w:rsidRPr="00F32B71" w:rsidRDefault="00F32B71" w:rsidP="00F32B71">
            <w:pPr>
              <w:pStyle w:val="Default"/>
              <w:rPr>
                <w:color w:val="auto"/>
                <w:sz w:val="22"/>
                <w:szCs w:val="22"/>
              </w:rPr>
            </w:pPr>
          </w:p>
          <w:p w14:paraId="641239CD" w14:textId="77777777" w:rsidR="00F32B71" w:rsidRPr="00F32B71" w:rsidRDefault="00F32B71" w:rsidP="00F32B71">
            <w:pPr>
              <w:pStyle w:val="Default"/>
              <w:numPr>
                <w:ilvl w:val="0"/>
                <w:numId w:val="21"/>
              </w:numPr>
              <w:rPr>
                <w:sz w:val="22"/>
                <w:szCs w:val="22"/>
              </w:rPr>
            </w:pPr>
            <w:r w:rsidRPr="00F32B71">
              <w:rPr>
                <w:sz w:val="22"/>
                <w:szCs w:val="22"/>
              </w:rPr>
              <w:t xml:space="preserve">Capability to work to timescales. </w:t>
            </w:r>
          </w:p>
          <w:p w14:paraId="121388BF" w14:textId="77777777" w:rsidR="00F32B71" w:rsidRPr="00F32B71" w:rsidRDefault="00F32B71" w:rsidP="00F32B71">
            <w:pPr>
              <w:pStyle w:val="Default"/>
              <w:numPr>
                <w:ilvl w:val="0"/>
                <w:numId w:val="21"/>
              </w:numPr>
              <w:rPr>
                <w:sz w:val="22"/>
                <w:szCs w:val="22"/>
              </w:rPr>
            </w:pPr>
            <w:r w:rsidRPr="00F32B71">
              <w:rPr>
                <w:sz w:val="22"/>
                <w:szCs w:val="22"/>
              </w:rPr>
              <w:t>Ability to prioritise workload.</w:t>
            </w:r>
          </w:p>
          <w:p w14:paraId="17DF6E25" w14:textId="77777777" w:rsidR="00F32B71" w:rsidRPr="00F32B71" w:rsidRDefault="00F32B71" w:rsidP="00F32B71">
            <w:pPr>
              <w:pStyle w:val="Default"/>
              <w:numPr>
                <w:ilvl w:val="0"/>
                <w:numId w:val="21"/>
              </w:numPr>
              <w:rPr>
                <w:sz w:val="22"/>
                <w:szCs w:val="22"/>
              </w:rPr>
            </w:pPr>
            <w:r w:rsidRPr="00F32B71">
              <w:rPr>
                <w:sz w:val="22"/>
                <w:szCs w:val="22"/>
              </w:rPr>
              <w:t xml:space="preserve">Ability to work with minimum of supervision. </w:t>
            </w:r>
          </w:p>
          <w:p w14:paraId="0E443573" w14:textId="71914E8B" w:rsidR="00F32B71" w:rsidRPr="00F32B71" w:rsidRDefault="00F32B71" w:rsidP="00F32B71">
            <w:pPr>
              <w:pStyle w:val="Default"/>
              <w:numPr>
                <w:ilvl w:val="0"/>
                <w:numId w:val="21"/>
              </w:numPr>
              <w:rPr>
                <w:sz w:val="22"/>
                <w:szCs w:val="22"/>
              </w:rPr>
            </w:pPr>
            <w:r w:rsidRPr="00F32B71">
              <w:rPr>
                <w:sz w:val="22"/>
                <w:szCs w:val="22"/>
              </w:rPr>
              <w:t xml:space="preserve">A good team member. </w:t>
            </w:r>
          </w:p>
          <w:p w14:paraId="32650352" w14:textId="77777777" w:rsidR="00F32B71" w:rsidRDefault="00F32B71" w:rsidP="00F32B71">
            <w:pPr>
              <w:pStyle w:val="Default"/>
              <w:numPr>
                <w:ilvl w:val="0"/>
                <w:numId w:val="21"/>
              </w:numPr>
              <w:rPr>
                <w:sz w:val="22"/>
                <w:szCs w:val="22"/>
              </w:rPr>
            </w:pPr>
            <w:r w:rsidRPr="00F32B71">
              <w:rPr>
                <w:sz w:val="22"/>
                <w:szCs w:val="22"/>
              </w:rPr>
              <w:t>May be required to work outside of normal office hours to meet the needs of the business</w:t>
            </w:r>
            <w:r>
              <w:rPr>
                <w:sz w:val="22"/>
                <w:szCs w:val="22"/>
              </w:rPr>
              <w:t>.</w:t>
            </w:r>
          </w:p>
          <w:p w14:paraId="0163D0AD" w14:textId="6C451C8B" w:rsidR="00F32B71" w:rsidRPr="00F32B71" w:rsidRDefault="00F32B71" w:rsidP="00F32B71">
            <w:pPr>
              <w:pStyle w:val="Default"/>
              <w:numPr>
                <w:ilvl w:val="0"/>
                <w:numId w:val="21"/>
              </w:numPr>
              <w:rPr>
                <w:sz w:val="22"/>
                <w:szCs w:val="22"/>
              </w:rPr>
            </w:pPr>
            <w:r w:rsidRPr="00F32B71">
              <w:rPr>
                <w:sz w:val="22"/>
                <w:szCs w:val="22"/>
              </w:rPr>
              <w:t xml:space="preserve">Due to the requirement to drive a County Council vehicle in this role, appointment will be subject to the production of a valid driving licence for the required category of vehicle and the satisfactory completion of an in-house Driver Induction Assessment. </w:t>
            </w:r>
          </w:p>
          <w:p w14:paraId="69ADC98F" w14:textId="659F0CC9" w:rsidR="00A27612" w:rsidRPr="00F32B71" w:rsidRDefault="00A27612" w:rsidP="00A27612">
            <w:pPr>
              <w:rPr>
                <w:noProof/>
                <w:sz w:val="22"/>
                <w:lang w:eastAsia="en-GB"/>
              </w:rPr>
            </w:pPr>
          </w:p>
        </w:tc>
        <w:tc>
          <w:tcPr>
            <w:tcW w:w="4957" w:type="dxa"/>
          </w:tcPr>
          <w:p w14:paraId="69AF8DE6" w14:textId="77777777" w:rsidR="00700B76" w:rsidRPr="00F32B71" w:rsidRDefault="00700B76" w:rsidP="00F32B71">
            <w:pPr>
              <w:rPr>
                <w:bCs/>
                <w:noProof/>
                <w:sz w:val="22"/>
                <w:lang w:eastAsia="en-GB"/>
              </w:rPr>
            </w:pPr>
          </w:p>
          <w:p w14:paraId="50AF3D14" w14:textId="0797E818" w:rsidR="00A27612" w:rsidRPr="00F32B71" w:rsidRDefault="00A27612" w:rsidP="00A27612">
            <w:pPr>
              <w:rPr>
                <w:bCs/>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F727F" w14:textId="77777777" w:rsidR="002C59EC" w:rsidRDefault="002C59EC" w:rsidP="0077606C">
      <w:r>
        <w:separator/>
      </w:r>
    </w:p>
  </w:endnote>
  <w:endnote w:type="continuationSeparator" w:id="0">
    <w:p w14:paraId="5F300C25" w14:textId="77777777" w:rsidR="002C59EC" w:rsidRDefault="002C59E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14FB7" w14:textId="77777777" w:rsidR="002C59EC" w:rsidRDefault="002C59EC" w:rsidP="0077606C">
      <w:r>
        <w:separator/>
      </w:r>
    </w:p>
  </w:footnote>
  <w:footnote w:type="continuationSeparator" w:id="0">
    <w:p w14:paraId="4611DE1D" w14:textId="77777777" w:rsidR="002C59EC" w:rsidRDefault="002C59E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4178" w:hanging="360"/>
      </w:pPr>
      <w:rPr>
        <w:rFonts w:ascii="Symbol" w:hAnsi="Symbol" w:hint="default"/>
      </w:rPr>
    </w:lvl>
    <w:lvl w:ilvl="1" w:tplc="08090003" w:tentative="1">
      <w:start w:val="1"/>
      <w:numFmt w:val="bullet"/>
      <w:lvlText w:val="o"/>
      <w:lvlJc w:val="left"/>
      <w:pPr>
        <w:ind w:left="-345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2018" w:hanging="360"/>
      </w:pPr>
      <w:rPr>
        <w:rFonts w:ascii="Symbol" w:hAnsi="Symbol" w:hint="default"/>
      </w:rPr>
    </w:lvl>
    <w:lvl w:ilvl="4" w:tplc="08090003" w:tentative="1">
      <w:start w:val="1"/>
      <w:numFmt w:val="bullet"/>
      <w:lvlText w:val="o"/>
      <w:lvlJc w:val="left"/>
      <w:pPr>
        <w:ind w:left="-1298" w:hanging="360"/>
      </w:pPr>
      <w:rPr>
        <w:rFonts w:ascii="Courier New" w:hAnsi="Courier New" w:cs="Courier New" w:hint="default"/>
      </w:rPr>
    </w:lvl>
    <w:lvl w:ilvl="5" w:tplc="08090005" w:tentative="1">
      <w:start w:val="1"/>
      <w:numFmt w:val="bullet"/>
      <w:lvlText w:val=""/>
      <w:lvlJc w:val="left"/>
      <w:pPr>
        <w:ind w:left="-578" w:hanging="360"/>
      </w:pPr>
      <w:rPr>
        <w:rFonts w:ascii="Wingdings" w:hAnsi="Wingdings" w:hint="default"/>
      </w:rPr>
    </w:lvl>
    <w:lvl w:ilvl="6" w:tplc="08090001" w:tentative="1">
      <w:start w:val="1"/>
      <w:numFmt w:val="bullet"/>
      <w:lvlText w:val=""/>
      <w:lvlJc w:val="left"/>
      <w:pPr>
        <w:ind w:left="142" w:hanging="360"/>
      </w:pPr>
      <w:rPr>
        <w:rFonts w:ascii="Symbol" w:hAnsi="Symbol" w:hint="default"/>
      </w:rPr>
    </w:lvl>
    <w:lvl w:ilvl="7" w:tplc="08090003" w:tentative="1">
      <w:start w:val="1"/>
      <w:numFmt w:val="bullet"/>
      <w:lvlText w:val="o"/>
      <w:lvlJc w:val="left"/>
      <w:pPr>
        <w:ind w:left="862" w:hanging="360"/>
      </w:pPr>
      <w:rPr>
        <w:rFonts w:ascii="Courier New" w:hAnsi="Courier New" w:cs="Courier New" w:hint="default"/>
      </w:rPr>
    </w:lvl>
    <w:lvl w:ilvl="8" w:tplc="08090005" w:tentative="1">
      <w:start w:val="1"/>
      <w:numFmt w:val="bullet"/>
      <w:lvlText w:val=""/>
      <w:lvlJc w:val="left"/>
      <w:pPr>
        <w:ind w:left="1582"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677F5"/>
    <w:multiLevelType w:val="hybridMultilevel"/>
    <w:tmpl w:val="9B8613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1560D"/>
    <w:multiLevelType w:val="hybridMultilevel"/>
    <w:tmpl w:val="0D18C6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315D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7430B"/>
    <w:multiLevelType w:val="hybridMultilevel"/>
    <w:tmpl w:val="7FDE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709C2"/>
    <w:multiLevelType w:val="hybridMultilevel"/>
    <w:tmpl w:val="BA96B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26FAA6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322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1275B3"/>
    <w:multiLevelType w:val="hybridMultilevel"/>
    <w:tmpl w:val="4E90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43E38"/>
    <w:multiLevelType w:val="hybridMultilevel"/>
    <w:tmpl w:val="A2C61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155777"/>
    <w:multiLevelType w:val="multilevel"/>
    <w:tmpl w:val="B210BB60"/>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1" w15:restartNumberingAfterBreak="0">
    <w:nsid w:val="35DF7198"/>
    <w:multiLevelType w:val="hybridMultilevel"/>
    <w:tmpl w:val="4BAC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761606"/>
    <w:multiLevelType w:val="hybridMultilevel"/>
    <w:tmpl w:val="C8560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BA86A94"/>
    <w:multiLevelType w:val="hybridMultilevel"/>
    <w:tmpl w:val="DAA4559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8955FA"/>
    <w:multiLevelType w:val="hybridMultilevel"/>
    <w:tmpl w:val="75E6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0B3C6D"/>
    <w:multiLevelType w:val="hybridMultilevel"/>
    <w:tmpl w:val="3CC83718"/>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F47AC4"/>
    <w:multiLevelType w:val="hybridMultilevel"/>
    <w:tmpl w:val="74125B6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2A63F9"/>
    <w:multiLevelType w:val="hybridMultilevel"/>
    <w:tmpl w:val="28663C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8"/>
  </w:num>
  <w:num w:numId="4">
    <w:abstractNumId w:val="27"/>
  </w:num>
  <w:num w:numId="5">
    <w:abstractNumId w:val="1"/>
  </w:num>
  <w:num w:numId="6">
    <w:abstractNumId w:val="36"/>
  </w:num>
  <w:num w:numId="7">
    <w:abstractNumId w:val="42"/>
  </w:num>
  <w:num w:numId="8">
    <w:abstractNumId w:val="13"/>
  </w:num>
  <w:num w:numId="9">
    <w:abstractNumId w:val="41"/>
  </w:num>
  <w:num w:numId="10">
    <w:abstractNumId w:val="32"/>
  </w:num>
  <w:num w:numId="11">
    <w:abstractNumId w:val="9"/>
  </w:num>
  <w:num w:numId="12">
    <w:abstractNumId w:val="39"/>
  </w:num>
  <w:num w:numId="13">
    <w:abstractNumId w:val="38"/>
  </w:num>
  <w:num w:numId="14">
    <w:abstractNumId w:val="34"/>
  </w:num>
  <w:num w:numId="15">
    <w:abstractNumId w:val="26"/>
  </w:num>
  <w:num w:numId="16">
    <w:abstractNumId w:val="22"/>
  </w:num>
  <w:num w:numId="17">
    <w:abstractNumId w:val="5"/>
  </w:num>
  <w:num w:numId="18">
    <w:abstractNumId w:val="0"/>
  </w:num>
  <w:num w:numId="19">
    <w:abstractNumId w:val="16"/>
  </w:num>
  <w:num w:numId="20">
    <w:abstractNumId w:val="28"/>
  </w:num>
  <w:num w:numId="21">
    <w:abstractNumId w:val="18"/>
  </w:num>
  <w:num w:numId="22">
    <w:abstractNumId w:val="18"/>
  </w:num>
  <w:num w:numId="23">
    <w:abstractNumId w:val="31"/>
  </w:num>
  <w:num w:numId="24">
    <w:abstractNumId w:val="30"/>
  </w:num>
  <w:num w:numId="25">
    <w:abstractNumId w:val="12"/>
  </w:num>
  <w:num w:numId="26">
    <w:abstractNumId w:val="33"/>
  </w:num>
  <w:num w:numId="27">
    <w:abstractNumId w:val="11"/>
  </w:num>
  <w:num w:numId="28">
    <w:abstractNumId w:val="19"/>
  </w:num>
  <w:num w:numId="29">
    <w:abstractNumId w:val="29"/>
  </w:num>
  <w:num w:numId="30">
    <w:abstractNumId w:val="40"/>
  </w:num>
  <w:num w:numId="31">
    <w:abstractNumId w:val="24"/>
  </w:num>
  <w:num w:numId="32">
    <w:abstractNumId w:val="46"/>
  </w:num>
  <w:num w:numId="33">
    <w:abstractNumId w:val="20"/>
  </w:num>
  <w:num w:numId="34">
    <w:abstractNumId w:val="25"/>
  </w:num>
  <w:num w:numId="35">
    <w:abstractNumId w:val="3"/>
  </w:num>
  <w:num w:numId="36">
    <w:abstractNumId w:val="4"/>
  </w:num>
  <w:num w:numId="37">
    <w:abstractNumId w:val="43"/>
  </w:num>
  <w:num w:numId="38">
    <w:abstractNumId w:val="10"/>
  </w:num>
  <w:num w:numId="39">
    <w:abstractNumId w:val="15"/>
  </w:num>
  <w:num w:numId="40">
    <w:abstractNumId w:val="6"/>
  </w:num>
  <w:num w:numId="41">
    <w:abstractNumId w:val="37"/>
  </w:num>
  <w:num w:numId="42">
    <w:abstractNumId w:val="23"/>
  </w:num>
  <w:num w:numId="43">
    <w:abstractNumId w:val="44"/>
  </w:num>
  <w:num w:numId="44">
    <w:abstractNumId w:val="17"/>
  </w:num>
  <w:num w:numId="45">
    <w:abstractNumId w:val="7"/>
  </w:num>
  <w:num w:numId="46">
    <w:abstractNumId w:val="2"/>
  </w:num>
  <w:num w:numId="47">
    <w:abstractNumId w:val="45"/>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C59EC"/>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42E3"/>
    <w:rsid w:val="005C7B57"/>
    <w:rsid w:val="005D577F"/>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64EB5"/>
    <w:rsid w:val="00A67C49"/>
    <w:rsid w:val="00A84DA4"/>
    <w:rsid w:val="00A862EB"/>
    <w:rsid w:val="00A87CC6"/>
    <w:rsid w:val="00A9238C"/>
    <w:rsid w:val="00AA084D"/>
    <w:rsid w:val="00AB3B1A"/>
    <w:rsid w:val="00AC2E13"/>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B20F6"/>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32B71"/>
    <w:rsid w:val="00F50AE5"/>
    <w:rsid w:val="00F56695"/>
    <w:rsid w:val="00F57DCF"/>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Default">
    <w:name w:val="Default"/>
    <w:rsid w:val="00F32B7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122D534D-94DA-483A-83AF-0B93F044A781}">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8280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2</cp:revision>
  <cp:lastPrinted>2018-08-31T10:37:00Z</cp:lastPrinted>
  <dcterms:created xsi:type="dcterms:W3CDTF">2021-09-02T12:54:00Z</dcterms:created>
  <dcterms:modified xsi:type="dcterms:W3CDTF">2021-09-02T12:54:00Z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