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0FDCE05" w14:textId="77777777" w:rsidR="006912AE" w:rsidRPr="006912AE" w:rsidRDefault="006912AE" w:rsidP="00245B78">
      <w:pPr>
        <w:ind w:right="180"/>
        <w:rPr>
          <w:rFonts w:ascii="Arial" w:hAnsi="Arial" w:cs="Arial"/>
          <w:sz w:val="16"/>
          <w:szCs w:val="16"/>
        </w:rPr>
      </w:pPr>
      <w:r w:rsidRPr="006912AE">
        <w:rPr>
          <w:rFonts w:ascii="Arial" w:hAnsi="Arial" w:cs="Arial"/>
          <w:sz w:val="16"/>
          <w:szCs w:val="16"/>
        </w:rPr>
        <w:t>2021 VAC 217</w:t>
      </w:r>
    </w:p>
    <w:p w14:paraId="5DED5842" w14:textId="071D100F" w:rsidR="003A0FD4" w:rsidRPr="004E3A52" w:rsidRDefault="00245B78" w:rsidP="00245B78">
      <w:pPr>
        <w:ind w:right="180"/>
        <w:rPr>
          <w:rFonts w:ascii="Arial" w:hAnsi="Arial" w:cs="Arial"/>
          <w:b/>
          <w:bCs/>
          <w:sz w:val="32"/>
          <w:szCs w:val="32"/>
        </w:rPr>
      </w:pPr>
      <w:r w:rsidRPr="004E3A52">
        <w:rPr>
          <w:rFonts w:ascii="Arial" w:hAnsi="Arial" w:cs="Arial"/>
          <w:b/>
          <w:bCs/>
          <w:sz w:val="32"/>
          <w:szCs w:val="32"/>
        </w:rPr>
        <w:t>Job Description</w:t>
      </w:r>
    </w:p>
    <w:p w14:paraId="0517842E" w14:textId="77777777" w:rsidR="00245B78" w:rsidRPr="002A70E2" w:rsidRDefault="00245B78" w:rsidP="00245B78">
      <w:pPr>
        <w:ind w:right="180"/>
        <w:rPr>
          <w:rFonts w:ascii="Arial" w:hAnsi="Arial" w:cs="Arial"/>
        </w:rPr>
      </w:pPr>
    </w:p>
    <w:p w14:paraId="755FC09A" w14:textId="77777777" w:rsidR="003A0FD4" w:rsidRPr="002A70E2" w:rsidRDefault="003A0FD4">
      <w:pPr>
        <w:ind w:right="180"/>
        <w:rPr>
          <w:rFonts w:ascii="Arial" w:hAnsi="Arial" w:cs="Arial"/>
          <w:sz w:val="16"/>
          <w:szCs w:val="16"/>
        </w:rPr>
      </w:pPr>
    </w:p>
    <w:tbl>
      <w:tblPr>
        <w:tblW w:w="8784" w:type="dxa"/>
        <w:tblCellMar>
          <w:left w:w="10" w:type="dxa"/>
          <w:right w:w="10" w:type="dxa"/>
        </w:tblCellMar>
        <w:tblLook w:val="0000" w:firstRow="0" w:lastRow="0" w:firstColumn="0" w:lastColumn="0" w:noHBand="0" w:noVBand="0"/>
      </w:tblPr>
      <w:tblGrid>
        <w:gridCol w:w="2904"/>
        <w:gridCol w:w="5880"/>
      </w:tblGrid>
      <w:tr w:rsidR="003A0FD4" w:rsidRPr="00E30234" w14:paraId="4747AE1D" w14:textId="77777777" w:rsidTr="521C2EB3">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56CD1F9" w14:textId="77777777" w:rsidR="003A0FD4" w:rsidRPr="00E30234" w:rsidRDefault="003B321B">
            <w:pPr>
              <w:spacing w:line="276" w:lineRule="auto"/>
              <w:rPr>
                <w:rFonts w:ascii="Arial" w:hAnsi="Arial" w:cs="Arial"/>
                <w:b/>
                <w:bCs/>
              </w:rPr>
            </w:pPr>
            <w:r w:rsidRPr="00E30234">
              <w:rPr>
                <w:rFonts w:ascii="Arial" w:hAnsi="Arial" w:cs="Arial"/>
                <w:b/>
                <w:bCs/>
                <w:color w:val="000000"/>
              </w:rPr>
              <w:t>Job title</w:t>
            </w:r>
          </w:p>
          <w:p w14:paraId="6AC02B60" w14:textId="77777777" w:rsidR="003A0FD4" w:rsidRPr="00E30234" w:rsidRDefault="003A0FD4">
            <w:pPr>
              <w:spacing w:line="276" w:lineRule="auto"/>
              <w:rPr>
                <w:rFonts w:ascii="Arial" w:hAnsi="Arial" w:cs="Arial"/>
                <w:color w:val="000000"/>
              </w:rPr>
            </w:pPr>
          </w:p>
        </w:tc>
        <w:tc>
          <w:tcPr>
            <w:tcW w:w="588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94CEDB2" w14:textId="150CB3A8" w:rsidR="003A0FD4" w:rsidRPr="00F62662" w:rsidRDefault="00C10010" w:rsidP="6D57BC90">
            <w:pPr>
              <w:spacing w:line="276" w:lineRule="auto"/>
              <w:rPr>
                <w:rFonts w:ascii="Arial" w:hAnsi="Arial" w:cs="Arial"/>
                <w:b/>
                <w:bCs/>
                <w:color w:val="000000"/>
              </w:rPr>
            </w:pPr>
            <w:r w:rsidRPr="00F62662">
              <w:rPr>
                <w:rFonts w:ascii="Arial" w:hAnsi="Arial" w:cs="Arial"/>
                <w:b/>
                <w:bCs/>
              </w:rPr>
              <w:t>Pest Control Liaison Officer</w:t>
            </w:r>
          </w:p>
        </w:tc>
      </w:tr>
      <w:tr w:rsidR="002A70E2" w:rsidRPr="00E30234" w14:paraId="4FB9098F" w14:textId="77777777" w:rsidTr="521C2EB3">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8AD2B06" w14:textId="77777777" w:rsidR="002A70E2" w:rsidRPr="00E30234" w:rsidRDefault="002A70E2">
            <w:pPr>
              <w:spacing w:line="276" w:lineRule="auto"/>
              <w:rPr>
                <w:rFonts w:ascii="Arial" w:hAnsi="Arial" w:cs="Arial"/>
                <w:b/>
                <w:bCs/>
                <w:color w:val="000000"/>
              </w:rPr>
            </w:pPr>
            <w:r w:rsidRPr="00E30234">
              <w:rPr>
                <w:rFonts w:ascii="Arial" w:hAnsi="Arial" w:cs="Arial"/>
                <w:b/>
                <w:bCs/>
                <w:color w:val="000000"/>
              </w:rPr>
              <w:t>Grade</w:t>
            </w:r>
          </w:p>
          <w:p w14:paraId="252768A1" w14:textId="60F31658" w:rsidR="002A70E2" w:rsidRPr="00E30234" w:rsidRDefault="002A70E2">
            <w:pPr>
              <w:spacing w:line="276" w:lineRule="auto"/>
              <w:rPr>
                <w:rFonts w:ascii="Arial" w:hAnsi="Arial" w:cs="Arial"/>
                <w:color w:val="000000"/>
              </w:rPr>
            </w:pPr>
          </w:p>
        </w:tc>
        <w:tc>
          <w:tcPr>
            <w:tcW w:w="588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3E5BE0E" w14:textId="023C2C80" w:rsidR="002A70E2" w:rsidRPr="00E30234" w:rsidRDefault="00C10010" w:rsidP="6D57BC90">
            <w:pPr>
              <w:spacing w:line="276" w:lineRule="auto"/>
              <w:rPr>
                <w:rFonts w:ascii="Arial" w:hAnsi="Arial" w:cs="Arial"/>
                <w:color w:val="000000"/>
              </w:rPr>
            </w:pPr>
            <w:r>
              <w:rPr>
                <w:rFonts w:ascii="Arial" w:hAnsi="Arial" w:cs="Arial"/>
                <w:color w:val="000000"/>
              </w:rPr>
              <w:t>7</w:t>
            </w:r>
          </w:p>
        </w:tc>
      </w:tr>
      <w:tr w:rsidR="003A0FD4" w:rsidRPr="00E30234" w14:paraId="781E7AF7" w14:textId="77777777" w:rsidTr="521C2EB3">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3EF7052" w14:textId="28748FA6" w:rsidR="003A0FD4" w:rsidRPr="00E30234" w:rsidRDefault="00BB7FAA">
            <w:pPr>
              <w:spacing w:line="276" w:lineRule="auto"/>
              <w:rPr>
                <w:rFonts w:ascii="Arial" w:hAnsi="Arial" w:cs="Arial"/>
                <w:b/>
                <w:bCs/>
              </w:rPr>
            </w:pPr>
            <w:r>
              <w:rPr>
                <w:rFonts w:ascii="Arial" w:hAnsi="Arial" w:cs="Arial"/>
                <w:b/>
                <w:bCs/>
              </w:rPr>
              <w:t>Service/Team</w:t>
            </w:r>
          </w:p>
          <w:p w14:paraId="33B4AED7" w14:textId="77777777" w:rsidR="003A0FD4" w:rsidRPr="00E30234" w:rsidRDefault="003A0FD4">
            <w:pPr>
              <w:spacing w:line="276" w:lineRule="auto"/>
              <w:rPr>
                <w:rFonts w:ascii="Arial" w:hAnsi="Arial" w:cs="Arial"/>
                <w:color w:val="000000"/>
              </w:rPr>
            </w:pPr>
          </w:p>
        </w:tc>
        <w:tc>
          <w:tcPr>
            <w:tcW w:w="588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5A438A9" w14:textId="2CCA6FC7" w:rsidR="003A0FD4" w:rsidRPr="00E30234" w:rsidRDefault="00C10010">
            <w:pPr>
              <w:spacing w:line="276" w:lineRule="auto"/>
              <w:rPr>
                <w:rFonts w:ascii="Arial" w:hAnsi="Arial" w:cs="Arial"/>
                <w:color w:val="000000"/>
              </w:rPr>
            </w:pPr>
            <w:r>
              <w:rPr>
                <w:rFonts w:ascii="Arial" w:hAnsi="Arial" w:cs="Arial"/>
                <w:color w:val="000000"/>
              </w:rPr>
              <w:t>Pest Control</w:t>
            </w:r>
          </w:p>
        </w:tc>
      </w:tr>
      <w:tr w:rsidR="003A0FD4" w:rsidRPr="00E30234" w14:paraId="112442D8" w14:textId="77777777" w:rsidTr="521C2EB3">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4605230" w14:textId="2D1EA491" w:rsidR="003A0FD4" w:rsidRPr="00E30234" w:rsidRDefault="003B321B">
            <w:pPr>
              <w:spacing w:line="276" w:lineRule="auto"/>
              <w:ind w:right="180"/>
              <w:rPr>
                <w:rFonts w:ascii="Arial" w:hAnsi="Arial" w:cs="Arial"/>
                <w:b/>
                <w:bCs/>
              </w:rPr>
            </w:pPr>
            <w:r w:rsidRPr="00E30234">
              <w:rPr>
                <w:rFonts w:ascii="Arial" w:hAnsi="Arial" w:cs="Arial"/>
                <w:b/>
                <w:bCs/>
              </w:rPr>
              <w:t>Main purpose of job</w:t>
            </w:r>
            <w:r w:rsidR="008B3DC4">
              <w:rPr>
                <w:rFonts w:ascii="Arial" w:hAnsi="Arial" w:cs="Arial"/>
                <w:b/>
                <w:bCs/>
              </w:rPr>
              <w:t xml:space="preserve"> </w:t>
            </w:r>
          </w:p>
          <w:p w14:paraId="769157C4" w14:textId="77777777" w:rsidR="003A0FD4" w:rsidRPr="00E30234" w:rsidRDefault="003A0FD4" w:rsidP="00C10010">
            <w:pPr>
              <w:spacing w:line="276" w:lineRule="auto"/>
              <w:ind w:right="180"/>
              <w:rPr>
                <w:rFonts w:ascii="Arial" w:hAnsi="Arial" w:cs="Arial"/>
                <w:color w:val="000000"/>
              </w:rPr>
            </w:pPr>
          </w:p>
        </w:tc>
        <w:tc>
          <w:tcPr>
            <w:tcW w:w="588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277FCDB" w14:textId="77777777" w:rsidR="00C10010" w:rsidRPr="006271F9" w:rsidRDefault="00C10010" w:rsidP="00C10010">
            <w:pPr>
              <w:rPr>
                <w:rFonts w:ascii="Arial" w:hAnsi="Arial" w:cs="Arial"/>
              </w:rPr>
            </w:pPr>
            <w:r w:rsidRPr="006271F9">
              <w:rPr>
                <w:rFonts w:ascii="Arial" w:hAnsi="Arial" w:cs="Arial"/>
              </w:rPr>
              <w:t xml:space="preserve">To assist the </w:t>
            </w:r>
            <w:bookmarkStart w:id="0" w:name="_Hlk77327056"/>
            <w:r w:rsidRPr="006271F9">
              <w:rPr>
                <w:rFonts w:ascii="Arial" w:hAnsi="Arial" w:cs="Arial"/>
              </w:rPr>
              <w:t xml:space="preserve">Environmental Health, Trading Standards and Licensing Manager </w:t>
            </w:r>
            <w:bookmarkEnd w:id="0"/>
            <w:r w:rsidRPr="006271F9">
              <w:rPr>
                <w:rFonts w:ascii="Arial" w:hAnsi="Arial" w:cs="Arial"/>
              </w:rPr>
              <w:t xml:space="preserve">in the effective and efficient performance of the pest control service, and in the enforcement of legislation relevant to the service. </w:t>
            </w:r>
          </w:p>
          <w:p w14:paraId="40E0F503" w14:textId="200E3F6F" w:rsidR="003A0FD4" w:rsidRPr="00E30234" w:rsidRDefault="003A0FD4" w:rsidP="521C2EB3">
            <w:pPr>
              <w:spacing w:line="276" w:lineRule="auto"/>
              <w:rPr>
                <w:rFonts w:ascii="Arial" w:hAnsi="Arial" w:cs="Arial"/>
                <w:color w:val="000000"/>
              </w:rPr>
            </w:pPr>
          </w:p>
        </w:tc>
      </w:tr>
      <w:tr w:rsidR="003A0FD4" w:rsidRPr="00E30234" w14:paraId="40A8B52A" w14:textId="77777777" w:rsidTr="521C2EB3">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80BE56B" w14:textId="7866F0C6" w:rsidR="003A0FD4" w:rsidRPr="00E30234" w:rsidRDefault="003B321B" w:rsidP="00C10010">
            <w:pPr>
              <w:spacing w:line="276" w:lineRule="auto"/>
              <w:rPr>
                <w:rFonts w:ascii="Arial" w:hAnsi="Arial" w:cs="Arial"/>
              </w:rPr>
            </w:pPr>
            <w:r w:rsidRPr="00E30234">
              <w:rPr>
                <w:rFonts w:ascii="Arial" w:hAnsi="Arial" w:cs="Arial"/>
                <w:b/>
                <w:bCs/>
              </w:rPr>
              <w:t xml:space="preserve">Key </w:t>
            </w:r>
            <w:r w:rsidR="00194F97">
              <w:rPr>
                <w:rFonts w:ascii="Arial" w:hAnsi="Arial" w:cs="Arial"/>
                <w:b/>
                <w:bCs/>
              </w:rPr>
              <w:t>responsibilities</w:t>
            </w:r>
            <w:r w:rsidR="008B3DC4">
              <w:rPr>
                <w:rFonts w:ascii="Arial" w:hAnsi="Arial" w:cs="Arial"/>
                <w:b/>
                <w:bCs/>
              </w:rPr>
              <w:t xml:space="preserve"> </w:t>
            </w:r>
          </w:p>
        </w:tc>
        <w:tc>
          <w:tcPr>
            <w:tcW w:w="588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9AAF79F" w14:textId="7C76938D" w:rsidR="00C10010" w:rsidRPr="00C10010" w:rsidRDefault="00C10010" w:rsidP="00C10010">
            <w:pPr>
              <w:suppressAutoHyphens w:val="0"/>
              <w:overflowPunct/>
              <w:autoSpaceDE/>
              <w:autoSpaceDN/>
              <w:spacing w:after="200" w:line="276" w:lineRule="auto"/>
              <w:textAlignment w:val="auto"/>
              <w:rPr>
                <w:rFonts w:ascii="Arial" w:hAnsi="Arial" w:cs="Arial"/>
              </w:rPr>
            </w:pPr>
            <w:r w:rsidRPr="00C10010">
              <w:rPr>
                <w:rFonts w:ascii="Arial" w:hAnsi="Arial" w:cs="Arial"/>
              </w:rPr>
              <w:t xml:space="preserve">To assist the Environmental Health, Trading Standards and Licensing Manager in the development and implementation of quality systems to ensure that the services delivered by the Pest Control Team are quality driven, being responsive to customer needs, effective and efficient in operation and provided in accordance with the Council’s policies.  </w:t>
            </w:r>
          </w:p>
          <w:p w14:paraId="751A06E4" w14:textId="784E8C3D" w:rsidR="00C10010" w:rsidRPr="00C10010" w:rsidRDefault="00C10010" w:rsidP="00C10010">
            <w:pPr>
              <w:suppressAutoHyphens w:val="0"/>
              <w:overflowPunct/>
              <w:autoSpaceDE/>
              <w:autoSpaceDN/>
              <w:spacing w:after="200" w:line="276" w:lineRule="auto"/>
              <w:textAlignment w:val="auto"/>
              <w:rPr>
                <w:rFonts w:ascii="Arial" w:hAnsi="Arial" w:cs="Arial"/>
              </w:rPr>
            </w:pPr>
            <w:r w:rsidRPr="00C10010">
              <w:rPr>
                <w:rFonts w:ascii="Arial" w:hAnsi="Arial" w:cs="Arial"/>
              </w:rPr>
              <w:t xml:space="preserve">To assist in ensuring the effective operation of the pest control service in accordance with legislative requirements, policies and procedures. </w:t>
            </w:r>
          </w:p>
          <w:p w14:paraId="1D1BFD7B" w14:textId="67285594" w:rsidR="00C10010" w:rsidRPr="00C10010" w:rsidRDefault="00C10010" w:rsidP="00C10010">
            <w:pPr>
              <w:suppressAutoHyphens w:val="0"/>
              <w:overflowPunct/>
              <w:autoSpaceDE/>
              <w:autoSpaceDN/>
              <w:spacing w:after="200" w:line="276" w:lineRule="auto"/>
              <w:textAlignment w:val="auto"/>
              <w:rPr>
                <w:rFonts w:ascii="Arial" w:hAnsi="Arial" w:cs="Arial"/>
              </w:rPr>
            </w:pPr>
            <w:r w:rsidRPr="00C10010">
              <w:rPr>
                <w:rFonts w:ascii="Arial" w:hAnsi="Arial" w:cs="Arial"/>
              </w:rPr>
              <w:t xml:space="preserve">To assist the Environmental Health, Trading Standards and Licensing Manager to ensure the effective planning and implementation of any new policies and procedures. </w:t>
            </w:r>
          </w:p>
          <w:p w14:paraId="5EE00DA9" w14:textId="5E94C2F7" w:rsidR="00C10010" w:rsidRPr="00C10010" w:rsidRDefault="00C10010" w:rsidP="00C10010">
            <w:pPr>
              <w:suppressAutoHyphens w:val="0"/>
              <w:overflowPunct/>
              <w:autoSpaceDE/>
              <w:autoSpaceDN/>
              <w:spacing w:after="200" w:line="276" w:lineRule="auto"/>
              <w:textAlignment w:val="auto"/>
              <w:rPr>
                <w:rFonts w:ascii="Arial" w:hAnsi="Arial" w:cs="Arial"/>
              </w:rPr>
            </w:pPr>
            <w:r w:rsidRPr="00C10010">
              <w:rPr>
                <w:rFonts w:ascii="Arial" w:hAnsi="Arial" w:cs="Arial"/>
              </w:rPr>
              <w:t xml:space="preserve">To supervise the recovery of income, ensuring that all fees due to the Authority are paid promptly, taking action as necessary in the event of non-payment of annual fees. </w:t>
            </w:r>
          </w:p>
          <w:p w14:paraId="3D98584C" w14:textId="38A99B7A" w:rsidR="00C10010" w:rsidRPr="00C10010" w:rsidRDefault="00C10010" w:rsidP="00C10010">
            <w:pPr>
              <w:suppressAutoHyphens w:val="0"/>
              <w:overflowPunct/>
              <w:autoSpaceDE/>
              <w:autoSpaceDN/>
              <w:spacing w:after="200" w:line="276" w:lineRule="auto"/>
              <w:textAlignment w:val="auto"/>
              <w:rPr>
                <w:rFonts w:ascii="Arial" w:hAnsi="Arial" w:cs="Arial"/>
              </w:rPr>
            </w:pPr>
            <w:r w:rsidRPr="00C10010">
              <w:rPr>
                <w:rFonts w:ascii="Arial" w:hAnsi="Arial" w:cs="Arial"/>
              </w:rPr>
              <w:t xml:space="preserve">To provide advice to the public, businesses and other agencies on pest control matters. </w:t>
            </w:r>
          </w:p>
          <w:p w14:paraId="1880299D" w14:textId="77777777" w:rsidR="00C10010" w:rsidRPr="00C10010" w:rsidRDefault="00C10010" w:rsidP="00C10010">
            <w:pPr>
              <w:suppressAutoHyphens w:val="0"/>
              <w:overflowPunct/>
              <w:autoSpaceDE/>
              <w:autoSpaceDN/>
              <w:spacing w:after="200" w:line="276" w:lineRule="auto"/>
              <w:ind w:left="360"/>
              <w:textAlignment w:val="auto"/>
              <w:rPr>
                <w:rFonts w:ascii="Arial" w:hAnsi="Arial" w:cs="Arial"/>
              </w:rPr>
            </w:pPr>
          </w:p>
          <w:p w14:paraId="07C922E3" w14:textId="6D1F2E0A" w:rsidR="00C10010" w:rsidRPr="00C10010" w:rsidRDefault="00C10010" w:rsidP="00C10010">
            <w:pPr>
              <w:suppressAutoHyphens w:val="0"/>
              <w:overflowPunct/>
              <w:autoSpaceDE/>
              <w:autoSpaceDN/>
              <w:spacing w:after="200" w:line="276" w:lineRule="auto"/>
              <w:textAlignment w:val="auto"/>
              <w:rPr>
                <w:rFonts w:ascii="Arial" w:hAnsi="Arial" w:cs="Arial"/>
              </w:rPr>
            </w:pPr>
            <w:r w:rsidRPr="00C10010">
              <w:rPr>
                <w:rFonts w:ascii="Arial" w:hAnsi="Arial" w:cs="Arial"/>
              </w:rPr>
              <w:lastRenderedPageBreak/>
              <w:t xml:space="preserve">To provide assistance in developing quality controls, monitoring and review of performance, and to produce statistics and reports as required to ensure effective service delivery and to meet agreed targets. </w:t>
            </w:r>
          </w:p>
          <w:p w14:paraId="2FE0C563" w14:textId="24B2A785" w:rsidR="00C10010" w:rsidRPr="00C10010" w:rsidRDefault="00C10010" w:rsidP="00C10010">
            <w:pPr>
              <w:suppressAutoHyphens w:val="0"/>
              <w:overflowPunct/>
              <w:autoSpaceDE/>
              <w:autoSpaceDN/>
              <w:spacing w:after="200" w:line="276" w:lineRule="auto"/>
              <w:textAlignment w:val="auto"/>
              <w:rPr>
                <w:rFonts w:ascii="Arial" w:hAnsi="Arial" w:cs="Arial"/>
              </w:rPr>
            </w:pPr>
            <w:r w:rsidRPr="00C10010">
              <w:rPr>
                <w:rFonts w:ascii="Arial" w:hAnsi="Arial" w:cs="Arial"/>
              </w:rPr>
              <w:t xml:space="preserve">To deal with contracts, disclaimers and service level agreements for pest control.       </w:t>
            </w:r>
          </w:p>
          <w:p w14:paraId="5D0139F2" w14:textId="548E9379" w:rsidR="00C10010" w:rsidRPr="00C10010" w:rsidRDefault="00C10010" w:rsidP="00C10010">
            <w:pPr>
              <w:suppressAutoHyphens w:val="0"/>
              <w:overflowPunct/>
              <w:autoSpaceDE/>
              <w:autoSpaceDN/>
              <w:spacing w:after="200" w:line="276" w:lineRule="auto"/>
              <w:textAlignment w:val="auto"/>
              <w:rPr>
                <w:rFonts w:ascii="Arial" w:hAnsi="Arial" w:cs="Arial"/>
              </w:rPr>
            </w:pPr>
            <w:r w:rsidRPr="00C10010">
              <w:rPr>
                <w:rFonts w:ascii="Arial" w:hAnsi="Arial" w:cs="Arial"/>
              </w:rPr>
              <w:t xml:space="preserve">To undertake appropriate duties out of normal office hours where necessary.   </w:t>
            </w:r>
          </w:p>
          <w:p w14:paraId="3E2FABA9" w14:textId="63F5C8F5" w:rsidR="00C10010" w:rsidRPr="00C10010" w:rsidRDefault="00C10010" w:rsidP="00C10010">
            <w:pPr>
              <w:suppressAutoHyphens w:val="0"/>
              <w:overflowPunct/>
              <w:autoSpaceDE/>
              <w:autoSpaceDN/>
              <w:spacing w:after="200" w:line="276" w:lineRule="auto"/>
              <w:textAlignment w:val="auto"/>
              <w:rPr>
                <w:rFonts w:ascii="Arial" w:hAnsi="Arial" w:cs="Arial"/>
              </w:rPr>
            </w:pPr>
            <w:r w:rsidRPr="00C10010">
              <w:rPr>
                <w:rFonts w:ascii="Arial" w:hAnsi="Arial" w:cs="Arial"/>
              </w:rPr>
              <w:t xml:space="preserve">To undertake any other duties assigned that are commensurate with the grade of the post. </w:t>
            </w:r>
          </w:p>
          <w:p w14:paraId="38D3538F" w14:textId="042FDA1B" w:rsidR="00C10010" w:rsidRPr="00C10010" w:rsidRDefault="00C10010" w:rsidP="00C10010">
            <w:pPr>
              <w:suppressAutoHyphens w:val="0"/>
              <w:overflowPunct/>
              <w:autoSpaceDE/>
              <w:autoSpaceDN/>
              <w:spacing w:after="200" w:line="276" w:lineRule="auto"/>
              <w:textAlignment w:val="auto"/>
              <w:rPr>
                <w:rFonts w:ascii="Arial" w:hAnsi="Arial" w:cs="Arial"/>
              </w:rPr>
            </w:pPr>
            <w:r w:rsidRPr="00C10010">
              <w:rPr>
                <w:rFonts w:ascii="Arial" w:hAnsi="Arial" w:cs="Arial"/>
              </w:rPr>
              <w:t>A commitment to continuous improvement.</w:t>
            </w:r>
          </w:p>
          <w:p w14:paraId="0A2A0DEA" w14:textId="2E95A001" w:rsidR="007A3B66" w:rsidRPr="009C544E" w:rsidRDefault="00C10010" w:rsidP="00C10010">
            <w:pPr>
              <w:suppressAutoHyphens w:val="0"/>
              <w:overflowPunct/>
              <w:autoSpaceDE/>
              <w:autoSpaceDN/>
              <w:spacing w:after="200" w:line="276" w:lineRule="auto"/>
              <w:textAlignment w:val="auto"/>
              <w:rPr>
                <w:rFonts w:ascii="Arial" w:hAnsi="Arial" w:cs="Arial"/>
              </w:rPr>
            </w:pPr>
            <w:r w:rsidRPr="00C10010">
              <w:rPr>
                <w:rFonts w:ascii="Arial" w:hAnsi="Arial" w:cs="Arial"/>
              </w:rPr>
              <w:t>To promote and champion a positive organisation- wide culture that reflects the Council’s values</w:t>
            </w:r>
          </w:p>
          <w:p w14:paraId="1B6D06C0" w14:textId="0FAF59FC" w:rsidR="003A0FD4" w:rsidRPr="00E30234" w:rsidRDefault="003A0FD4" w:rsidP="521C2EB3">
            <w:pPr>
              <w:spacing w:line="276" w:lineRule="auto"/>
              <w:rPr>
                <w:color w:val="000000"/>
              </w:rPr>
            </w:pPr>
          </w:p>
        </w:tc>
      </w:tr>
      <w:tr w:rsidR="003A0FD4" w:rsidRPr="00E30234" w14:paraId="4989EF5A" w14:textId="77777777" w:rsidTr="521C2EB3">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33AD5B1" w14:textId="287C4BB5" w:rsidR="003A0FD4" w:rsidRPr="00E30234" w:rsidRDefault="003B321B">
            <w:pPr>
              <w:spacing w:line="276" w:lineRule="auto"/>
              <w:rPr>
                <w:rFonts w:ascii="Arial" w:hAnsi="Arial" w:cs="Arial"/>
                <w:b/>
                <w:bCs/>
              </w:rPr>
            </w:pPr>
            <w:r w:rsidRPr="00E30234">
              <w:rPr>
                <w:rFonts w:ascii="Arial" w:hAnsi="Arial" w:cs="Arial"/>
                <w:b/>
                <w:bCs/>
              </w:rPr>
              <w:lastRenderedPageBreak/>
              <w:t xml:space="preserve">Key </w:t>
            </w:r>
            <w:r w:rsidR="00245B78" w:rsidRPr="00E30234">
              <w:rPr>
                <w:rFonts w:ascii="Arial" w:hAnsi="Arial" w:cs="Arial"/>
                <w:b/>
                <w:bCs/>
              </w:rPr>
              <w:t>tasks</w:t>
            </w:r>
            <w:r w:rsidR="008B3DC4">
              <w:rPr>
                <w:rFonts w:ascii="Arial" w:hAnsi="Arial" w:cs="Arial"/>
                <w:b/>
                <w:bCs/>
              </w:rPr>
              <w:t xml:space="preserve"> </w:t>
            </w:r>
          </w:p>
          <w:p w14:paraId="7672FC6B" w14:textId="77777777" w:rsidR="003A0FD4" w:rsidRPr="00E30234" w:rsidRDefault="003A0FD4">
            <w:pPr>
              <w:spacing w:line="276" w:lineRule="auto"/>
              <w:ind w:right="180"/>
              <w:rPr>
                <w:rFonts w:ascii="Arial" w:hAnsi="Arial" w:cs="Arial"/>
              </w:rPr>
            </w:pPr>
          </w:p>
          <w:p w14:paraId="344A9AC5" w14:textId="77777777" w:rsidR="003A0FD4" w:rsidRPr="00E30234" w:rsidRDefault="003A0FD4">
            <w:pPr>
              <w:spacing w:line="276" w:lineRule="auto"/>
              <w:rPr>
                <w:rFonts w:ascii="Arial" w:hAnsi="Arial" w:cs="Arial"/>
                <w:color w:val="000000"/>
              </w:rPr>
            </w:pPr>
          </w:p>
        </w:tc>
        <w:tc>
          <w:tcPr>
            <w:tcW w:w="588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4D159FA" w14:textId="77777777" w:rsidR="00C10010" w:rsidRPr="00C10010" w:rsidRDefault="00C10010" w:rsidP="00C10010">
            <w:pPr>
              <w:suppressAutoHyphens w:val="0"/>
              <w:overflowPunct/>
              <w:autoSpaceDE/>
              <w:autoSpaceDN/>
              <w:spacing w:after="200" w:line="276" w:lineRule="auto"/>
              <w:textAlignment w:val="auto"/>
              <w:rPr>
                <w:rFonts w:ascii="Arial" w:hAnsi="Arial" w:cs="Arial"/>
              </w:rPr>
            </w:pPr>
            <w:r w:rsidRPr="00C10010">
              <w:rPr>
                <w:rFonts w:ascii="Arial" w:hAnsi="Arial" w:cs="Arial"/>
              </w:rPr>
              <w:t xml:space="preserve">To support the Environmental Health, Trading Standards and Licensing Manager in ensuring the effective enforcement of relevant legislation, and co-ordinate enforcement actions with other regulatory agencies, and to supervise the investigation of complaints and service requests. </w:t>
            </w:r>
          </w:p>
          <w:p w14:paraId="1E75C2A9" w14:textId="77777777" w:rsidR="00C10010" w:rsidRPr="00C10010" w:rsidRDefault="00C10010" w:rsidP="00C10010">
            <w:pPr>
              <w:suppressAutoHyphens w:val="0"/>
              <w:overflowPunct/>
              <w:autoSpaceDE/>
              <w:autoSpaceDN/>
              <w:spacing w:after="200" w:line="276" w:lineRule="auto"/>
              <w:textAlignment w:val="auto"/>
              <w:rPr>
                <w:rFonts w:ascii="Arial" w:hAnsi="Arial" w:cs="Arial"/>
              </w:rPr>
            </w:pPr>
            <w:r w:rsidRPr="00C10010">
              <w:rPr>
                <w:rFonts w:ascii="Arial" w:hAnsi="Arial" w:cs="Arial"/>
              </w:rPr>
              <w:t xml:space="preserve">To prepare statements, evidence and case file papers and other such information in relation to Court proceeding and to attend and present evidence as may be required at the Magistrates and Crown Court as directed.      </w:t>
            </w:r>
          </w:p>
          <w:p w14:paraId="26B9842B" w14:textId="77777777" w:rsidR="00C10010" w:rsidRPr="00C10010" w:rsidRDefault="00C10010" w:rsidP="00C10010">
            <w:pPr>
              <w:suppressAutoHyphens w:val="0"/>
              <w:overflowPunct/>
              <w:autoSpaceDE/>
              <w:autoSpaceDN/>
              <w:spacing w:after="200" w:line="276" w:lineRule="auto"/>
              <w:textAlignment w:val="auto"/>
              <w:rPr>
                <w:rFonts w:ascii="Arial" w:hAnsi="Arial" w:cs="Arial"/>
              </w:rPr>
            </w:pPr>
            <w:r w:rsidRPr="00C10010">
              <w:rPr>
                <w:rFonts w:ascii="Arial" w:hAnsi="Arial" w:cs="Arial"/>
              </w:rPr>
              <w:t>To ensure that records of complaints, visits, inspections etc., are kept in accordance with Section policy and provide information as required to ensure Section records and statistics can be completed.</w:t>
            </w:r>
          </w:p>
          <w:p w14:paraId="361036FF" w14:textId="77777777" w:rsidR="00C10010" w:rsidRPr="00C10010" w:rsidRDefault="00C10010" w:rsidP="00C10010">
            <w:pPr>
              <w:suppressAutoHyphens w:val="0"/>
              <w:overflowPunct/>
              <w:autoSpaceDE/>
              <w:autoSpaceDN/>
              <w:spacing w:after="200" w:line="276" w:lineRule="auto"/>
              <w:textAlignment w:val="auto"/>
              <w:rPr>
                <w:rFonts w:ascii="Arial" w:hAnsi="Arial" w:cs="Arial"/>
              </w:rPr>
            </w:pPr>
            <w:r w:rsidRPr="00C10010">
              <w:rPr>
                <w:rFonts w:ascii="Arial" w:hAnsi="Arial" w:cs="Arial"/>
              </w:rPr>
              <w:t xml:space="preserve">To liaise on a regular basis with representatives of service users, trades and other professionals, and attend associated meetings as appropriate.  </w:t>
            </w:r>
          </w:p>
          <w:p w14:paraId="271A9228" w14:textId="77777777" w:rsidR="00C10010" w:rsidRPr="00C10010" w:rsidRDefault="00C10010" w:rsidP="00C10010">
            <w:pPr>
              <w:suppressAutoHyphens w:val="0"/>
              <w:overflowPunct/>
              <w:autoSpaceDE/>
              <w:autoSpaceDN/>
              <w:spacing w:after="200" w:line="276" w:lineRule="auto"/>
              <w:textAlignment w:val="auto"/>
              <w:rPr>
                <w:rFonts w:ascii="Arial" w:hAnsi="Arial" w:cs="Arial"/>
              </w:rPr>
            </w:pPr>
            <w:r w:rsidRPr="00C10010">
              <w:rPr>
                <w:rFonts w:ascii="Arial" w:hAnsi="Arial" w:cs="Arial"/>
              </w:rPr>
              <w:t xml:space="preserve">To prepare reports for submission to relevant meetings of the Council.  </w:t>
            </w:r>
          </w:p>
          <w:p w14:paraId="4165C0E1" w14:textId="77777777" w:rsidR="00C10010" w:rsidRPr="00C10010" w:rsidRDefault="00C10010" w:rsidP="00C10010">
            <w:pPr>
              <w:suppressAutoHyphens w:val="0"/>
              <w:overflowPunct/>
              <w:autoSpaceDE/>
              <w:autoSpaceDN/>
              <w:spacing w:after="200" w:line="276" w:lineRule="auto"/>
              <w:textAlignment w:val="auto"/>
              <w:rPr>
                <w:rFonts w:ascii="Arial" w:hAnsi="Arial" w:cs="Arial"/>
              </w:rPr>
            </w:pPr>
            <w:r w:rsidRPr="00C10010">
              <w:rPr>
                <w:rFonts w:ascii="Arial" w:hAnsi="Arial" w:cs="Arial"/>
              </w:rPr>
              <w:lastRenderedPageBreak/>
              <w:t xml:space="preserve">To support the Environmental Health, Trading Standards and Licensing Manager with the planning, preparation and development of policy documents </w:t>
            </w:r>
          </w:p>
          <w:p w14:paraId="77A541FD" w14:textId="77777777" w:rsidR="00C10010" w:rsidRPr="00C10010" w:rsidRDefault="00C10010" w:rsidP="00C10010">
            <w:pPr>
              <w:suppressAutoHyphens w:val="0"/>
              <w:overflowPunct/>
              <w:autoSpaceDE/>
              <w:autoSpaceDN/>
              <w:spacing w:after="200" w:line="276" w:lineRule="auto"/>
              <w:textAlignment w:val="auto"/>
              <w:rPr>
                <w:rFonts w:ascii="Arial" w:hAnsi="Arial" w:cs="Arial"/>
              </w:rPr>
            </w:pPr>
            <w:r w:rsidRPr="00C10010">
              <w:rPr>
                <w:rFonts w:ascii="Arial" w:hAnsi="Arial" w:cs="Arial"/>
              </w:rPr>
              <w:t xml:space="preserve">To assist in the training and development of staff and to undertake such personal training as may be deemed necessary to meet the duties and responsibilities of the post. </w:t>
            </w:r>
          </w:p>
          <w:p w14:paraId="2D2041D2" w14:textId="77777777" w:rsidR="003A0FD4" w:rsidRPr="00E30234" w:rsidRDefault="003A0FD4">
            <w:pPr>
              <w:spacing w:line="276" w:lineRule="auto"/>
              <w:rPr>
                <w:rFonts w:ascii="Arial" w:hAnsi="Arial" w:cs="Arial"/>
                <w:color w:val="000000"/>
              </w:rPr>
            </w:pPr>
          </w:p>
        </w:tc>
      </w:tr>
      <w:tr w:rsidR="003A0FD4" w:rsidRPr="00E30234" w14:paraId="65F972EE" w14:textId="77777777" w:rsidTr="521C2EB3">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BB03646" w14:textId="77777777" w:rsidR="003A0FD4" w:rsidRPr="00E30234" w:rsidRDefault="003B321B">
            <w:pPr>
              <w:spacing w:line="276" w:lineRule="auto"/>
              <w:rPr>
                <w:rFonts w:ascii="Arial" w:hAnsi="Arial" w:cs="Arial"/>
                <w:b/>
                <w:bCs/>
              </w:rPr>
            </w:pPr>
            <w:r w:rsidRPr="00E30234">
              <w:rPr>
                <w:rFonts w:ascii="Arial" w:hAnsi="Arial" w:cs="Arial"/>
                <w:b/>
                <w:bCs/>
              </w:rPr>
              <w:lastRenderedPageBreak/>
              <w:t>Responsible for staff/equipment</w:t>
            </w:r>
            <w:r w:rsidRPr="00E30234">
              <w:rPr>
                <w:rFonts w:ascii="Arial" w:hAnsi="Arial" w:cs="Arial"/>
                <w:b/>
                <w:bCs/>
                <w:color w:val="000000"/>
              </w:rPr>
              <w:t xml:space="preserve"> </w:t>
            </w:r>
          </w:p>
          <w:p w14:paraId="421EE875" w14:textId="77777777" w:rsidR="003A0FD4" w:rsidRPr="00E30234" w:rsidRDefault="003A0FD4">
            <w:pPr>
              <w:spacing w:line="276" w:lineRule="auto"/>
              <w:rPr>
                <w:rFonts w:ascii="Arial" w:hAnsi="Arial" w:cs="Arial"/>
                <w:color w:val="000000"/>
              </w:rPr>
            </w:pPr>
          </w:p>
          <w:p w14:paraId="36C89FDB" w14:textId="77777777" w:rsidR="003A0FD4" w:rsidRPr="00E30234" w:rsidRDefault="003A0FD4">
            <w:pPr>
              <w:spacing w:line="276" w:lineRule="auto"/>
              <w:rPr>
                <w:rFonts w:ascii="Arial" w:hAnsi="Arial" w:cs="Arial"/>
                <w:color w:val="000000"/>
              </w:rPr>
            </w:pPr>
          </w:p>
          <w:p w14:paraId="49A955BF" w14:textId="77777777" w:rsidR="003A0FD4" w:rsidRPr="00E30234" w:rsidRDefault="003A0FD4">
            <w:pPr>
              <w:spacing w:line="276" w:lineRule="auto"/>
              <w:rPr>
                <w:rFonts w:ascii="Arial" w:hAnsi="Arial" w:cs="Arial"/>
                <w:color w:val="000000"/>
              </w:rPr>
            </w:pPr>
          </w:p>
        </w:tc>
        <w:tc>
          <w:tcPr>
            <w:tcW w:w="588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04B5B47" w14:textId="475530C2" w:rsidR="003A0FD4" w:rsidRPr="00E30234" w:rsidRDefault="00C10010">
            <w:pPr>
              <w:spacing w:line="276" w:lineRule="auto"/>
              <w:rPr>
                <w:rFonts w:ascii="Arial" w:hAnsi="Arial" w:cs="Arial"/>
                <w:color w:val="000000"/>
              </w:rPr>
            </w:pPr>
            <w:r>
              <w:rPr>
                <w:rFonts w:ascii="Arial" w:hAnsi="Arial" w:cs="Arial"/>
                <w:color w:val="000000"/>
              </w:rPr>
              <w:t>N/A</w:t>
            </w:r>
          </w:p>
        </w:tc>
      </w:tr>
      <w:tr w:rsidR="003A0FD4" w:rsidRPr="00E30234" w14:paraId="31342879" w14:textId="77777777" w:rsidTr="521C2EB3">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1541441" w14:textId="2C404240" w:rsidR="003A0FD4" w:rsidRPr="00E30234" w:rsidRDefault="00E30234">
            <w:pPr>
              <w:spacing w:line="276" w:lineRule="auto"/>
              <w:rPr>
                <w:rFonts w:ascii="Arial" w:hAnsi="Arial" w:cs="Arial"/>
                <w:b/>
                <w:bCs/>
              </w:rPr>
            </w:pPr>
            <w:r w:rsidRPr="00E30234">
              <w:rPr>
                <w:rFonts w:ascii="Arial" w:hAnsi="Arial" w:cs="Arial"/>
                <w:b/>
                <w:bCs/>
              </w:rPr>
              <w:t>Other duties</w:t>
            </w:r>
            <w:r w:rsidR="008B3DC4">
              <w:rPr>
                <w:rFonts w:ascii="Arial" w:hAnsi="Arial" w:cs="Arial"/>
                <w:b/>
                <w:bCs/>
              </w:rPr>
              <w:t>/specific policies e</w:t>
            </w:r>
            <w:r w:rsidR="004E3A52">
              <w:rPr>
                <w:rFonts w:ascii="Arial" w:hAnsi="Arial" w:cs="Arial"/>
                <w:b/>
                <w:bCs/>
              </w:rPr>
              <w:t>.</w:t>
            </w:r>
            <w:r w:rsidR="008B3DC4">
              <w:rPr>
                <w:rFonts w:ascii="Arial" w:hAnsi="Arial" w:cs="Arial"/>
                <w:b/>
                <w:bCs/>
              </w:rPr>
              <w:t>g. DBS</w:t>
            </w:r>
          </w:p>
          <w:p w14:paraId="7A1DBFF4" w14:textId="1AD03A2A" w:rsidR="00245B78" w:rsidRPr="00E30234" w:rsidRDefault="00245B78">
            <w:pPr>
              <w:spacing w:line="276" w:lineRule="auto"/>
              <w:rPr>
                <w:rFonts w:ascii="Arial" w:hAnsi="Arial" w:cs="Arial"/>
              </w:rPr>
            </w:pPr>
          </w:p>
        </w:tc>
        <w:tc>
          <w:tcPr>
            <w:tcW w:w="588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373DAA5" w14:textId="789657FF" w:rsidR="00E30234" w:rsidRPr="001D75D5" w:rsidRDefault="00E30234" w:rsidP="001D75D5">
            <w:pPr>
              <w:spacing w:line="276" w:lineRule="auto"/>
              <w:rPr>
                <w:rFonts w:ascii="Arial" w:hAnsi="Arial" w:cs="Arial"/>
                <w:color w:val="000000"/>
              </w:rPr>
            </w:pPr>
            <w:r w:rsidRPr="001D75D5">
              <w:rPr>
                <w:rFonts w:ascii="Arial" w:hAnsi="Arial" w:cs="Arial"/>
                <w:color w:val="000000"/>
              </w:rPr>
              <w:t>The post holder must carry out their duties with full regard to the Council’s Equal Opportunities Policy, Code of Conduct and all other Council Policies.</w:t>
            </w:r>
          </w:p>
          <w:p w14:paraId="6E97C960" w14:textId="77777777" w:rsidR="00E30234" w:rsidRPr="00E30234" w:rsidRDefault="00E30234" w:rsidP="00E30234">
            <w:pPr>
              <w:spacing w:line="276" w:lineRule="auto"/>
              <w:rPr>
                <w:rFonts w:ascii="Arial" w:hAnsi="Arial" w:cs="Arial"/>
                <w:color w:val="000000"/>
              </w:rPr>
            </w:pPr>
          </w:p>
          <w:p w14:paraId="5015551F" w14:textId="290E9983" w:rsidR="00E30234" w:rsidRPr="001D75D5" w:rsidRDefault="00E30234" w:rsidP="001D75D5">
            <w:pPr>
              <w:spacing w:line="276" w:lineRule="auto"/>
              <w:rPr>
                <w:rFonts w:ascii="Arial" w:hAnsi="Arial" w:cs="Arial"/>
                <w:color w:val="000000"/>
              </w:rPr>
            </w:pPr>
            <w:r w:rsidRPr="001D75D5">
              <w:rPr>
                <w:rFonts w:ascii="Arial" w:hAnsi="Arial" w:cs="Arial"/>
                <w:color w:val="000000"/>
              </w:rPr>
              <w:t>The post holder must comply with the Council’s Health and safety rules and regulations and with Health and safety legislation.</w:t>
            </w:r>
          </w:p>
          <w:p w14:paraId="5D6F59CE" w14:textId="77777777" w:rsidR="00E30234" w:rsidRPr="00E30234" w:rsidRDefault="00E30234" w:rsidP="00E30234">
            <w:pPr>
              <w:spacing w:line="276" w:lineRule="auto"/>
              <w:rPr>
                <w:rFonts w:ascii="Arial" w:hAnsi="Arial" w:cs="Arial"/>
                <w:color w:val="000000"/>
              </w:rPr>
            </w:pPr>
          </w:p>
          <w:p w14:paraId="13D521FC" w14:textId="725AC059" w:rsidR="00E30234" w:rsidRPr="001D75D5" w:rsidRDefault="00E30234" w:rsidP="001D75D5">
            <w:pPr>
              <w:spacing w:line="276" w:lineRule="auto"/>
              <w:rPr>
                <w:rFonts w:ascii="Arial" w:hAnsi="Arial" w:cs="Arial"/>
                <w:color w:val="000000"/>
              </w:rPr>
            </w:pPr>
            <w:r w:rsidRPr="001D75D5">
              <w:rPr>
                <w:rFonts w:ascii="Arial" w:hAnsi="Arial" w:cs="Arial"/>
                <w:color w:val="000000"/>
              </w:rPr>
              <w:t>The post holder must act in compliance with data protection principles in respecting the privacy of personal information held by the Council.</w:t>
            </w:r>
          </w:p>
          <w:p w14:paraId="72857478" w14:textId="77777777" w:rsidR="00E30234" w:rsidRPr="00E30234" w:rsidRDefault="00E30234" w:rsidP="00E30234">
            <w:pPr>
              <w:spacing w:line="276" w:lineRule="auto"/>
              <w:rPr>
                <w:rFonts w:ascii="Arial" w:hAnsi="Arial" w:cs="Arial"/>
                <w:color w:val="000000"/>
              </w:rPr>
            </w:pPr>
          </w:p>
          <w:p w14:paraId="04D21B14" w14:textId="611EE97D" w:rsidR="00E30234" w:rsidRPr="001D75D5" w:rsidRDefault="00E30234" w:rsidP="001D75D5">
            <w:pPr>
              <w:spacing w:line="276" w:lineRule="auto"/>
              <w:rPr>
                <w:rFonts w:ascii="Arial" w:hAnsi="Arial" w:cs="Arial"/>
                <w:color w:val="000000"/>
              </w:rPr>
            </w:pPr>
            <w:r w:rsidRPr="001D75D5">
              <w:rPr>
                <w:rFonts w:ascii="Arial" w:hAnsi="Arial" w:cs="Arial"/>
                <w:color w:val="000000"/>
              </w:rPr>
              <w:t xml:space="preserve">The post holder must comply with the principles of the Freedom of Information Act 2000 in relation to the management of Council records and information. </w:t>
            </w:r>
          </w:p>
          <w:p w14:paraId="0B658EEF" w14:textId="77777777" w:rsidR="00E30234" w:rsidRPr="00E30234" w:rsidRDefault="00E30234" w:rsidP="00E30234">
            <w:pPr>
              <w:spacing w:line="276" w:lineRule="auto"/>
              <w:rPr>
                <w:rFonts w:ascii="Arial" w:hAnsi="Arial" w:cs="Arial"/>
                <w:color w:val="000000"/>
              </w:rPr>
            </w:pPr>
          </w:p>
          <w:p w14:paraId="08068E55" w14:textId="77777777" w:rsidR="00CB3FAE" w:rsidRDefault="00E30234" w:rsidP="00CB3FAE">
            <w:pPr>
              <w:rPr>
                <w:color w:val="FF0000"/>
              </w:rPr>
            </w:pPr>
            <w:r w:rsidRPr="001D75D5">
              <w:rPr>
                <w:rFonts w:ascii="Arial" w:hAnsi="Arial" w:cs="Arial"/>
                <w:color w:val="000000"/>
              </w:rPr>
              <w:t>To comply with the principles and requirements of the Data Protection Act 2018 and GDPR in relation to the management of Council records and information, and respect the privacy of personal information held by the Council</w:t>
            </w:r>
            <w:r w:rsidR="00CB3FAE">
              <w:rPr>
                <w:rFonts w:ascii="Arial" w:hAnsi="Arial" w:cs="Arial"/>
                <w:color w:val="000000"/>
              </w:rPr>
              <w:br/>
            </w:r>
          </w:p>
          <w:p w14:paraId="20DBB8D3" w14:textId="7F9C71EB" w:rsidR="00CB3FAE" w:rsidRPr="00CB3FAE" w:rsidRDefault="00CB3FAE" w:rsidP="00CB3FAE">
            <w:pPr>
              <w:rPr>
                <w:rFonts w:ascii="Arial" w:hAnsi="Arial" w:cs="Arial"/>
              </w:rPr>
            </w:pPr>
            <w:r w:rsidRPr="00CB3FAE">
              <w:rPr>
                <w:rFonts w:ascii="Arial" w:hAnsi="Arial" w:cs="Arial"/>
              </w:rPr>
              <w:t>The post holder must comply with the Council’s COVID-19 vaccination policy and guidance</w:t>
            </w:r>
            <w:r w:rsidR="000B48BB">
              <w:rPr>
                <w:rFonts w:ascii="Arial" w:hAnsi="Arial" w:cs="Arial"/>
              </w:rPr>
              <w:t xml:space="preserve"> (where applicable)</w:t>
            </w:r>
            <w:r w:rsidRPr="00CB3FAE">
              <w:rPr>
                <w:rFonts w:ascii="Arial" w:hAnsi="Arial" w:cs="Arial"/>
              </w:rPr>
              <w:t>.</w:t>
            </w:r>
          </w:p>
          <w:p w14:paraId="75999AFC" w14:textId="284E331F" w:rsidR="003A0FD4" w:rsidRDefault="003A0FD4" w:rsidP="001D75D5">
            <w:pPr>
              <w:spacing w:line="276" w:lineRule="auto"/>
              <w:rPr>
                <w:rFonts w:ascii="Arial" w:hAnsi="Arial" w:cs="Arial"/>
                <w:color w:val="000000"/>
              </w:rPr>
            </w:pPr>
          </w:p>
          <w:p w14:paraId="6259FC62" w14:textId="5A6BD364" w:rsidR="00CB3FAE" w:rsidRPr="001D75D5" w:rsidRDefault="00CB3FAE" w:rsidP="001D75D5">
            <w:pPr>
              <w:spacing w:line="276" w:lineRule="auto"/>
              <w:rPr>
                <w:rFonts w:ascii="Arial" w:hAnsi="Arial" w:cs="Arial"/>
                <w:color w:val="000000"/>
              </w:rPr>
            </w:pPr>
          </w:p>
        </w:tc>
      </w:tr>
    </w:tbl>
    <w:p w14:paraId="09B9DFD4" w14:textId="77777777" w:rsidR="003A0FD4" w:rsidRPr="00E30234" w:rsidRDefault="003A0FD4">
      <w:pPr>
        <w:ind w:right="180"/>
        <w:rPr>
          <w:rFonts w:ascii="Arial" w:hAnsi="Arial" w:cs="Arial"/>
        </w:rPr>
      </w:pPr>
    </w:p>
    <w:sectPr w:rsidR="003A0FD4" w:rsidRPr="00E30234" w:rsidSect="004E3A52">
      <w:headerReference w:type="default" r:id="rId11"/>
      <w:pgSz w:w="11906" w:h="16838"/>
      <w:pgMar w:top="1440" w:right="1531" w:bottom="1440" w:left="153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5D9968B" w14:textId="77777777" w:rsidR="007152B1" w:rsidRDefault="007152B1" w:rsidP="00245B78">
      <w:r>
        <w:separator/>
      </w:r>
    </w:p>
  </w:endnote>
  <w:endnote w:type="continuationSeparator" w:id="0">
    <w:p w14:paraId="5DC9D960" w14:textId="77777777" w:rsidR="007152B1" w:rsidRDefault="007152B1" w:rsidP="00245B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5FFF90B" w14:textId="77777777" w:rsidR="007152B1" w:rsidRDefault="007152B1" w:rsidP="00245B78">
      <w:r>
        <w:separator/>
      </w:r>
    </w:p>
  </w:footnote>
  <w:footnote w:type="continuationSeparator" w:id="0">
    <w:p w14:paraId="1AB66E79" w14:textId="77777777" w:rsidR="007152B1" w:rsidRDefault="007152B1" w:rsidP="00245B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BC10944" w14:textId="6625E73F" w:rsidR="00245B78" w:rsidRPr="00245B78" w:rsidRDefault="00245B78" w:rsidP="00245B78">
    <w:pPr>
      <w:pStyle w:val="Header"/>
      <w:ind w:firstLine="720"/>
    </w:pPr>
    <w:r>
      <w:tab/>
    </w:r>
    <w:r>
      <w:tab/>
    </w:r>
    <w:r w:rsidRPr="00FB3FAB">
      <w:rPr>
        <w:noProof/>
      </w:rPr>
      <w:drawing>
        <wp:inline distT="0" distB="0" distL="0" distR="0" wp14:anchorId="730C9079" wp14:editId="440F71DC">
          <wp:extent cx="1549400" cy="819150"/>
          <wp:effectExtent l="0" t="0" r="0" b="0"/>
          <wp:docPr id="1" name="Picture 1" descr="scc_mo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cc_mon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49400" cy="8191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E404E1D"/>
    <w:multiLevelType w:val="hybridMultilevel"/>
    <w:tmpl w:val="BC3003DA"/>
    <w:lvl w:ilvl="0" w:tplc="3FDE7288">
      <w:start w:val="1"/>
      <w:numFmt w:val="decimal"/>
      <w:lvlText w:val="%1."/>
      <w:lvlJc w:val="left"/>
      <w:pPr>
        <w:ind w:left="720" w:hanging="360"/>
      </w:pPr>
      <w:rPr>
        <w:rFonts w:ascii="Arial" w:hAnsi="Arial" w:cs="Arial" w:hint="default"/>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24E7C8D"/>
    <w:multiLevelType w:val="hybridMultilevel"/>
    <w:tmpl w:val="915040DA"/>
    <w:lvl w:ilvl="0" w:tplc="FF422B5A">
      <w:start w:val="1"/>
      <w:numFmt w:val="decimal"/>
      <w:lvlText w:val="%1."/>
      <w:lvlJc w:val="left"/>
      <w:pPr>
        <w:ind w:left="720" w:hanging="360"/>
      </w:pPr>
      <w:rPr>
        <w:rFonts w:hint="default"/>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C2003B1"/>
    <w:multiLevelType w:val="hybridMultilevel"/>
    <w:tmpl w:val="BF2C838E"/>
    <w:lvl w:ilvl="0" w:tplc="7D128DB6">
      <w:start w:val="1"/>
      <w:numFmt w:val="decimal"/>
      <w:lvlText w:val="%1."/>
      <w:lvlJc w:val="left"/>
      <w:pPr>
        <w:ind w:left="720" w:hanging="360"/>
      </w:pPr>
    </w:lvl>
    <w:lvl w:ilvl="1" w:tplc="2760FCE2">
      <w:start w:val="1"/>
      <w:numFmt w:val="lowerLetter"/>
      <w:lvlText w:val="%2."/>
      <w:lvlJc w:val="left"/>
      <w:pPr>
        <w:ind w:left="1440" w:hanging="360"/>
      </w:pPr>
    </w:lvl>
    <w:lvl w:ilvl="2" w:tplc="F3C09F8E">
      <w:start w:val="1"/>
      <w:numFmt w:val="lowerRoman"/>
      <w:lvlText w:val="%3."/>
      <w:lvlJc w:val="right"/>
      <w:pPr>
        <w:ind w:left="2160" w:hanging="180"/>
      </w:pPr>
    </w:lvl>
    <w:lvl w:ilvl="3" w:tplc="B282D94E">
      <w:start w:val="1"/>
      <w:numFmt w:val="decimal"/>
      <w:lvlText w:val="%4."/>
      <w:lvlJc w:val="left"/>
      <w:pPr>
        <w:ind w:left="2880" w:hanging="360"/>
      </w:pPr>
    </w:lvl>
    <w:lvl w:ilvl="4" w:tplc="2EC0E908">
      <w:start w:val="1"/>
      <w:numFmt w:val="lowerLetter"/>
      <w:lvlText w:val="%5."/>
      <w:lvlJc w:val="left"/>
      <w:pPr>
        <w:ind w:left="3600" w:hanging="360"/>
      </w:pPr>
    </w:lvl>
    <w:lvl w:ilvl="5" w:tplc="689A54C8">
      <w:start w:val="1"/>
      <w:numFmt w:val="lowerRoman"/>
      <w:lvlText w:val="%6."/>
      <w:lvlJc w:val="right"/>
      <w:pPr>
        <w:ind w:left="4320" w:hanging="180"/>
      </w:pPr>
    </w:lvl>
    <w:lvl w:ilvl="6" w:tplc="06CC314E">
      <w:start w:val="1"/>
      <w:numFmt w:val="decimal"/>
      <w:lvlText w:val="%7."/>
      <w:lvlJc w:val="left"/>
      <w:pPr>
        <w:ind w:left="5040" w:hanging="360"/>
      </w:pPr>
    </w:lvl>
    <w:lvl w:ilvl="7" w:tplc="F6B2D426">
      <w:start w:val="1"/>
      <w:numFmt w:val="lowerLetter"/>
      <w:lvlText w:val="%8."/>
      <w:lvlJc w:val="left"/>
      <w:pPr>
        <w:ind w:left="5760" w:hanging="360"/>
      </w:pPr>
    </w:lvl>
    <w:lvl w:ilvl="8" w:tplc="3EA82A56">
      <w:start w:val="1"/>
      <w:numFmt w:val="lowerRoman"/>
      <w:lvlText w:val="%9."/>
      <w:lvlJc w:val="right"/>
      <w:pPr>
        <w:ind w:left="6480" w:hanging="180"/>
      </w:pPr>
    </w:lvl>
  </w:abstractNum>
  <w:abstractNum w:abstractNumId="3" w15:restartNumberingAfterBreak="0">
    <w:nsid w:val="3AFE5140"/>
    <w:multiLevelType w:val="hybridMultilevel"/>
    <w:tmpl w:val="A1FE29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5231AB0"/>
    <w:multiLevelType w:val="hybridMultilevel"/>
    <w:tmpl w:val="6CA8CA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0550F1D"/>
    <w:multiLevelType w:val="hybridMultilevel"/>
    <w:tmpl w:val="E784573A"/>
    <w:lvl w:ilvl="0" w:tplc="D4E282FA">
      <w:start w:val="1"/>
      <w:numFmt w:val="decimal"/>
      <w:lvlText w:val="%1."/>
      <w:lvlJc w:val="left"/>
      <w:pPr>
        <w:ind w:left="720" w:hanging="360"/>
      </w:pPr>
    </w:lvl>
    <w:lvl w:ilvl="1" w:tplc="14D6B444">
      <w:start w:val="1"/>
      <w:numFmt w:val="lowerLetter"/>
      <w:lvlText w:val="%2."/>
      <w:lvlJc w:val="left"/>
      <w:pPr>
        <w:ind w:left="1440" w:hanging="360"/>
      </w:pPr>
    </w:lvl>
    <w:lvl w:ilvl="2" w:tplc="2CECDB14">
      <w:start w:val="1"/>
      <w:numFmt w:val="lowerRoman"/>
      <w:lvlText w:val="%3."/>
      <w:lvlJc w:val="right"/>
      <w:pPr>
        <w:ind w:left="2160" w:hanging="180"/>
      </w:pPr>
    </w:lvl>
    <w:lvl w:ilvl="3" w:tplc="1C368920">
      <w:start w:val="1"/>
      <w:numFmt w:val="decimal"/>
      <w:lvlText w:val="%4."/>
      <w:lvlJc w:val="left"/>
      <w:pPr>
        <w:ind w:left="2880" w:hanging="360"/>
      </w:pPr>
    </w:lvl>
    <w:lvl w:ilvl="4" w:tplc="0DB416C8">
      <w:start w:val="1"/>
      <w:numFmt w:val="lowerLetter"/>
      <w:lvlText w:val="%5."/>
      <w:lvlJc w:val="left"/>
      <w:pPr>
        <w:ind w:left="3600" w:hanging="360"/>
      </w:pPr>
    </w:lvl>
    <w:lvl w:ilvl="5" w:tplc="68864C04">
      <w:start w:val="1"/>
      <w:numFmt w:val="lowerRoman"/>
      <w:lvlText w:val="%6."/>
      <w:lvlJc w:val="right"/>
      <w:pPr>
        <w:ind w:left="4320" w:hanging="180"/>
      </w:pPr>
    </w:lvl>
    <w:lvl w:ilvl="6" w:tplc="BEE00E70">
      <w:start w:val="1"/>
      <w:numFmt w:val="decimal"/>
      <w:lvlText w:val="%7."/>
      <w:lvlJc w:val="left"/>
      <w:pPr>
        <w:ind w:left="5040" w:hanging="360"/>
      </w:pPr>
    </w:lvl>
    <w:lvl w:ilvl="7" w:tplc="511E76BE">
      <w:start w:val="1"/>
      <w:numFmt w:val="lowerLetter"/>
      <w:lvlText w:val="%8."/>
      <w:lvlJc w:val="left"/>
      <w:pPr>
        <w:ind w:left="5760" w:hanging="360"/>
      </w:pPr>
    </w:lvl>
    <w:lvl w:ilvl="8" w:tplc="C27ECE90">
      <w:start w:val="1"/>
      <w:numFmt w:val="lowerRoman"/>
      <w:lvlText w:val="%9."/>
      <w:lvlJc w:val="right"/>
      <w:pPr>
        <w:ind w:left="6480" w:hanging="180"/>
      </w:pPr>
    </w:lvl>
  </w:abstractNum>
  <w:num w:numId="1">
    <w:abstractNumId w:val="2"/>
  </w:num>
  <w:num w:numId="2">
    <w:abstractNumId w:val="5"/>
  </w:num>
  <w:num w:numId="3">
    <w:abstractNumId w:val="4"/>
  </w:num>
  <w:num w:numId="4">
    <w:abstractNumId w:val="3"/>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0FD4"/>
    <w:rsid w:val="000B48BB"/>
    <w:rsid w:val="00141DA8"/>
    <w:rsid w:val="00194F97"/>
    <w:rsid w:val="001D75D5"/>
    <w:rsid w:val="0020037A"/>
    <w:rsid w:val="00245B78"/>
    <w:rsid w:val="002A70E2"/>
    <w:rsid w:val="0036167D"/>
    <w:rsid w:val="003A0FD4"/>
    <w:rsid w:val="003B321B"/>
    <w:rsid w:val="003E779A"/>
    <w:rsid w:val="004549D9"/>
    <w:rsid w:val="004855EC"/>
    <w:rsid w:val="004E3A52"/>
    <w:rsid w:val="00512D4B"/>
    <w:rsid w:val="00541ADD"/>
    <w:rsid w:val="00637DA3"/>
    <w:rsid w:val="00667605"/>
    <w:rsid w:val="006912AE"/>
    <w:rsid w:val="007152B1"/>
    <w:rsid w:val="00754306"/>
    <w:rsid w:val="007A0C61"/>
    <w:rsid w:val="007A3B66"/>
    <w:rsid w:val="00832820"/>
    <w:rsid w:val="008B3DC4"/>
    <w:rsid w:val="008C50E0"/>
    <w:rsid w:val="008E740E"/>
    <w:rsid w:val="00912DAF"/>
    <w:rsid w:val="0094795B"/>
    <w:rsid w:val="009C05A3"/>
    <w:rsid w:val="009C544E"/>
    <w:rsid w:val="00A2774B"/>
    <w:rsid w:val="00A65F56"/>
    <w:rsid w:val="00A66FEE"/>
    <w:rsid w:val="00A93EE8"/>
    <w:rsid w:val="00B44459"/>
    <w:rsid w:val="00B5717D"/>
    <w:rsid w:val="00B85DAA"/>
    <w:rsid w:val="00BB7FAA"/>
    <w:rsid w:val="00BE111F"/>
    <w:rsid w:val="00C10010"/>
    <w:rsid w:val="00C333A6"/>
    <w:rsid w:val="00C45539"/>
    <w:rsid w:val="00CB3FAE"/>
    <w:rsid w:val="00CD482D"/>
    <w:rsid w:val="00CF5E17"/>
    <w:rsid w:val="00D33790"/>
    <w:rsid w:val="00D44FEF"/>
    <w:rsid w:val="00DF1AAB"/>
    <w:rsid w:val="00E30234"/>
    <w:rsid w:val="00E33FC6"/>
    <w:rsid w:val="00F12BE5"/>
    <w:rsid w:val="00F405FD"/>
    <w:rsid w:val="00F62662"/>
    <w:rsid w:val="00F73B07"/>
    <w:rsid w:val="14298EAB"/>
    <w:rsid w:val="15F3F9DA"/>
    <w:rsid w:val="1C83EF4E"/>
    <w:rsid w:val="22DA0875"/>
    <w:rsid w:val="2FCFAC91"/>
    <w:rsid w:val="33E3EF32"/>
    <w:rsid w:val="457DDE41"/>
    <w:rsid w:val="51F6F899"/>
    <w:rsid w:val="521C2EB3"/>
    <w:rsid w:val="55AA7C5E"/>
    <w:rsid w:val="677663FE"/>
    <w:rsid w:val="6D57BC90"/>
    <w:rsid w:val="70326CF6"/>
    <w:rsid w:val="7750AD4F"/>
    <w:rsid w:val="78729B1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AFF6AD"/>
  <w15:docId w15:val="{92758820-F2E6-44D1-9BC5-4B2326779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kern w:val="3"/>
        <w:lang w:val="en-GB" w:eastAsia="en-GB" w:bidi="ar-SA"/>
      </w:rPr>
    </w:rPrDefault>
    <w:pPrDefault>
      <w:pPr>
        <w:suppressAutoHyphens/>
        <w:overflowPunct w:val="0"/>
        <w:autoSpaceDE w:val="0"/>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List1">
    <w:name w:val="No List1"/>
  </w:style>
  <w:style w:type="paragraph" w:styleId="NormalWeb">
    <w:name w:val="Normal (Web)"/>
    <w:basedOn w:val="Normal"/>
    <w:pPr>
      <w:spacing w:before="280" w:after="280"/>
    </w:pPr>
  </w:style>
  <w:style w:type="paragraph" w:styleId="Header">
    <w:name w:val="header"/>
    <w:basedOn w:val="Normal"/>
    <w:pPr>
      <w:tabs>
        <w:tab w:val="center" w:pos="4513"/>
        <w:tab w:val="right" w:pos="9026"/>
      </w:tabs>
    </w:pPr>
  </w:style>
  <w:style w:type="character" w:customStyle="1" w:styleId="HeaderChar">
    <w:name w:val="Header Char"/>
    <w:rPr>
      <w:sz w:val="24"/>
      <w:szCs w:val="24"/>
    </w:rPr>
  </w:style>
  <w:style w:type="paragraph" w:styleId="Footer">
    <w:name w:val="footer"/>
    <w:basedOn w:val="Normal"/>
    <w:pPr>
      <w:tabs>
        <w:tab w:val="center" w:pos="4513"/>
        <w:tab w:val="right" w:pos="9026"/>
      </w:tabs>
    </w:pPr>
  </w:style>
  <w:style w:type="character" w:customStyle="1" w:styleId="FooterChar">
    <w:name w:val="Footer Char"/>
    <w:rPr>
      <w:sz w:val="24"/>
      <w:szCs w:val="24"/>
    </w:rPr>
  </w:style>
  <w:style w:type="paragraph" w:styleId="ListParagraph">
    <w:name w:val="List Paragraph"/>
    <w:basedOn w:val="Normal"/>
    <w:uiPriority w:val="34"/>
    <w:qFormat/>
    <w:rsid w:val="00E3023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Staff Support Document" ma:contentTypeID="0x0101007FD8399E27F932499D67518F0B2638450081606855AC6A0D40A52B83A0E523F74E" ma:contentTypeVersion="12" ma:contentTypeDescription="" ma:contentTypeScope="" ma:versionID="9149a65cb9b04253cad113da2e6a44f6">
  <xsd:schema xmlns:xsd="http://www.w3.org/2001/XMLSchema" xmlns:xs="http://www.w3.org/2001/XMLSchema" xmlns:p="http://schemas.microsoft.com/office/2006/metadata/properties" xmlns:ns2="0862de27-bf98-42c3-9af4-81ee2ef416fb" targetNamespace="http://schemas.microsoft.com/office/2006/metadata/properties" ma:root="true" ma:fieldsID="0cbfc0e9561ed75dc1ebc9ebd8069687" ns2:_="">
    <xsd:import namespace="0862de27-bf98-42c3-9af4-81ee2ef416fb"/>
    <xsd:element name="properties">
      <xsd:complexType>
        <xsd:sequence>
          <xsd:element name="documentManagement">
            <xsd:complexType>
              <xsd:all>
                <xsd:element ref="ns2:a3d2f7b4d10e4407b86ff01b700fbb7d" minOccurs="0"/>
                <xsd:element ref="ns2:TaxCatchAll" minOccurs="0"/>
                <xsd:element ref="ns2:TaxCatchAllLabel" minOccurs="0"/>
                <xsd:element ref="ns2:l58814b058b14ed6bd4193eaa477ca59" minOccurs="0"/>
                <xsd:element ref="ns2:pac808312c814246b49db10b1a71894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62de27-bf98-42c3-9af4-81ee2ef416fb" elementFormDefault="qualified">
    <xsd:import namespace="http://schemas.microsoft.com/office/2006/documentManagement/types"/>
    <xsd:import namespace="http://schemas.microsoft.com/office/infopath/2007/PartnerControls"/>
    <xsd:element name="a3d2f7b4d10e4407b86ff01b700fbb7d" ma:index="8" nillable="true" ma:taxonomy="true" ma:internalName="a3d2f7b4d10e4407b86ff01b700fbb7d" ma:taxonomyFieldName="TheHubStaffGuideType" ma:displayName="TheHubDocumentType" ma:default="" ma:fieldId="{a3d2f7b4-d10e-4407-b86f-f01b700fbb7d}" ma:taxonomyMulti="true" ma:sspId="26d91010-7741-4787-973f-69774252c999" ma:termSetId="3a0c6b7f-7a8a-43f7-9e47-4678095fcedb"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dde253a0-37dd-4f5d-b132-b4ed5ecd24b2}" ma:internalName="TaxCatchAll" ma:showField="CatchAllData" ma:web="088c8bf4-438c-4132-b182-987a6cb03fc0">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dde253a0-37dd-4f5d-b132-b4ed5ecd24b2}" ma:internalName="TaxCatchAllLabel" ma:readOnly="true" ma:showField="CatchAllDataLabel" ma:web="088c8bf4-438c-4132-b182-987a6cb03fc0">
      <xsd:complexType>
        <xsd:complexContent>
          <xsd:extension base="dms:MultiChoiceLookup">
            <xsd:sequence>
              <xsd:element name="Value" type="dms:Lookup" maxOccurs="unbounded" minOccurs="0" nillable="true"/>
            </xsd:sequence>
          </xsd:extension>
        </xsd:complexContent>
      </xsd:complexType>
    </xsd:element>
    <xsd:element name="l58814b058b14ed6bd4193eaa477ca59" ma:index="12" nillable="true" ma:taxonomy="true" ma:internalName="l58814b058b14ed6bd4193eaa477ca59" ma:taxonomyFieldName="TheHubServiceArea" ma:displayName="TheHubServiceArea" ma:default="" ma:fieldId="{558814b0-58b1-4ed6-bd41-93eaa477ca59}" ma:sspId="26d91010-7741-4787-973f-69774252c999" ma:termSetId="198ee672-7b4d-4998-b567-5410a07f6bdb" ma:anchorId="00000000-0000-0000-0000-000000000000" ma:open="false" ma:isKeyword="false">
      <xsd:complexType>
        <xsd:sequence>
          <xsd:element ref="pc:Terms" minOccurs="0" maxOccurs="1"/>
        </xsd:sequence>
      </xsd:complexType>
    </xsd:element>
    <xsd:element name="pac808312c814246b49db10b1a71894d" ma:index="14" nillable="true" ma:taxonomy="true" ma:internalName="pac808312c814246b49db10b1a71894d" ma:taxonomyFieldName="TheHubStaffGuideTopic" ma:displayName="TheHubDocumentTopic" ma:default="" ma:fieldId="{9ac80831-2c81-4246-b49d-b10b1a71894d}" ma:taxonomyMulti="true" ma:sspId="26d91010-7741-4787-973f-69774252c999" ma:termSetId="291d904e-aba4-4144-91a7-ac623cdf2384"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haredContentType xmlns="Microsoft.SharePoint.Taxonomy.ContentTypeSync" SourceId="26d91010-7741-4787-973f-69774252c999" ContentTypeId="0x0101007FD8399E27F932499D67518F0B263845" PreviousValue="false"/>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0862de27-bf98-42c3-9af4-81ee2ef416fb">
      <Value>20</Value>
      <Value>101</Value>
      <Value>24</Value>
      <Value>73</Value>
    </TaxCatchAll>
    <a3d2f7b4d10e4407b86ff01b700fbb7d xmlns="0862de27-bf98-42c3-9af4-81ee2ef416fb">
      <Terms xmlns="http://schemas.microsoft.com/office/infopath/2007/PartnerControls">
        <TermInfo xmlns="http://schemas.microsoft.com/office/infopath/2007/PartnerControls">
          <TermName xmlns="http://schemas.microsoft.com/office/infopath/2007/PartnerControls">Form</TermName>
          <TermId xmlns="http://schemas.microsoft.com/office/infopath/2007/PartnerControls">bfd932db-456d-4649-a151-b51948a62179</TermId>
        </TermInfo>
      </Terms>
    </a3d2f7b4d10e4407b86ff01b700fbb7d>
    <l58814b058b14ed6bd4193eaa477ca59 xmlns="0862de27-bf98-42c3-9af4-81ee2ef416fb">
      <Terms xmlns="http://schemas.microsoft.com/office/infopath/2007/PartnerControls">
        <TermInfo xmlns="http://schemas.microsoft.com/office/infopath/2007/PartnerControls">
          <TermName xmlns="http://schemas.microsoft.com/office/infopath/2007/PartnerControls">HR Advice</TermName>
          <TermId xmlns="http://schemas.microsoft.com/office/infopath/2007/PartnerControls">0b25a3c9-8d72-4df6-bdf6-2e52951dc5aa</TermId>
        </TermInfo>
      </Terms>
    </l58814b058b14ed6bd4193eaa477ca59>
    <pac808312c814246b49db10b1a71894d xmlns="0862de27-bf98-42c3-9af4-81ee2ef416fb">
      <Terms xmlns="http://schemas.microsoft.com/office/infopath/2007/PartnerControls">
        <TermInfo xmlns="http://schemas.microsoft.com/office/infopath/2007/PartnerControls">
          <TermName xmlns="http://schemas.microsoft.com/office/infopath/2007/PartnerControls">Guidance</TermName>
          <TermId xmlns="http://schemas.microsoft.com/office/infopath/2007/PartnerControls">13a7c330-c7f3-43e3-92fd-913469a8d5ef</TermId>
        </TermInfo>
        <TermInfo xmlns="http://schemas.microsoft.com/office/infopath/2007/PartnerControls">
          <TermName xmlns="http://schemas.microsoft.com/office/infopath/2007/PartnerControls">Recruiting</TermName>
          <TermId xmlns="http://schemas.microsoft.com/office/infopath/2007/PartnerControls">6d0a5148-ce69-4421-b229-916b0ba3c588</TermId>
        </TermInfo>
      </Terms>
    </pac808312c814246b49db10b1a71894d>
  </documentManagement>
</p:properties>
</file>

<file path=customXml/itemProps1.xml><?xml version="1.0" encoding="utf-8"?>
<ds:datastoreItem xmlns:ds="http://schemas.openxmlformats.org/officeDocument/2006/customXml" ds:itemID="{B3AF2948-266E-466D-989C-26FC2E19C3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862de27-bf98-42c3-9af4-81ee2ef416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3BE9BDD-971D-4334-B329-A788603CB100}">
  <ds:schemaRefs>
    <ds:schemaRef ds:uri="Microsoft.SharePoint.Taxonomy.ContentTypeSync"/>
  </ds:schemaRefs>
</ds:datastoreItem>
</file>

<file path=customXml/itemProps3.xml><?xml version="1.0" encoding="utf-8"?>
<ds:datastoreItem xmlns:ds="http://schemas.openxmlformats.org/officeDocument/2006/customXml" ds:itemID="{B7DD94F8-FB63-461A-9A17-25EC1F779EEF}">
  <ds:schemaRefs>
    <ds:schemaRef ds:uri="http://schemas.microsoft.com/sharepoint/v3/contenttype/forms"/>
  </ds:schemaRefs>
</ds:datastoreItem>
</file>

<file path=customXml/itemProps4.xml><?xml version="1.0" encoding="utf-8"?>
<ds:datastoreItem xmlns:ds="http://schemas.openxmlformats.org/officeDocument/2006/customXml" ds:itemID="{07CD34E1-8D90-4586-9C4A-F26C2C90AE7B}">
  <ds:schemaRefs>
    <ds:schemaRef ds:uri="http://schemas.microsoft.com/office/2006/metadata/properties"/>
    <ds:schemaRef ds:uri="http://schemas.microsoft.com/office/infopath/2007/PartnerControls"/>
    <ds:schemaRef ds:uri="0862de27-bf98-42c3-9af4-81ee2ef416fb"/>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618</Words>
  <Characters>3529</Characters>
  <Application>Microsoft Office Word</Application>
  <DocSecurity>0</DocSecurity>
  <Lines>29</Lines>
  <Paragraphs>8</Paragraphs>
  <ScaleCrop>false</ScaleCrop>
  <Company/>
  <LinksUpToDate>false</LinksUpToDate>
  <CharactersWithSpaces>4139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template</dc:title>
  <dc:creator>dwebb</dc:creator>
  <cp:lastModifiedBy>Deborah Carney</cp:lastModifiedBy>
  <cp:revision>4</cp:revision>
  <dcterms:created xsi:type="dcterms:W3CDTF">2021-09-03T15:14:00Z</dcterms:created>
  <dcterms:modified xsi:type="dcterms:W3CDTF">2021-09-07T09:55:00Z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0x0101007FD8399E27F932499D67518F0B2638450081606855AC6A0D40A52B83A0E523F74E</vt:lpwstr>
  </property>
  <property fmtid="{D5CDD505-2E9C-101B-9397-08002B2CF9AE}" pid="3" name="TheHubStaffGuideTopic">
    <vt:lpwstr>73;#Guidance|13a7c330-c7f3-43e3-92fd-913469a8d5ef;#101;#Recruiting|6d0a5148-ce69-4421-b229-916b0ba3c588</vt:lpwstr>
  </property>
  <property fmtid="{D5CDD505-2E9C-101B-9397-08002B2CF9AE}" pid="4" name="TheHubStaffGuideType">
    <vt:lpwstr>20;#Form|bfd932db-456d-4649-a151-b51948a62179</vt:lpwstr>
  </property>
  <property fmtid="{D5CDD505-2E9C-101B-9397-08002B2CF9AE}" pid="5" name="TheHubServiceArea">
    <vt:lpwstr>24;#HR Advice|0b25a3c9-8d72-4df6-bdf6-2e52951dc5aa</vt:lpwstr>
  </property>
  <property fmtid="{D5CDD505-2E9C-101B-9397-08002B2CF9AE}" pid="6" name="SharedWithUsers">
    <vt:lpwstr>791;#Helen Stubbs;#19;#Helen Hunter;#3539;#Gillian Hunter;#955;#Lyn Barnes;#4409;#Sherrie Knowles;#3823;#Elaine Cowan;#779;#Graeme Atkinson;#693;#Brian Harrison;#612;#Monica Pattar;#4210;#Melissa Wilkinson;#4220;#Nikki Sims;#4216;#Jessica Cowan</vt:lpwstr>
  </property>
</Properties>
</file>