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31FF2" w14:textId="43E2E958" w:rsidR="00BB0E59" w:rsidRDefault="00BB0E59">
      <w:r w:rsidRPr="00BB0E59">
        <w:rPr>
          <w:rFonts w:ascii="Arial" w:hAnsi="Arial" w:cs="Arial"/>
          <w:noProof/>
          <w:sz w:val="24"/>
          <w:szCs w:val="24"/>
          <w:lang w:eastAsia="en-GB"/>
        </w:rPr>
        <w:drawing>
          <wp:anchor distT="0" distB="0" distL="114300" distR="114300" simplePos="0" relativeHeight="251657216" behindDoc="1" locked="0" layoutInCell="1" allowOverlap="1" wp14:anchorId="60F5FC63" wp14:editId="68CCF695">
            <wp:simplePos x="0" y="0"/>
            <wp:positionH relativeFrom="margin">
              <wp:align>center</wp:align>
            </wp:positionH>
            <wp:positionV relativeFrom="paragraph">
              <wp:posOffset>0</wp:posOffset>
            </wp:positionV>
            <wp:extent cx="1285875" cy="1285875"/>
            <wp:effectExtent l="0" t="0" r="9525" b="9525"/>
            <wp:wrapTight wrapText="bothSides">
              <wp:wrapPolygon edited="0">
                <wp:start x="0" y="0"/>
                <wp:lineTo x="0" y="21440"/>
                <wp:lineTo x="21440" y="21440"/>
                <wp:lineTo x="21440" y="0"/>
                <wp:lineTo x="0" y="0"/>
              </wp:wrapPolygon>
            </wp:wrapTight>
            <wp:docPr id="1" name="Picture 1" descr="C:\Users\Sarah\Desktop\UDDF-Logo-0321_Black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UDDF-Logo-0321_Black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70BB5" w14:textId="2F4D9A81" w:rsidR="00BB0E59" w:rsidRDefault="00BB0E59"/>
    <w:p w14:paraId="18A831F6" w14:textId="7C1E3E8D" w:rsidR="00BB0E59" w:rsidRDefault="00BB0E59"/>
    <w:p w14:paraId="5D953B0C" w14:textId="00F25FBB" w:rsidR="00BB0E59" w:rsidRDefault="00BB0E59"/>
    <w:p w14:paraId="26E7A535" w14:textId="77777777" w:rsidR="002970A4" w:rsidRDefault="002970A4" w:rsidP="002970A4">
      <w:pPr>
        <w:jc w:val="center"/>
        <w:rPr>
          <w:rFonts w:ascii="Arial" w:hAnsi="Arial" w:cs="Arial"/>
          <w:sz w:val="24"/>
          <w:szCs w:val="24"/>
        </w:rPr>
      </w:pPr>
      <w:r>
        <w:rPr>
          <w:rFonts w:ascii="Arial" w:hAnsi="Arial" w:cs="Arial"/>
          <w:sz w:val="24"/>
          <w:szCs w:val="24"/>
        </w:rPr>
        <w:t>Upper Durham Dales Federation</w:t>
      </w:r>
    </w:p>
    <w:p w14:paraId="1FB9B5A7" w14:textId="77777777" w:rsidR="002970A4" w:rsidRDefault="002970A4" w:rsidP="002970A4">
      <w:pPr>
        <w:jc w:val="center"/>
        <w:rPr>
          <w:rFonts w:ascii="Arial" w:hAnsi="Arial" w:cs="Arial"/>
          <w:sz w:val="24"/>
          <w:szCs w:val="24"/>
        </w:rPr>
      </w:pPr>
      <w:r>
        <w:rPr>
          <w:rFonts w:ascii="Arial" w:hAnsi="Arial" w:cs="Arial"/>
          <w:sz w:val="24"/>
          <w:szCs w:val="24"/>
        </w:rPr>
        <w:t xml:space="preserve">Forest of </w:t>
      </w:r>
      <w:proofErr w:type="spellStart"/>
      <w:r>
        <w:rPr>
          <w:rFonts w:ascii="Arial" w:hAnsi="Arial" w:cs="Arial"/>
          <w:sz w:val="24"/>
          <w:szCs w:val="24"/>
        </w:rPr>
        <w:t>Teesdale</w:t>
      </w:r>
      <w:proofErr w:type="spellEnd"/>
      <w:r>
        <w:rPr>
          <w:rFonts w:ascii="Arial" w:hAnsi="Arial" w:cs="Arial"/>
          <w:sz w:val="24"/>
          <w:szCs w:val="24"/>
        </w:rPr>
        <w:t xml:space="preserve">, Rookhope, St John’s Chapel and </w:t>
      </w:r>
      <w:proofErr w:type="spellStart"/>
      <w:r>
        <w:rPr>
          <w:rFonts w:ascii="Arial" w:hAnsi="Arial" w:cs="Arial"/>
          <w:sz w:val="24"/>
          <w:szCs w:val="24"/>
        </w:rPr>
        <w:t>Wearhead</w:t>
      </w:r>
      <w:proofErr w:type="spellEnd"/>
      <w:r>
        <w:rPr>
          <w:rFonts w:ascii="Arial" w:hAnsi="Arial" w:cs="Arial"/>
          <w:sz w:val="24"/>
          <w:szCs w:val="24"/>
        </w:rPr>
        <w:t xml:space="preserve"> Primary Schools</w:t>
      </w:r>
    </w:p>
    <w:p w14:paraId="71379EDE" w14:textId="77777777" w:rsidR="002970A4" w:rsidRDefault="002970A4" w:rsidP="002970A4">
      <w:pPr>
        <w:rPr>
          <w:rFonts w:ascii="Arial" w:hAnsi="Arial" w:cs="Arial"/>
          <w:sz w:val="24"/>
          <w:szCs w:val="24"/>
        </w:rPr>
      </w:pPr>
    </w:p>
    <w:p w14:paraId="35B11CE8" w14:textId="570EE36D" w:rsidR="002970A4" w:rsidRDefault="002970A4" w:rsidP="002970A4">
      <w:pPr>
        <w:rPr>
          <w:rFonts w:ascii="Arial" w:hAnsi="Arial" w:cs="Arial"/>
          <w:sz w:val="24"/>
          <w:szCs w:val="24"/>
        </w:rPr>
      </w:pPr>
      <w:r>
        <w:rPr>
          <w:rFonts w:ascii="Arial" w:hAnsi="Arial" w:cs="Arial"/>
          <w:sz w:val="24"/>
          <w:szCs w:val="24"/>
        </w:rPr>
        <w:t>Enhanced Teaching Assistant</w:t>
      </w:r>
    </w:p>
    <w:p w14:paraId="15265A59" w14:textId="246AA128" w:rsidR="00BB0E59" w:rsidRDefault="002970A4">
      <w:bookmarkStart w:id="0" w:name="_GoBack"/>
      <w:bookmarkEnd w:id="0"/>
      <w:r w:rsidRPr="00F22546">
        <w:rPr>
          <w:rFonts w:ascii="Arial" w:hAnsi="Arial" w:cs="Arial"/>
          <w:sz w:val="24"/>
          <w:szCs w:val="24"/>
        </w:rPr>
        <w:t>Job Desc</w:t>
      </w:r>
      <w:r>
        <w:rPr>
          <w:rFonts w:ascii="Arial" w:hAnsi="Arial" w:cs="Arial"/>
          <w:sz w:val="24"/>
          <w:szCs w:val="24"/>
        </w:rPr>
        <w:t>ription</w:t>
      </w:r>
    </w:p>
    <w:tbl>
      <w:tblPr>
        <w:tblStyle w:val="TableGrid"/>
        <w:tblW w:w="9021" w:type="dxa"/>
        <w:tblLook w:val="04A0" w:firstRow="1" w:lastRow="0" w:firstColumn="1" w:lastColumn="0" w:noHBand="0" w:noVBand="1"/>
      </w:tblPr>
      <w:tblGrid>
        <w:gridCol w:w="2478"/>
        <w:gridCol w:w="6543"/>
      </w:tblGrid>
      <w:tr w:rsidR="00A02468" w:rsidRPr="00F22546" w14:paraId="5D002288" w14:textId="77777777" w:rsidTr="00BB0E59">
        <w:tc>
          <w:tcPr>
            <w:tcW w:w="2478" w:type="dxa"/>
          </w:tcPr>
          <w:p w14:paraId="72A1B930" w14:textId="1C938BE8" w:rsidR="00A02468" w:rsidRPr="00F22546" w:rsidRDefault="00BB0E59" w:rsidP="00A02468">
            <w:pPr>
              <w:rPr>
                <w:rFonts w:ascii="Arial" w:hAnsi="Arial" w:cs="Arial"/>
                <w:b/>
                <w:sz w:val="24"/>
                <w:szCs w:val="24"/>
              </w:rPr>
            </w:pPr>
            <w:r>
              <w:rPr>
                <w:rFonts w:ascii="Arial" w:hAnsi="Arial" w:cs="Arial"/>
                <w:b/>
                <w:sz w:val="24"/>
                <w:szCs w:val="24"/>
              </w:rPr>
              <w:t>P</w:t>
            </w:r>
            <w:r w:rsidR="00A02468" w:rsidRPr="00F22546">
              <w:rPr>
                <w:rFonts w:ascii="Arial" w:hAnsi="Arial" w:cs="Arial"/>
                <w:b/>
                <w:sz w:val="24"/>
                <w:szCs w:val="24"/>
              </w:rPr>
              <w:t>ost:</w:t>
            </w:r>
          </w:p>
        </w:tc>
        <w:tc>
          <w:tcPr>
            <w:tcW w:w="6543" w:type="dxa"/>
          </w:tcPr>
          <w:p w14:paraId="414A5DE0" w14:textId="77777777"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14:paraId="62F448D2" w14:textId="77777777" w:rsidTr="00BB0E59">
        <w:tc>
          <w:tcPr>
            <w:tcW w:w="2478" w:type="dxa"/>
          </w:tcPr>
          <w:p w14:paraId="6939922C" w14:textId="77777777"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543" w:type="dxa"/>
          </w:tcPr>
          <w:p w14:paraId="60A988DC" w14:textId="77777777" w:rsidR="00A02468" w:rsidRPr="00F22546" w:rsidRDefault="00CF5D2F" w:rsidP="00A02468">
            <w:pPr>
              <w:rPr>
                <w:rFonts w:ascii="Arial" w:hAnsi="Arial" w:cs="Arial"/>
              </w:rPr>
            </w:pPr>
            <w:r>
              <w:rPr>
                <w:rFonts w:ascii="Arial" w:hAnsi="Arial" w:cs="Arial"/>
              </w:rPr>
              <w:t>5</w:t>
            </w:r>
          </w:p>
        </w:tc>
      </w:tr>
      <w:tr w:rsidR="00A02468" w:rsidRPr="00F22546" w14:paraId="68B6AD2A" w14:textId="77777777" w:rsidTr="00BB0E59">
        <w:tc>
          <w:tcPr>
            <w:tcW w:w="2478" w:type="dxa"/>
          </w:tcPr>
          <w:p w14:paraId="509A8584" w14:textId="77777777"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543" w:type="dxa"/>
          </w:tcPr>
          <w:p w14:paraId="53010200" w14:textId="77777777" w:rsidR="00A02468" w:rsidRPr="00F22546" w:rsidRDefault="00A02468" w:rsidP="00A02468">
            <w:pPr>
              <w:rPr>
                <w:rFonts w:ascii="Arial" w:hAnsi="Arial" w:cs="Arial"/>
              </w:rPr>
            </w:pPr>
          </w:p>
        </w:tc>
      </w:tr>
      <w:tr w:rsidR="00A02468" w:rsidRPr="00F22546" w14:paraId="4E34FB55" w14:textId="77777777" w:rsidTr="00BB0E59">
        <w:tc>
          <w:tcPr>
            <w:tcW w:w="2478" w:type="dxa"/>
          </w:tcPr>
          <w:p w14:paraId="431E0511" w14:textId="77777777"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543" w:type="dxa"/>
          </w:tcPr>
          <w:p w14:paraId="71B52AB9" w14:textId="121534BF" w:rsidR="00A02468" w:rsidRPr="00F22546" w:rsidRDefault="00F31FE8" w:rsidP="002970A4">
            <w:pPr>
              <w:rPr>
                <w:rFonts w:ascii="Arial" w:hAnsi="Arial" w:cs="Arial"/>
              </w:rPr>
            </w:pPr>
            <w:r>
              <w:rPr>
                <w:rFonts w:ascii="Arial" w:hAnsi="Arial" w:cs="Arial"/>
              </w:rPr>
              <w:t>Head teacher/</w:t>
            </w:r>
            <w:r w:rsidR="002970A4">
              <w:rPr>
                <w:rFonts w:ascii="Arial" w:hAnsi="Arial" w:cs="Arial"/>
              </w:rPr>
              <w:t>Deputy Head teacher &amp;</w:t>
            </w:r>
            <w:r>
              <w:rPr>
                <w:rFonts w:ascii="Arial" w:hAnsi="Arial" w:cs="Arial"/>
              </w:rPr>
              <w:t>SEN</w:t>
            </w:r>
            <w:r w:rsidR="002970A4">
              <w:rPr>
                <w:rFonts w:ascii="Arial" w:hAnsi="Arial" w:cs="Arial"/>
              </w:rPr>
              <w:t>D</w:t>
            </w:r>
            <w:r>
              <w:rPr>
                <w:rFonts w:ascii="Arial" w:hAnsi="Arial" w:cs="Arial"/>
              </w:rPr>
              <w:t>CO</w:t>
            </w:r>
          </w:p>
        </w:tc>
      </w:tr>
      <w:tr w:rsidR="00A02468" w:rsidRPr="00F22546" w14:paraId="4E78078E" w14:textId="77777777" w:rsidTr="00BB0E59">
        <w:tc>
          <w:tcPr>
            <w:tcW w:w="2478" w:type="dxa"/>
          </w:tcPr>
          <w:p w14:paraId="619ADD18" w14:textId="77777777"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543" w:type="dxa"/>
          </w:tcPr>
          <w:p w14:paraId="0D20CD2B" w14:textId="77777777"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3E6BB03B" w14:textId="77777777" w:rsidR="00CC1AE1" w:rsidRPr="00CC1AE1" w:rsidRDefault="00CC1AE1" w:rsidP="00CC1AE1">
            <w:pPr>
              <w:autoSpaceDE w:val="0"/>
              <w:autoSpaceDN w:val="0"/>
              <w:adjustRightInd w:val="0"/>
              <w:jc w:val="both"/>
              <w:rPr>
                <w:rFonts w:ascii="Arial" w:hAnsi="Arial" w:cs="Arial"/>
                <w:color w:val="000000"/>
              </w:rPr>
            </w:pPr>
          </w:p>
          <w:p w14:paraId="44549775" w14:textId="77777777"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14:paraId="7C433D0A" w14:textId="77777777" w:rsidR="00D52053" w:rsidRPr="00CC1AE1" w:rsidRDefault="00D52053" w:rsidP="00CC1AE1">
            <w:pPr>
              <w:autoSpaceDE w:val="0"/>
              <w:autoSpaceDN w:val="0"/>
              <w:adjustRightInd w:val="0"/>
              <w:jc w:val="both"/>
              <w:rPr>
                <w:rFonts w:ascii="Arial" w:hAnsi="Arial" w:cs="Arial"/>
                <w:color w:val="000000"/>
              </w:rPr>
            </w:pPr>
          </w:p>
          <w:p w14:paraId="3A89AB29" w14:textId="77777777"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14:paraId="6DC6AD3F" w14:textId="77777777"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14:paraId="79F141D8" w14:textId="77777777"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14:paraId="3777F454"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0FE513E9" w14:textId="77777777"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14:paraId="62397981"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1F73BFA"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14C4D82A"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EA57DC6"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0DD70FD1" w14:textId="77777777"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14:paraId="0E867435" w14:textId="77777777"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14:paraId="5724E055" w14:textId="77777777"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Supply specialist support with direction and guidance from teaching staff, allowing </w:t>
      </w:r>
      <w:r>
        <w:rPr>
          <w:rFonts w:ascii="Arial" w:eastAsia="Times New Roman" w:hAnsi="Arial" w:cs="Arial"/>
          <w:lang w:eastAsia="en-GB"/>
        </w:rPr>
        <w:lastRenderedPageBreak/>
        <w:t>pupils to access the curriculum and participate fully in school activities.</w:t>
      </w:r>
    </w:p>
    <w:p w14:paraId="3CBEF6DE" w14:textId="77777777"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 xml:space="preserve">Under the guidance of a teacher support the role of parents/carers, in pupils’ learning and contribute to meetings with parents/carers to provide constructive feedback on pupil progress/achievement </w:t>
      </w:r>
      <w:proofErr w:type="spellStart"/>
      <w:r w:rsidRPr="004649F3">
        <w:rPr>
          <w:rFonts w:ascii="Arial" w:hAnsi="Arial" w:cs="Arial"/>
          <w:sz w:val="24"/>
          <w:szCs w:val="24"/>
        </w:rPr>
        <w:t>etc</w:t>
      </w:r>
      <w:proofErr w:type="spellEnd"/>
      <w:r w:rsidRPr="004649F3">
        <w:rPr>
          <w:rFonts w:ascii="Arial" w:eastAsia="Times New Roman" w:hAnsi="Arial" w:cs="Arial"/>
          <w:lang w:eastAsia="en-GB"/>
        </w:rPr>
        <w:t xml:space="preserve">  </w:t>
      </w:r>
    </w:p>
    <w:p w14:paraId="05118243" w14:textId="77777777"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0BBEEF21" w14:textId="77777777"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6E86D9A" w14:textId="77777777"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14:paraId="0DC171A8" w14:textId="77777777"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51320329"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14:paraId="06B02087"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14:paraId="2DDC8C59"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14:paraId="0100F9BE"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14:paraId="1D79A579" w14:textId="77777777" w:rsidR="004655FD" w:rsidRDefault="004655FD" w:rsidP="004655FD">
      <w:pPr>
        <w:spacing w:before="40" w:after="40" w:line="240" w:lineRule="atLeast"/>
        <w:rPr>
          <w:rFonts w:ascii="Arial" w:eastAsia="Times New Roman" w:hAnsi="Arial" w:cs="Arial"/>
          <w:sz w:val="24"/>
          <w:szCs w:val="24"/>
          <w:lang w:eastAsia="en-GB"/>
        </w:rPr>
      </w:pPr>
    </w:p>
    <w:p w14:paraId="5ECDD651" w14:textId="77777777"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14:paraId="19A3D215" w14:textId="77777777"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CBF39F5"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14:paraId="0F1F4D0A" w14:textId="3D63838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w:t>
      </w:r>
      <w:r w:rsidR="002970A4" w:rsidRPr="0029095D">
        <w:rPr>
          <w:rFonts w:ascii="Arial" w:hAnsi="Arial" w:cs="Arial"/>
        </w:rPr>
        <w:t xml:space="preserve">The </w:t>
      </w:r>
      <w:r w:rsidR="002970A4">
        <w:rPr>
          <w:rFonts w:ascii="Arial" w:hAnsi="Arial" w:cs="Arial"/>
        </w:rPr>
        <w:t>normal</w:t>
      </w:r>
      <w:r w:rsidR="006507AA">
        <w:rPr>
          <w:rFonts w:ascii="Arial" w:hAnsi="Arial" w:cs="Arial"/>
        </w:rPr>
        <w:t xml:space="preserve">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w:t>
      </w:r>
      <w:proofErr w:type="gramStart"/>
      <w:r w:rsidR="00F31FE8">
        <w:rPr>
          <w:rFonts w:ascii="Arial" w:hAnsi="Arial" w:cs="Arial"/>
        </w:rPr>
        <w:t xml:space="preserve">and </w:t>
      </w:r>
      <w:r w:rsidR="007808EE">
        <w:rPr>
          <w:rFonts w:ascii="Arial" w:hAnsi="Arial" w:cs="Arial"/>
        </w:rPr>
        <w:t xml:space="preserve"> could</w:t>
      </w:r>
      <w:proofErr w:type="gramEnd"/>
      <w:r w:rsidR="007808EE">
        <w:rPr>
          <w:rFonts w:ascii="Arial" w:hAnsi="Arial" w:cs="Arial"/>
        </w:rPr>
        <w:t xml:space="preserve">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14:paraId="3EDB34BA" w14:textId="77777777"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14:paraId="7A8290F8"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14:paraId="7E006C48"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14:paraId="7146FF76" w14:textId="77777777"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14:paraId="4BC35511" w14:textId="77777777"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14:paraId="1FA3491D"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14:paraId="5638B281"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14:paraId="5824D7F4" w14:textId="77777777"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14:paraId="187D845C" w14:textId="77777777"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14:paraId="224B734C" w14:textId="77777777"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14:paraId="4392F517" w14:textId="77777777"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14:paraId="77D13BF5" w14:textId="77777777"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14:paraId="30F62695" w14:textId="77777777"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14:paraId="6E32F047" w14:textId="77777777"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14:paraId="3338BEF1" w14:textId="77777777"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2301F3CD" w14:textId="77777777" w:rsidR="0029095D" w:rsidRDefault="0029095D" w:rsidP="0029095D">
      <w:pPr>
        <w:spacing w:before="200"/>
        <w:rPr>
          <w:rFonts w:ascii="Arial" w:hAnsi="Arial" w:cs="Arial"/>
          <w:sz w:val="24"/>
          <w:szCs w:val="24"/>
        </w:rPr>
      </w:pPr>
      <w:r>
        <w:rPr>
          <w:rFonts w:ascii="Arial" w:hAnsi="Arial" w:cs="Arial"/>
          <w:sz w:val="24"/>
          <w:szCs w:val="24"/>
        </w:rPr>
        <w:t>Support for the School</w:t>
      </w:r>
    </w:p>
    <w:p w14:paraId="1CF2C78E"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14:paraId="28DE626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lastRenderedPageBreak/>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14:paraId="76713499"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14:paraId="6FFBBA1B"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14:paraId="271F86A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14:paraId="7F7CD32F"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14:paraId="72BEA636"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14:paraId="16FB5470"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14:paraId="42E3190A"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14:paraId="1D4471FF" w14:textId="77777777" w:rsidR="0029095D" w:rsidRDefault="0029095D" w:rsidP="00A02468"/>
    <w:sectPr w:rsidR="0029095D"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86E66"/>
    <w:rsid w:val="000B1B5F"/>
    <w:rsid w:val="00184035"/>
    <w:rsid w:val="001C5C90"/>
    <w:rsid w:val="001C7644"/>
    <w:rsid w:val="002455BE"/>
    <w:rsid w:val="002603EC"/>
    <w:rsid w:val="00262D89"/>
    <w:rsid w:val="0029095D"/>
    <w:rsid w:val="002970A4"/>
    <w:rsid w:val="002A5EC9"/>
    <w:rsid w:val="002C1EAB"/>
    <w:rsid w:val="00337029"/>
    <w:rsid w:val="004649F3"/>
    <w:rsid w:val="004655FD"/>
    <w:rsid w:val="004F463A"/>
    <w:rsid w:val="005B3346"/>
    <w:rsid w:val="006507AA"/>
    <w:rsid w:val="006E2C5E"/>
    <w:rsid w:val="00734B5A"/>
    <w:rsid w:val="007808EE"/>
    <w:rsid w:val="00785135"/>
    <w:rsid w:val="0079750B"/>
    <w:rsid w:val="007A2D33"/>
    <w:rsid w:val="007A33C1"/>
    <w:rsid w:val="00815138"/>
    <w:rsid w:val="0084676E"/>
    <w:rsid w:val="008F3B1D"/>
    <w:rsid w:val="009A18E7"/>
    <w:rsid w:val="009C4861"/>
    <w:rsid w:val="00A02468"/>
    <w:rsid w:val="00A87556"/>
    <w:rsid w:val="00B20D95"/>
    <w:rsid w:val="00BB0E59"/>
    <w:rsid w:val="00BD6212"/>
    <w:rsid w:val="00C37560"/>
    <w:rsid w:val="00C97AD8"/>
    <w:rsid w:val="00CC1AE1"/>
    <w:rsid w:val="00CF5D2F"/>
    <w:rsid w:val="00D52053"/>
    <w:rsid w:val="00DA4B04"/>
    <w:rsid w:val="00DC23A8"/>
    <w:rsid w:val="00DD424D"/>
    <w:rsid w:val="00F278F2"/>
    <w:rsid w:val="00F31FE8"/>
    <w:rsid w:val="00F821E8"/>
    <w:rsid w:val="01BC6D76"/>
    <w:rsid w:val="4EA284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30FBD"/>
  <w15:docId w15:val="{8C908274-5D79-D143-9900-C50ED924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C15A2E80AFB4FA7CCCA19CDE6423A" ma:contentTypeVersion="10" ma:contentTypeDescription="Create a new document." ma:contentTypeScope="" ma:versionID="78bdb3928a6f03b265949134394a56d8">
  <xsd:schema xmlns:xsd="http://www.w3.org/2001/XMLSchema" xmlns:xs="http://www.w3.org/2001/XMLSchema" xmlns:p="http://schemas.microsoft.com/office/2006/metadata/properties" xmlns:ns2="e7855eaa-22bb-4857-a866-be9910c67542" xmlns:ns3="89394dd5-8395-4462-8f77-03fdac2c7d0d" targetNamespace="http://schemas.microsoft.com/office/2006/metadata/properties" ma:root="true" ma:fieldsID="a2eced29881e9a5fb2230444b45255af" ns2:_="" ns3:_="">
    <xsd:import namespace="e7855eaa-22bb-4857-a866-be9910c67542"/>
    <xsd:import namespace="89394dd5-8395-4462-8f77-03fdac2c7d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55eaa-22bb-4857-a866-be9910c6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94dd5-8395-4462-8f77-03fdac2c7d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5370-E19F-42E5-89BD-A1F27036AE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6044D-02B8-4044-BEB1-637A8A2DC071}">
  <ds:schemaRefs>
    <ds:schemaRef ds:uri="http://schemas.microsoft.com/sharepoint/v3/contenttype/forms"/>
  </ds:schemaRefs>
</ds:datastoreItem>
</file>

<file path=customXml/itemProps3.xml><?xml version="1.0" encoding="utf-8"?>
<ds:datastoreItem xmlns:ds="http://schemas.openxmlformats.org/officeDocument/2006/customXml" ds:itemID="{5E801C0A-5D23-4144-B743-73DE26FE5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55eaa-22bb-4857-a866-be9910c67542"/>
    <ds:schemaRef ds:uri="89394dd5-8395-4462-8f77-03fdac2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CD299-AE59-4C0F-8C37-0979B9BA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S. Hodgkinson [ Upper Durham Dales Federation ]</cp:lastModifiedBy>
  <cp:revision>2</cp:revision>
  <cp:lastPrinted>2017-02-17T15:00:00Z</cp:lastPrinted>
  <dcterms:created xsi:type="dcterms:W3CDTF">2021-09-03T09:21:00Z</dcterms:created>
  <dcterms:modified xsi:type="dcterms:W3CDTF">2021-09-03T09:21:00Z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0x010100D0AC15A2E80AFB4FA7CCCA19CDE6423A</vt:lpwstr>
  </property>
</Properties>
</file>