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E06AC" w14:textId="3346C2C9" w:rsidR="00CE3977" w:rsidRPr="00CE3977" w:rsidRDefault="00CE3977" w:rsidP="00245B78">
      <w:pPr>
        <w:ind w:right="180"/>
        <w:rPr>
          <w:rFonts w:ascii="Arial" w:hAnsi="Arial" w:cs="Arial"/>
          <w:b/>
          <w:bCs/>
          <w:sz w:val="16"/>
          <w:szCs w:val="16"/>
        </w:rPr>
      </w:pPr>
      <w:r w:rsidRPr="00CE3977">
        <w:rPr>
          <w:rFonts w:ascii="Arial" w:hAnsi="Arial" w:cs="Arial"/>
          <w:b/>
          <w:bCs/>
          <w:sz w:val="16"/>
          <w:szCs w:val="16"/>
        </w:rPr>
        <w:t>2021 VAC 230</w:t>
      </w:r>
    </w:p>
    <w:p w14:paraId="5DED5842" w14:textId="594F4E5C" w:rsidR="003A0FD4" w:rsidRPr="004E3A52" w:rsidRDefault="00245B78" w:rsidP="00245B78">
      <w:pPr>
        <w:ind w:right="180"/>
        <w:rPr>
          <w:rFonts w:ascii="Arial" w:hAnsi="Arial" w:cs="Arial"/>
          <w:b/>
          <w:bCs/>
          <w:sz w:val="32"/>
          <w:szCs w:val="32"/>
        </w:rPr>
      </w:pPr>
      <w:r w:rsidRPr="004E3A52">
        <w:rPr>
          <w:rFonts w:ascii="Arial" w:hAnsi="Arial" w:cs="Arial"/>
          <w:b/>
          <w:bCs/>
          <w:sz w:val="32"/>
          <w:szCs w:val="32"/>
        </w:rPr>
        <w:t>Job Description</w:t>
      </w:r>
    </w:p>
    <w:p w14:paraId="0517842E" w14:textId="77777777" w:rsidR="00245B78" w:rsidRPr="002A70E2" w:rsidRDefault="00245B78" w:rsidP="00245B78">
      <w:pPr>
        <w:ind w:right="180"/>
        <w:rPr>
          <w:rFonts w:ascii="Arial" w:hAnsi="Arial" w:cs="Arial"/>
        </w:rPr>
      </w:pPr>
    </w:p>
    <w:p w14:paraId="755FC09A" w14:textId="77777777" w:rsidR="003A0FD4" w:rsidRPr="002A70E2" w:rsidRDefault="003A0FD4">
      <w:pPr>
        <w:ind w:right="180"/>
        <w:rPr>
          <w:rFonts w:ascii="Arial" w:hAnsi="Arial" w:cs="Arial"/>
          <w:sz w:val="16"/>
          <w:szCs w:val="16"/>
        </w:rPr>
      </w:pPr>
    </w:p>
    <w:tbl>
      <w:tblPr>
        <w:tblW w:w="8784" w:type="dxa"/>
        <w:tblCellMar>
          <w:left w:w="10" w:type="dxa"/>
          <w:right w:w="10" w:type="dxa"/>
        </w:tblCellMar>
        <w:tblLook w:val="0000" w:firstRow="0" w:lastRow="0" w:firstColumn="0" w:lastColumn="0" w:noHBand="0" w:noVBand="0"/>
      </w:tblPr>
      <w:tblGrid>
        <w:gridCol w:w="2904"/>
        <w:gridCol w:w="5880"/>
      </w:tblGrid>
      <w:tr w:rsidR="003A0FD4" w:rsidRPr="00E30234" w14:paraId="4747AE1D" w14:textId="77777777" w:rsidTr="00A36D9B">
        <w:tc>
          <w:tcPr>
            <w:tcW w:w="2904" w:type="dxa"/>
            <w:tcMar>
              <w:left w:w="108" w:type="dxa"/>
              <w:right w:w="108" w:type="dxa"/>
            </w:tcMar>
          </w:tcPr>
          <w:p w14:paraId="756CD1F9" w14:textId="77777777" w:rsidR="003A0FD4" w:rsidRPr="00E30234" w:rsidRDefault="003B321B">
            <w:pPr>
              <w:spacing w:line="276" w:lineRule="auto"/>
              <w:rPr>
                <w:rFonts w:ascii="Arial" w:hAnsi="Arial" w:cs="Arial"/>
                <w:b/>
                <w:bCs/>
              </w:rPr>
            </w:pPr>
            <w:r w:rsidRPr="00E30234">
              <w:rPr>
                <w:rFonts w:ascii="Arial" w:hAnsi="Arial" w:cs="Arial"/>
                <w:b/>
                <w:bCs/>
                <w:color w:val="000000"/>
              </w:rPr>
              <w:t>Job title</w:t>
            </w:r>
          </w:p>
          <w:p w14:paraId="6AC02B60" w14:textId="77777777" w:rsidR="003A0FD4" w:rsidRPr="00E30234" w:rsidRDefault="003A0FD4">
            <w:pPr>
              <w:spacing w:line="276" w:lineRule="auto"/>
              <w:rPr>
                <w:rFonts w:ascii="Arial" w:hAnsi="Arial" w:cs="Arial"/>
                <w:color w:val="000000"/>
              </w:rPr>
            </w:pPr>
          </w:p>
        </w:tc>
        <w:tc>
          <w:tcPr>
            <w:tcW w:w="5880" w:type="dxa"/>
            <w:tcMar>
              <w:left w:w="108" w:type="dxa"/>
              <w:right w:w="108" w:type="dxa"/>
            </w:tcMar>
          </w:tcPr>
          <w:p w14:paraId="694CEDB2" w14:textId="22BB160E" w:rsidR="003A0FD4" w:rsidRPr="00E30234" w:rsidRDefault="00F67DE2" w:rsidP="6D57BC90">
            <w:pPr>
              <w:spacing w:line="276" w:lineRule="auto"/>
              <w:rPr>
                <w:rFonts w:ascii="Arial" w:hAnsi="Arial" w:cs="Arial"/>
                <w:color w:val="000000"/>
              </w:rPr>
            </w:pPr>
            <w:r>
              <w:rPr>
                <w:rFonts w:ascii="Arial" w:hAnsi="Arial" w:cs="Arial"/>
              </w:rPr>
              <w:t xml:space="preserve">Bereavement Services Technician </w:t>
            </w:r>
            <w:r w:rsidRPr="00AD1AA4">
              <w:rPr>
                <w:rFonts w:ascii="Arial" w:hAnsi="Arial" w:cs="Arial"/>
                <w:b/>
              </w:rPr>
              <w:t xml:space="preserve"> </w:t>
            </w:r>
            <w:r>
              <w:rPr>
                <w:rFonts w:ascii="Arial" w:hAnsi="Arial" w:cs="Arial"/>
              </w:rPr>
              <w:t xml:space="preserve"> </w:t>
            </w:r>
          </w:p>
        </w:tc>
      </w:tr>
      <w:tr w:rsidR="002A70E2" w:rsidRPr="00E30234" w14:paraId="4FB9098F" w14:textId="77777777" w:rsidTr="00A36D9B">
        <w:tc>
          <w:tcPr>
            <w:tcW w:w="2904" w:type="dxa"/>
            <w:tcMar>
              <w:left w:w="108" w:type="dxa"/>
              <w:right w:w="108" w:type="dxa"/>
            </w:tcMar>
          </w:tcPr>
          <w:p w14:paraId="68AD2B06" w14:textId="77777777" w:rsidR="002A70E2" w:rsidRPr="00E30234" w:rsidRDefault="002A70E2">
            <w:pPr>
              <w:spacing w:line="276" w:lineRule="auto"/>
              <w:rPr>
                <w:rFonts w:ascii="Arial" w:hAnsi="Arial" w:cs="Arial"/>
                <w:b/>
                <w:bCs/>
                <w:color w:val="000000"/>
              </w:rPr>
            </w:pPr>
            <w:r w:rsidRPr="00E30234">
              <w:rPr>
                <w:rFonts w:ascii="Arial" w:hAnsi="Arial" w:cs="Arial"/>
                <w:b/>
                <w:bCs/>
                <w:color w:val="000000"/>
              </w:rPr>
              <w:t>Grade</w:t>
            </w:r>
          </w:p>
          <w:p w14:paraId="252768A1" w14:textId="60F31658" w:rsidR="002A70E2" w:rsidRPr="00E30234" w:rsidRDefault="002A70E2">
            <w:pPr>
              <w:spacing w:line="276" w:lineRule="auto"/>
              <w:rPr>
                <w:rFonts w:ascii="Arial" w:hAnsi="Arial" w:cs="Arial"/>
                <w:color w:val="000000"/>
              </w:rPr>
            </w:pPr>
          </w:p>
        </w:tc>
        <w:tc>
          <w:tcPr>
            <w:tcW w:w="5880" w:type="dxa"/>
            <w:tcMar>
              <w:left w:w="108" w:type="dxa"/>
              <w:right w:w="108" w:type="dxa"/>
            </w:tcMar>
          </w:tcPr>
          <w:p w14:paraId="73E5BE0E" w14:textId="1C268010" w:rsidR="002A70E2" w:rsidRPr="00E30234" w:rsidRDefault="00F67DE2" w:rsidP="6D57BC90">
            <w:pPr>
              <w:spacing w:line="276" w:lineRule="auto"/>
              <w:rPr>
                <w:rFonts w:ascii="Arial" w:hAnsi="Arial" w:cs="Arial"/>
                <w:color w:val="000000"/>
              </w:rPr>
            </w:pPr>
            <w:r>
              <w:rPr>
                <w:rFonts w:ascii="Arial" w:hAnsi="Arial" w:cs="Arial"/>
              </w:rPr>
              <w:t>Grade</w:t>
            </w:r>
            <w:r w:rsidRPr="00AD1AA4">
              <w:rPr>
                <w:rFonts w:ascii="Arial" w:hAnsi="Arial" w:cs="Arial"/>
              </w:rPr>
              <w:t xml:space="preserve"> </w:t>
            </w:r>
            <w:r>
              <w:rPr>
                <w:rFonts w:ascii="Arial" w:hAnsi="Arial" w:cs="Arial"/>
              </w:rPr>
              <w:t>4</w:t>
            </w:r>
          </w:p>
        </w:tc>
      </w:tr>
      <w:tr w:rsidR="003A0FD4" w:rsidRPr="00E30234" w14:paraId="781E7AF7" w14:textId="77777777" w:rsidTr="00A36D9B">
        <w:tc>
          <w:tcPr>
            <w:tcW w:w="2904" w:type="dxa"/>
            <w:tcMar>
              <w:left w:w="108" w:type="dxa"/>
              <w:right w:w="108" w:type="dxa"/>
            </w:tcMar>
          </w:tcPr>
          <w:p w14:paraId="23EF7052" w14:textId="28748FA6" w:rsidR="003A0FD4" w:rsidRPr="00E30234" w:rsidRDefault="00BB7FAA">
            <w:pPr>
              <w:spacing w:line="276" w:lineRule="auto"/>
              <w:rPr>
                <w:rFonts w:ascii="Arial" w:hAnsi="Arial" w:cs="Arial"/>
                <w:b/>
                <w:bCs/>
              </w:rPr>
            </w:pPr>
            <w:r>
              <w:rPr>
                <w:rFonts w:ascii="Arial" w:hAnsi="Arial" w:cs="Arial"/>
                <w:b/>
                <w:bCs/>
              </w:rPr>
              <w:t>Service/Team</w:t>
            </w:r>
          </w:p>
          <w:p w14:paraId="33B4AED7" w14:textId="77777777" w:rsidR="003A0FD4" w:rsidRPr="00E30234" w:rsidRDefault="003A0FD4">
            <w:pPr>
              <w:spacing w:line="276" w:lineRule="auto"/>
              <w:rPr>
                <w:rFonts w:ascii="Arial" w:hAnsi="Arial" w:cs="Arial"/>
                <w:color w:val="000000"/>
              </w:rPr>
            </w:pPr>
          </w:p>
        </w:tc>
        <w:tc>
          <w:tcPr>
            <w:tcW w:w="5880" w:type="dxa"/>
            <w:tcMar>
              <w:left w:w="108" w:type="dxa"/>
              <w:right w:w="108" w:type="dxa"/>
            </w:tcMar>
          </w:tcPr>
          <w:p w14:paraId="35A438A9" w14:textId="330715D2" w:rsidR="003A0FD4" w:rsidRPr="00E30234" w:rsidRDefault="00F67DE2">
            <w:pPr>
              <w:spacing w:line="276" w:lineRule="auto"/>
              <w:rPr>
                <w:rFonts w:ascii="Arial" w:hAnsi="Arial" w:cs="Arial"/>
                <w:color w:val="000000"/>
              </w:rPr>
            </w:pPr>
            <w:r>
              <w:rPr>
                <w:rFonts w:ascii="Arial" w:hAnsi="Arial" w:cs="Arial"/>
                <w:color w:val="000000"/>
              </w:rPr>
              <w:t>Neighbourhood Services / Bereavement Services</w:t>
            </w:r>
          </w:p>
        </w:tc>
      </w:tr>
      <w:tr w:rsidR="003A0FD4" w:rsidRPr="00E30234" w14:paraId="112442D8" w14:textId="77777777" w:rsidTr="00A36D9B">
        <w:tc>
          <w:tcPr>
            <w:tcW w:w="2904" w:type="dxa"/>
            <w:tcMar>
              <w:left w:w="108" w:type="dxa"/>
              <w:right w:w="108" w:type="dxa"/>
            </w:tcMar>
          </w:tcPr>
          <w:p w14:paraId="63C0CD50" w14:textId="7DB1D868" w:rsidR="003A0FD4" w:rsidRPr="00F67DE2" w:rsidRDefault="003B321B">
            <w:pPr>
              <w:spacing w:line="276" w:lineRule="auto"/>
              <w:ind w:right="180"/>
              <w:rPr>
                <w:rFonts w:ascii="Arial" w:hAnsi="Arial" w:cs="Arial"/>
                <w:b/>
                <w:bCs/>
              </w:rPr>
            </w:pPr>
            <w:r w:rsidRPr="00E30234">
              <w:rPr>
                <w:rFonts w:ascii="Arial" w:hAnsi="Arial" w:cs="Arial"/>
                <w:b/>
                <w:bCs/>
              </w:rPr>
              <w:t>Main purpose of job</w:t>
            </w:r>
            <w:r w:rsidR="008B3DC4">
              <w:rPr>
                <w:rFonts w:ascii="Arial" w:hAnsi="Arial" w:cs="Arial"/>
                <w:b/>
                <w:bCs/>
              </w:rPr>
              <w:t xml:space="preserve"> </w:t>
            </w:r>
          </w:p>
          <w:p w14:paraId="769157C4" w14:textId="77777777" w:rsidR="003A0FD4" w:rsidRPr="00E30234" w:rsidRDefault="003A0FD4">
            <w:pPr>
              <w:spacing w:line="276" w:lineRule="auto"/>
              <w:ind w:right="180"/>
              <w:rPr>
                <w:rFonts w:ascii="Arial" w:hAnsi="Arial" w:cs="Arial"/>
                <w:color w:val="000000"/>
              </w:rPr>
            </w:pPr>
          </w:p>
        </w:tc>
        <w:tc>
          <w:tcPr>
            <w:tcW w:w="5880" w:type="dxa"/>
            <w:tcMar>
              <w:left w:w="108" w:type="dxa"/>
              <w:right w:w="108" w:type="dxa"/>
            </w:tcMar>
          </w:tcPr>
          <w:p w14:paraId="188171E5" w14:textId="378055B2" w:rsidR="00512D4B" w:rsidRPr="00F67DE2" w:rsidRDefault="00F67DE2" w:rsidP="00F67DE2">
            <w:pPr>
              <w:rPr>
                <w:rFonts w:ascii="Arial" w:hAnsi="Arial" w:cs="Arial"/>
              </w:rPr>
            </w:pPr>
            <w:r w:rsidRPr="00AD1AA4">
              <w:rPr>
                <w:rFonts w:ascii="Arial" w:hAnsi="Arial" w:cs="Arial"/>
              </w:rPr>
              <w:t xml:space="preserve">To </w:t>
            </w:r>
            <w:r>
              <w:rPr>
                <w:rFonts w:ascii="Arial" w:hAnsi="Arial" w:cs="Arial"/>
              </w:rPr>
              <w:t xml:space="preserve">carry out burial co-ordination and cremation duties to </w:t>
            </w:r>
            <w:r w:rsidRPr="00AD1AA4">
              <w:rPr>
                <w:rFonts w:ascii="Arial" w:hAnsi="Arial" w:cs="Arial"/>
              </w:rPr>
              <w:t xml:space="preserve">ensure that all </w:t>
            </w:r>
            <w:r>
              <w:rPr>
                <w:rFonts w:ascii="Arial" w:hAnsi="Arial" w:cs="Arial"/>
              </w:rPr>
              <w:t xml:space="preserve">services </w:t>
            </w:r>
            <w:r w:rsidRPr="00AD1AA4">
              <w:rPr>
                <w:rFonts w:ascii="Arial" w:hAnsi="Arial" w:cs="Arial"/>
              </w:rPr>
              <w:t xml:space="preserve">which take place on behalf of Bereavement Services are </w:t>
            </w:r>
            <w:r>
              <w:rPr>
                <w:rFonts w:ascii="Arial" w:hAnsi="Arial" w:cs="Arial"/>
              </w:rPr>
              <w:t xml:space="preserve">carried out in compliance with </w:t>
            </w:r>
            <w:r w:rsidRPr="00AD1AA4">
              <w:rPr>
                <w:rFonts w:ascii="Arial" w:hAnsi="Arial" w:cs="Arial"/>
              </w:rPr>
              <w:t xml:space="preserve">relevant legislation </w:t>
            </w:r>
            <w:r>
              <w:rPr>
                <w:rFonts w:ascii="Arial" w:hAnsi="Arial" w:cs="Arial"/>
              </w:rPr>
              <w:t xml:space="preserve">and </w:t>
            </w:r>
            <w:r w:rsidRPr="00AD1AA4">
              <w:rPr>
                <w:rFonts w:ascii="Arial" w:hAnsi="Arial" w:cs="Arial"/>
              </w:rPr>
              <w:t>in line with council policy and procedure</w:t>
            </w:r>
            <w:r>
              <w:rPr>
                <w:rFonts w:ascii="Arial" w:hAnsi="Arial" w:cs="Arial"/>
              </w:rPr>
              <w:t>s.</w:t>
            </w:r>
            <w:r w:rsidRPr="00AD1AA4">
              <w:rPr>
                <w:rFonts w:ascii="Arial" w:hAnsi="Arial" w:cs="Arial"/>
              </w:rPr>
              <w:t xml:space="preserve"> </w:t>
            </w:r>
          </w:p>
          <w:p w14:paraId="40E0F503" w14:textId="200E3F6F" w:rsidR="003A0FD4" w:rsidRPr="00E30234" w:rsidRDefault="003A0FD4" w:rsidP="521C2EB3">
            <w:pPr>
              <w:spacing w:line="276" w:lineRule="auto"/>
              <w:rPr>
                <w:rFonts w:ascii="Arial" w:hAnsi="Arial" w:cs="Arial"/>
                <w:color w:val="000000"/>
              </w:rPr>
            </w:pPr>
          </w:p>
        </w:tc>
      </w:tr>
      <w:tr w:rsidR="003A0FD4" w:rsidRPr="00E30234" w14:paraId="40A8B52A" w14:textId="77777777" w:rsidTr="00A36D9B">
        <w:tc>
          <w:tcPr>
            <w:tcW w:w="2904" w:type="dxa"/>
            <w:tcMar>
              <w:left w:w="108" w:type="dxa"/>
              <w:right w:w="108" w:type="dxa"/>
            </w:tcMar>
          </w:tcPr>
          <w:p w14:paraId="180BE56B" w14:textId="2AC818A0" w:rsidR="003A0FD4" w:rsidRPr="00F67DE2" w:rsidRDefault="003B321B" w:rsidP="00F67DE2">
            <w:pPr>
              <w:spacing w:line="276" w:lineRule="auto"/>
              <w:rPr>
                <w:rFonts w:ascii="Arial" w:hAnsi="Arial" w:cs="Arial"/>
                <w:b/>
                <w:bCs/>
              </w:rPr>
            </w:pPr>
            <w:r w:rsidRPr="00E30234">
              <w:rPr>
                <w:rFonts w:ascii="Arial" w:hAnsi="Arial" w:cs="Arial"/>
                <w:b/>
                <w:bCs/>
              </w:rPr>
              <w:t xml:space="preserve">Key </w:t>
            </w:r>
            <w:r w:rsidR="00194F97">
              <w:rPr>
                <w:rFonts w:ascii="Arial" w:hAnsi="Arial" w:cs="Arial"/>
                <w:b/>
                <w:bCs/>
              </w:rPr>
              <w:t>responsibilities</w:t>
            </w:r>
            <w:r w:rsidR="008B3DC4">
              <w:rPr>
                <w:rFonts w:ascii="Arial" w:hAnsi="Arial" w:cs="Arial"/>
                <w:b/>
                <w:bCs/>
              </w:rPr>
              <w:t xml:space="preserve"> </w:t>
            </w:r>
          </w:p>
        </w:tc>
        <w:tc>
          <w:tcPr>
            <w:tcW w:w="5880" w:type="dxa"/>
            <w:tcMar>
              <w:left w:w="108" w:type="dxa"/>
              <w:right w:w="108" w:type="dxa"/>
            </w:tcMar>
          </w:tcPr>
          <w:p w14:paraId="4F1A2ECD" w14:textId="77777777" w:rsidR="00F67DE2" w:rsidRDefault="00F67DE2" w:rsidP="00F67DE2">
            <w:pPr>
              <w:pStyle w:val="Default"/>
            </w:pPr>
            <w:r>
              <w:t>To ensure that all work of the crematorium and burial coordination duties are of an appropriate standard and quality to meet the objectives of the Council and the needs of clients/customers and prioritising workload to ensure that all work across the team is delivered within designated timeframes.</w:t>
            </w:r>
          </w:p>
          <w:p w14:paraId="3A824E02" w14:textId="77777777" w:rsidR="00F67DE2" w:rsidRDefault="00F67DE2" w:rsidP="00F67DE2">
            <w:pPr>
              <w:pStyle w:val="Default"/>
            </w:pPr>
          </w:p>
          <w:p w14:paraId="33F76CE8" w14:textId="77777777" w:rsidR="00F67DE2" w:rsidRDefault="00F67DE2" w:rsidP="00F67DE2">
            <w:pPr>
              <w:pStyle w:val="Default"/>
            </w:pPr>
            <w:r>
              <w:t xml:space="preserve">Work closely with cemetery grounds maintenance teams to ensure a high standard of service is provided to service users. To report any technical issues encountered by the grounds maintenance team which could adversely affect customer service quality or safety immediately to the Bereavement Services Manager or suitable delegate in a timely manner to ensure remedial action is taken.    </w:t>
            </w:r>
          </w:p>
          <w:p w14:paraId="3619D361" w14:textId="77777777" w:rsidR="00F67DE2" w:rsidRDefault="00F67DE2" w:rsidP="00F67DE2">
            <w:pPr>
              <w:pStyle w:val="Default"/>
            </w:pPr>
          </w:p>
          <w:p w14:paraId="17CEF493" w14:textId="77777777" w:rsidR="00F67DE2" w:rsidRDefault="00F67DE2" w:rsidP="00F67DE2">
            <w:pPr>
              <w:pStyle w:val="Default"/>
            </w:pPr>
            <w:r>
              <w:t>During burial coordination and cremation operational duties maintain effective, polite and clear communications with families, Funeral Directors, members of the clergy or any other service user to ensure good customer service outcomes.</w:t>
            </w:r>
          </w:p>
          <w:p w14:paraId="7989780D" w14:textId="77777777" w:rsidR="00F67DE2" w:rsidRDefault="00F67DE2" w:rsidP="00F67DE2">
            <w:pPr>
              <w:pStyle w:val="Default"/>
            </w:pPr>
          </w:p>
          <w:p w14:paraId="1B6D06C0" w14:textId="1948F8C5" w:rsidR="00F67DE2" w:rsidRPr="00F67DE2" w:rsidRDefault="00F67DE2" w:rsidP="00F67DE2">
            <w:pPr>
              <w:spacing w:line="276" w:lineRule="auto"/>
              <w:rPr>
                <w:rFonts w:ascii="Arial" w:hAnsi="Arial" w:cs="Arial"/>
              </w:rPr>
            </w:pPr>
          </w:p>
        </w:tc>
      </w:tr>
      <w:tr w:rsidR="003A0FD4" w:rsidRPr="00E30234" w14:paraId="4989EF5A" w14:textId="77777777" w:rsidTr="00A36D9B">
        <w:tc>
          <w:tcPr>
            <w:tcW w:w="2904" w:type="dxa"/>
            <w:tcMar>
              <w:left w:w="108" w:type="dxa"/>
              <w:right w:w="108" w:type="dxa"/>
            </w:tcMar>
          </w:tcPr>
          <w:p w14:paraId="233AD5B1" w14:textId="59657BEE" w:rsidR="003A0FD4" w:rsidRPr="00E30234" w:rsidRDefault="003B321B">
            <w:pPr>
              <w:spacing w:line="276" w:lineRule="auto"/>
              <w:rPr>
                <w:rFonts w:ascii="Arial" w:hAnsi="Arial" w:cs="Arial"/>
                <w:b/>
                <w:bCs/>
              </w:rPr>
            </w:pPr>
            <w:r w:rsidRPr="00E30234">
              <w:rPr>
                <w:rFonts w:ascii="Arial" w:hAnsi="Arial" w:cs="Arial"/>
                <w:b/>
                <w:bCs/>
              </w:rPr>
              <w:t xml:space="preserve">Key </w:t>
            </w:r>
            <w:r w:rsidR="00245B78" w:rsidRPr="00E30234">
              <w:rPr>
                <w:rFonts w:ascii="Arial" w:hAnsi="Arial" w:cs="Arial"/>
                <w:b/>
                <w:bCs/>
              </w:rPr>
              <w:t>tasks</w:t>
            </w:r>
            <w:r w:rsidR="008B3DC4">
              <w:rPr>
                <w:rFonts w:ascii="Arial" w:hAnsi="Arial" w:cs="Arial"/>
                <w:b/>
                <w:bCs/>
              </w:rPr>
              <w:t xml:space="preserve"> </w:t>
            </w:r>
          </w:p>
          <w:p w14:paraId="784A7805" w14:textId="5723F45E" w:rsidR="00245B78" w:rsidRPr="00E30234" w:rsidRDefault="00245B78">
            <w:pPr>
              <w:spacing w:line="276" w:lineRule="auto"/>
              <w:ind w:right="180"/>
              <w:rPr>
                <w:rFonts w:ascii="Arial" w:hAnsi="Arial" w:cs="Arial"/>
              </w:rPr>
            </w:pPr>
          </w:p>
          <w:p w14:paraId="7672FC6B" w14:textId="77777777" w:rsidR="003A0FD4" w:rsidRPr="00E30234" w:rsidRDefault="003A0FD4">
            <w:pPr>
              <w:spacing w:line="276" w:lineRule="auto"/>
              <w:ind w:right="180"/>
              <w:rPr>
                <w:rFonts w:ascii="Arial" w:hAnsi="Arial" w:cs="Arial"/>
              </w:rPr>
            </w:pPr>
          </w:p>
          <w:p w14:paraId="344A9AC5" w14:textId="77777777" w:rsidR="003A0FD4" w:rsidRPr="00E30234" w:rsidRDefault="003A0FD4">
            <w:pPr>
              <w:spacing w:line="276" w:lineRule="auto"/>
              <w:rPr>
                <w:rFonts w:ascii="Arial" w:hAnsi="Arial" w:cs="Arial"/>
                <w:color w:val="000000"/>
              </w:rPr>
            </w:pPr>
          </w:p>
        </w:tc>
        <w:tc>
          <w:tcPr>
            <w:tcW w:w="5880" w:type="dxa"/>
            <w:tcMar>
              <w:left w:w="108" w:type="dxa"/>
              <w:right w:w="108" w:type="dxa"/>
            </w:tcMar>
          </w:tcPr>
          <w:p w14:paraId="7AA3CD21" w14:textId="77777777" w:rsidR="00F67DE2" w:rsidRDefault="00F67DE2" w:rsidP="00F67DE2">
            <w:pPr>
              <w:pStyle w:val="Default"/>
            </w:pPr>
            <w:r>
              <w:t>Attend to any customer complaint or service request received courteously and promptly, or referring the matter to the Bereavement Services Manager or suitable delegate promptly to allow an efficient response.</w:t>
            </w:r>
          </w:p>
          <w:p w14:paraId="790161E5" w14:textId="77777777" w:rsidR="00F67DE2" w:rsidRDefault="00F67DE2" w:rsidP="00F67DE2">
            <w:pPr>
              <w:pStyle w:val="Default"/>
            </w:pPr>
          </w:p>
          <w:p w14:paraId="45159895" w14:textId="0513126A" w:rsidR="00F67DE2" w:rsidRDefault="00F67DE2" w:rsidP="00F67DE2">
            <w:pPr>
              <w:pStyle w:val="Default"/>
            </w:pPr>
            <w:r w:rsidRPr="000E2374">
              <w:t xml:space="preserve">Maintain personal technical competence and training to the relevant standard, </w:t>
            </w:r>
            <w:r>
              <w:t>(</w:t>
            </w:r>
            <w:r w:rsidRPr="000E2374">
              <w:t>currently Institute of Ceme</w:t>
            </w:r>
            <w:r w:rsidRPr="000E2374">
              <w:lastRenderedPageBreak/>
              <w:t>teries and Crematoria Management (ICCM) to operate the cremation equipment and ensure compliance with relevant guidelines.</w:t>
            </w:r>
          </w:p>
          <w:p w14:paraId="688B78D9" w14:textId="77777777" w:rsidR="00F67DE2" w:rsidRDefault="00F67DE2" w:rsidP="00F67DE2">
            <w:pPr>
              <w:pStyle w:val="Default"/>
            </w:pPr>
          </w:p>
          <w:p w14:paraId="49A80C2D" w14:textId="77777777" w:rsidR="00F67DE2" w:rsidRDefault="00F67DE2" w:rsidP="00F67DE2">
            <w:pPr>
              <w:pStyle w:val="Default"/>
            </w:pPr>
            <w:r>
              <w:t>Carry out the cremation process in accordance with ICCM and council procedures, ensuring all works are carried out in a timely and professional manner and that the processing and handling of all remains after the process is complete is orderly and secure.</w:t>
            </w:r>
          </w:p>
          <w:p w14:paraId="4EE7F10A" w14:textId="77777777" w:rsidR="00F67DE2" w:rsidRDefault="00F67DE2" w:rsidP="00F67DE2">
            <w:pPr>
              <w:pStyle w:val="Default"/>
            </w:pPr>
          </w:p>
          <w:p w14:paraId="3316EC8B" w14:textId="77777777" w:rsidR="00F67DE2" w:rsidRDefault="00F67DE2" w:rsidP="00F67DE2">
            <w:pPr>
              <w:pStyle w:val="Default"/>
            </w:pPr>
            <w:r>
              <w:t>Maintain the crematoria chapel including memorial room, waiting rooms, gardens and grounds, and all other public areas tidy at all times to ensure the dignity and appearance of the facility for service users.</w:t>
            </w:r>
          </w:p>
          <w:p w14:paraId="117D5728" w14:textId="77777777" w:rsidR="00F67DE2" w:rsidRDefault="00F67DE2" w:rsidP="00F67DE2">
            <w:pPr>
              <w:pStyle w:val="Default"/>
            </w:pPr>
          </w:p>
          <w:p w14:paraId="10855806" w14:textId="77777777" w:rsidR="00F67DE2" w:rsidRDefault="00F67DE2" w:rsidP="00F67DE2">
            <w:pPr>
              <w:pStyle w:val="Default"/>
            </w:pPr>
            <w:r>
              <w:t xml:space="preserve">Attend to Books of Remembrance, accumulated floral tributes and visitor book to ensure the dignified appearance at all times in the Hall of Remembrance. </w:t>
            </w:r>
          </w:p>
          <w:p w14:paraId="668EA463" w14:textId="77777777" w:rsidR="00F67DE2" w:rsidRDefault="00F67DE2" w:rsidP="00F67DE2">
            <w:pPr>
              <w:pStyle w:val="Default"/>
            </w:pPr>
          </w:p>
          <w:p w14:paraId="09454B60" w14:textId="77777777" w:rsidR="00F67DE2" w:rsidRDefault="00F67DE2" w:rsidP="00F67DE2">
            <w:pPr>
              <w:pStyle w:val="Default"/>
            </w:pPr>
            <w:r>
              <w:t xml:space="preserve">Ensure that the cremation rooms are kept tidy and secure at all times during the working day. Ensure that the crematorium and any other building is checked and securely locked before leaving the facility when key holding duties are assigned.   </w:t>
            </w:r>
          </w:p>
          <w:p w14:paraId="42695A72" w14:textId="77777777" w:rsidR="00F67DE2" w:rsidRDefault="00F67DE2" w:rsidP="00F67DE2">
            <w:pPr>
              <w:pStyle w:val="Default"/>
            </w:pPr>
          </w:p>
          <w:p w14:paraId="5EBFA692" w14:textId="77777777" w:rsidR="00F67DE2" w:rsidRDefault="00F67DE2" w:rsidP="00F67DE2">
            <w:pPr>
              <w:pStyle w:val="Default"/>
            </w:pPr>
            <w:r>
              <w:t xml:space="preserve">Comply with all operational procedures including health and safety, fire and evacuation plans when required.            </w:t>
            </w:r>
          </w:p>
          <w:p w14:paraId="7966231A" w14:textId="77777777" w:rsidR="00F67DE2" w:rsidRDefault="00F67DE2" w:rsidP="00F67DE2">
            <w:pPr>
              <w:pStyle w:val="Default"/>
            </w:pPr>
          </w:p>
          <w:p w14:paraId="5E5D8425" w14:textId="77777777" w:rsidR="00F67DE2" w:rsidRDefault="00F67DE2" w:rsidP="00F67DE2">
            <w:pPr>
              <w:pStyle w:val="Default"/>
            </w:pPr>
            <w:r>
              <w:t xml:space="preserve">Ensure all relevant documentation and records as required in connection with the cremation and burial of the deceased is correctly completed, managed, stored and shared with the appropriate parties in a timely and efficient manner. </w:t>
            </w:r>
          </w:p>
          <w:p w14:paraId="44A36844" w14:textId="77777777" w:rsidR="00F67DE2" w:rsidRDefault="00F67DE2" w:rsidP="00F67DE2">
            <w:pPr>
              <w:pStyle w:val="Default"/>
            </w:pPr>
          </w:p>
          <w:p w14:paraId="4BE3D6F6" w14:textId="77777777" w:rsidR="00F67DE2" w:rsidRDefault="00F67DE2" w:rsidP="00F67DE2">
            <w:pPr>
              <w:pStyle w:val="Default"/>
            </w:pPr>
            <w:r>
              <w:t xml:space="preserve">Ensure burial records are maintained and stored correctly and any discrepancies observed are reported to management for investigation and correction.  </w:t>
            </w:r>
          </w:p>
          <w:p w14:paraId="7EBA8889" w14:textId="77777777" w:rsidR="00F67DE2" w:rsidRDefault="00F67DE2" w:rsidP="00F67DE2">
            <w:pPr>
              <w:pStyle w:val="Default"/>
            </w:pPr>
          </w:p>
          <w:p w14:paraId="5514E28F" w14:textId="77777777" w:rsidR="00F67DE2" w:rsidRDefault="00F67DE2" w:rsidP="00F67DE2">
            <w:pPr>
              <w:pStyle w:val="Default"/>
            </w:pPr>
            <w:r w:rsidRPr="00074BEC">
              <w:t xml:space="preserve">Contribute to the on-going efficient operation of the cremation and burials service and implementing operational changes to improve efficiency where needed.  </w:t>
            </w:r>
          </w:p>
          <w:p w14:paraId="1D446C48" w14:textId="77777777" w:rsidR="00F67DE2" w:rsidRDefault="00F67DE2" w:rsidP="00F67DE2">
            <w:pPr>
              <w:pStyle w:val="Default"/>
            </w:pPr>
          </w:p>
          <w:p w14:paraId="2D2041D2" w14:textId="7FC616C0" w:rsidR="00F67DE2" w:rsidRPr="00E30234" w:rsidRDefault="00F67DE2" w:rsidP="00F67DE2">
            <w:pPr>
              <w:pStyle w:val="Default"/>
            </w:pPr>
            <w:r>
              <w:t xml:space="preserve">Assist where required in the inspections in the cemeteries </w:t>
            </w:r>
            <w:r w:rsidRPr="00200920">
              <w:t xml:space="preserve">including memorial masonry </w:t>
            </w:r>
            <w:r>
              <w:t xml:space="preserve">and carry out </w:t>
            </w:r>
            <w:r w:rsidRPr="00F67DE2">
              <w:t>remedial action necessary to ensure safety of employees and the public.</w:t>
            </w:r>
          </w:p>
        </w:tc>
      </w:tr>
      <w:tr w:rsidR="003A0FD4" w:rsidRPr="00E30234" w14:paraId="31342879" w14:textId="77777777" w:rsidTr="00A36D9B">
        <w:tc>
          <w:tcPr>
            <w:tcW w:w="2904" w:type="dxa"/>
            <w:tcMar>
              <w:left w:w="108" w:type="dxa"/>
              <w:right w:w="108" w:type="dxa"/>
            </w:tcMar>
          </w:tcPr>
          <w:p w14:paraId="41541441" w14:textId="41B1E859" w:rsidR="003A0FD4" w:rsidRPr="00E30234" w:rsidRDefault="00E30234">
            <w:pPr>
              <w:spacing w:line="276" w:lineRule="auto"/>
              <w:rPr>
                <w:rFonts w:ascii="Arial" w:hAnsi="Arial" w:cs="Arial"/>
                <w:b/>
                <w:bCs/>
              </w:rPr>
            </w:pPr>
            <w:r w:rsidRPr="00E30234">
              <w:rPr>
                <w:rFonts w:ascii="Arial" w:hAnsi="Arial" w:cs="Arial"/>
                <w:b/>
                <w:bCs/>
              </w:rPr>
              <w:lastRenderedPageBreak/>
              <w:t>Other duties</w:t>
            </w:r>
            <w:r w:rsidR="008B3DC4">
              <w:rPr>
                <w:rFonts w:ascii="Arial" w:hAnsi="Arial" w:cs="Arial"/>
                <w:b/>
                <w:bCs/>
              </w:rPr>
              <w:t xml:space="preserve">/specific policies </w:t>
            </w:r>
          </w:p>
          <w:p w14:paraId="7A1DBFF4" w14:textId="1AD03A2A" w:rsidR="00245B78" w:rsidRPr="00E30234" w:rsidRDefault="00245B78">
            <w:pPr>
              <w:spacing w:line="276" w:lineRule="auto"/>
              <w:rPr>
                <w:rFonts w:ascii="Arial" w:hAnsi="Arial" w:cs="Arial"/>
              </w:rPr>
            </w:pPr>
          </w:p>
        </w:tc>
        <w:tc>
          <w:tcPr>
            <w:tcW w:w="5880" w:type="dxa"/>
            <w:tcMar>
              <w:left w:w="108" w:type="dxa"/>
              <w:right w:w="108" w:type="dxa"/>
            </w:tcMar>
          </w:tcPr>
          <w:p w14:paraId="6373DAA5" w14:textId="789657FF"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carry out their duties with full regard to the Council’s Equal Opportunities Policy, Code of Conduct and all other Council Policies.</w:t>
            </w:r>
          </w:p>
          <w:p w14:paraId="6E97C960" w14:textId="77777777" w:rsidR="00E30234" w:rsidRPr="00E30234" w:rsidRDefault="00E30234" w:rsidP="00E30234">
            <w:pPr>
              <w:spacing w:line="276" w:lineRule="auto"/>
              <w:rPr>
                <w:rFonts w:ascii="Arial" w:hAnsi="Arial" w:cs="Arial"/>
                <w:color w:val="000000"/>
              </w:rPr>
            </w:pPr>
          </w:p>
          <w:p w14:paraId="5015551F" w14:textId="290E9983"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comply with the Council’s Health and safety rules and regulations and with Health and safety legislation.</w:t>
            </w:r>
          </w:p>
          <w:p w14:paraId="5D6F59CE" w14:textId="77777777" w:rsidR="00E30234" w:rsidRPr="00E30234" w:rsidRDefault="00E30234" w:rsidP="00E30234">
            <w:pPr>
              <w:spacing w:line="276" w:lineRule="auto"/>
              <w:rPr>
                <w:rFonts w:ascii="Arial" w:hAnsi="Arial" w:cs="Arial"/>
                <w:color w:val="000000"/>
              </w:rPr>
            </w:pPr>
          </w:p>
          <w:p w14:paraId="13D521FC" w14:textId="725AC059"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act in compliance with data protection principles in respecting the privacy of personal information held by the Council.</w:t>
            </w:r>
          </w:p>
          <w:p w14:paraId="72857478" w14:textId="77777777" w:rsidR="00E30234" w:rsidRPr="00E30234" w:rsidRDefault="00E30234" w:rsidP="00E30234">
            <w:pPr>
              <w:spacing w:line="276" w:lineRule="auto"/>
              <w:rPr>
                <w:rFonts w:ascii="Arial" w:hAnsi="Arial" w:cs="Arial"/>
                <w:color w:val="000000"/>
              </w:rPr>
            </w:pPr>
          </w:p>
          <w:p w14:paraId="04D21B14" w14:textId="611EE97D" w:rsidR="00E30234" w:rsidRPr="001D75D5" w:rsidRDefault="00E30234" w:rsidP="001D75D5">
            <w:pPr>
              <w:spacing w:line="276" w:lineRule="auto"/>
              <w:rPr>
                <w:rFonts w:ascii="Arial" w:hAnsi="Arial" w:cs="Arial"/>
                <w:color w:val="000000"/>
              </w:rPr>
            </w:pPr>
            <w:r w:rsidRPr="001D75D5">
              <w:rPr>
                <w:rFonts w:ascii="Arial" w:hAnsi="Arial" w:cs="Arial"/>
                <w:color w:val="000000"/>
              </w:rPr>
              <w:t xml:space="preserve">The post holder must comply with the principles of the Freedom of Information Act 2000 in relation to the management of Council records and information. </w:t>
            </w:r>
          </w:p>
          <w:p w14:paraId="0B658EEF" w14:textId="77777777" w:rsidR="00E30234" w:rsidRPr="00E30234" w:rsidRDefault="00E30234" w:rsidP="00E30234">
            <w:pPr>
              <w:spacing w:line="276" w:lineRule="auto"/>
              <w:rPr>
                <w:rFonts w:ascii="Arial" w:hAnsi="Arial" w:cs="Arial"/>
                <w:color w:val="000000"/>
              </w:rPr>
            </w:pPr>
          </w:p>
          <w:p w14:paraId="08068E55" w14:textId="77777777" w:rsidR="00CB3FAE" w:rsidRDefault="00E30234" w:rsidP="00CB3FAE">
            <w:pPr>
              <w:rPr>
                <w:color w:val="FF0000"/>
              </w:rPr>
            </w:pPr>
            <w:r w:rsidRPr="001D75D5">
              <w:rPr>
                <w:rFonts w:ascii="Arial" w:hAnsi="Arial" w:cs="Arial"/>
                <w:color w:val="000000"/>
              </w:rPr>
              <w:t>To comply with the principles and requirements of the Data Protection Act 2018 and GDPR in relation to the management of Council records and information, and respect the privacy of personal information held by the Council</w:t>
            </w:r>
            <w:r w:rsidR="00CB3FAE">
              <w:rPr>
                <w:rFonts w:ascii="Arial" w:hAnsi="Arial" w:cs="Arial"/>
                <w:color w:val="000000"/>
              </w:rPr>
              <w:br/>
            </w:r>
          </w:p>
          <w:p w14:paraId="20DBB8D3" w14:textId="7F9C71EB" w:rsidR="00CB3FAE" w:rsidRPr="00CB3FAE" w:rsidRDefault="00CB3FAE" w:rsidP="00CB3FAE">
            <w:pPr>
              <w:rPr>
                <w:rFonts w:ascii="Arial" w:hAnsi="Arial" w:cs="Arial"/>
              </w:rPr>
            </w:pPr>
            <w:r w:rsidRPr="00CB3FAE">
              <w:rPr>
                <w:rFonts w:ascii="Arial" w:hAnsi="Arial" w:cs="Arial"/>
              </w:rPr>
              <w:t>The post holder must comply with the Council’s COVID-19 vaccination policy and guidance</w:t>
            </w:r>
            <w:r w:rsidR="000B48BB">
              <w:rPr>
                <w:rFonts w:ascii="Arial" w:hAnsi="Arial" w:cs="Arial"/>
              </w:rPr>
              <w:t xml:space="preserve"> (where applicable)</w:t>
            </w:r>
            <w:r w:rsidRPr="00CB3FAE">
              <w:rPr>
                <w:rFonts w:ascii="Arial" w:hAnsi="Arial" w:cs="Arial"/>
              </w:rPr>
              <w:t>.</w:t>
            </w:r>
          </w:p>
          <w:p w14:paraId="6259FC62" w14:textId="5A6BD364" w:rsidR="003A0FD4" w:rsidRPr="001D75D5" w:rsidRDefault="003A0FD4" w:rsidP="001D75D5">
            <w:pPr>
              <w:spacing w:line="276" w:lineRule="auto"/>
              <w:rPr>
                <w:rFonts w:ascii="Arial" w:hAnsi="Arial" w:cs="Arial"/>
                <w:color w:val="000000"/>
              </w:rPr>
            </w:pPr>
          </w:p>
        </w:tc>
      </w:tr>
    </w:tbl>
    <w:p w14:paraId="09B9DFD4" w14:textId="77777777" w:rsidR="003A0FD4" w:rsidRPr="00E30234" w:rsidRDefault="003A0FD4">
      <w:pPr>
        <w:ind w:right="180"/>
        <w:rPr>
          <w:rFonts w:ascii="Arial" w:hAnsi="Arial" w:cs="Arial"/>
        </w:rPr>
      </w:pPr>
    </w:p>
    <w:sectPr w:rsidR="003A0FD4" w:rsidRPr="00E30234" w:rsidSect="004E3A52">
      <w:headerReference w:type="default" r:id="rId10"/>
      <w:pgSz w:w="11906" w:h="16838"/>
      <w:pgMar w:top="1440" w:right="1531" w:bottom="1440"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2BB55" w14:textId="77777777" w:rsidR="00A93EE8" w:rsidRDefault="00A93EE8" w:rsidP="00245B78">
      <w:r>
        <w:separator/>
      </w:r>
    </w:p>
  </w:endnote>
  <w:endnote w:type="continuationSeparator" w:id="0">
    <w:p w14:paraId="037F988D" w14:textId="77777777" w:rsidR="00A93EE8" w:rsidRDefault="00A93EE8" w:rsidP="00245B78">
      <w:r>
        <w:continuationSeparator/>
      </w:r>
    </w:p>
  </w:endnote>
  <w:endnote w:type="continuationNotice" w:id="1">
    <w:p w14:paraId="707726FF" w14:textId="77777777" w:rsidR="009C138A" w:rsidRDefault="009C13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9B4F8" w14:textId="77777777" w:rsidR="00A93EE8" w:rsidRDefault="00A93EE8" w:rsidP="00245B78">
      <w:r>
        <w:separator/>
      </w:r>
    </w:p>
  </w:footnote>
  <w:footnote w:type="continuationSeparator" w:id="0">
    <w:p w14:paraId="31FC3F59" w14:textId="77777777" w:rsidR="00A93EE8" w:rsidRDefault="00A93EE8" w:rsidP="00245B78">
      <w:r>
        <w:continuationSeparator/>
      </w:r>
    </w:p>
  </w:footnote>
  <w:footnote w:type="continuationNotice" w:id="1">
    <w:p w14:paraId="0F22979E" w14:textId="77777777" w:rsidR="009C138A" w:rsidRDefault="009C13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0944" w14:textId="6625E73F" w:rsidR="00245B78" w:rsidRPr="00245B78" w:rsidRDefault="00245B78" w:rsidP="00245B78">
    <w:pPr>
      <w:pStyle w:val="Header"/>
      <w:ind w:firstLine="720"/>
    </w:pPr>
    <w:r>
      <w:tab/>
    </w:r>
    <w:r>
      <w:tab/>
    </w:r>
    <w:r w:rsidRPr="00FB3FAB">
      <w:rPr>
        <w:noProof/>
      </w:rPr>
      <w:drawing>
        <wp:inline distT="0" distB="0" distL="0" distR="0" wp14:anchorId="730C9079" wp14:editId="440F71DC">
          <wp:extent cx="1549400" cy="819150"/>
          <wp:effectExtent l="0" t="0" r="0"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04E1D"/>
    <w:multiLevelType w:val="hybridMultilevel"/>
    <w:tmpl w:val="BC3003DA"/>
    <w:lvl w:ilvl="0" w:tplc="3FDE7288">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E7C8D"/>
    <w:multiLevelType w:val="hybridMultilevel"/>
    <w:tmpl w:val="915040DA"/>
    <w:lvl w:ilvl="0" w:tplc="FF422B5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2003B1"/>
    <w:multiLevelType w:val="hybridMultilevel"/>
    <w:tmpl w:val="BF2C838E"/>
    <w:lvl w:ilvl="0" w:tplc="7D128DB6">
      <w:start w:val="1"/>
      <w:numFmt w:val="decimal"/>
      <w:lvlText w:val="%1."/>
      <w:lvlJc w:val="left"/>
      <w:pPr>
        <w:ind w:left="720" w:hanging="360"/>
      </w:pPr>
    </w:lvl>
    <w:lvl w:ilvl="1" w:tplc="2760FCE2">
      <w:start w:val="1"/>
      <w:numFmt w:val="lowerLetter"/>
      <w:lvlText w:val="%2."/>
      <w:lvlJc w:val="left"/>
      <w:pPr>
        <w:ind w:left="1440" w:hanging="360"/>
      </w:pPr>
    </w:lvl>
    <w:lvl w:ilvl="2" w:tplc="F3C09F8E">
      <w:start w:val="1"/>
      <w:numFmt w:val="lowerRoman"/>
      <w:lvlText w:val="%3."/>
      <w:lvlJc w:val="right"/>
      <w:pPr>
        <w:ind w:left="2160" w:hanging="180"/>
      </w:pPr>
    </w:lvl>
    <w:lvl w:ilvl="3" w:tplc="B282D94E">
      <w:start w:val="1"/>
      <w:numFmt w:val="decimal"/>
      <w:lvlText w:val="%4."/>
      <w:lvlJc w:val="left"/>
      <w:pPr>
        <w:ind w:left="2880" w:hanging="360"/>
      </w:pPr>
    </w:lvl>
    <w:lvl w:ilvl="4" w:tplc="2EC0E908">
      <w:start w:val="1"/>
      <w:numFmt w:val="lowerLetter"/>
      <w:lvlText w:val="%5."/>
      <w:lvlJc w:val="left"/>
      <w:pPr>
        <w:ind w:left="3600" w:hanging="360"/>
      </w:pPr>
    </w:lvl>
    <w:lvl w:ilvl="5" w:tplc="689A54C8">
      <w:start w:val="1"/>
      <w:numFmt w:val="lowerRoman"/>
      <w:lvlText w:val="%6."/>
      <w:lvlJc w:val="right"/>
      <w:pPr>
        <w:ind w:left="4320" w:hanging="180"/>
      </w:pPr>
    </w:lvl>
    <w:lvl w:ilvl="6" w:tplc="06CC314E">
      <w:start w:val="1"/>
      <w:numFmt w:val="decimal"/>
      <w:lvlText w:val="%7."/>
      <w:lvlJc w:val="left"/>
      <w:pPr>
        <w:ind w:left="5040" w:hanging="360"/>
      </w:pPr>
    </w:lvl>
    <w:lvl w:ilvl="7" w:tplc="F6B2D426">
      <w:start w:val="1"/>
      <w:numFmt w:val="lowerLetter"/>
      <w:lvlText w:val="%8."/>
      <w:lvlJc w:val="left"/>
      <w:pPr>
        <w:ind w:left="5760" w:hanging="360"/>
      </w:pPr>
    </w:lvl>
    <w:lvl w:ilvl="8" w:tplc="3EA82A56">
      <w:start w:val="1"/>
      <w:numFmt w:val="lowerRoman"/>
      <w:lvlText w:val="%9."/>
      <w:lvlJc w:val="right"/>
      <w:pPr>
        <w:ind w:left="6480" w:hanging="180"/>
      </w:pPr>
    </w:lvl>
  </w:abstractNum>
  <w:abstractNum w:abstractNumId="3" w15:restartNumberingAfterBreak="0">
    <w:nsid w:val="3AFE5140"/>
    <w:multiLevelType w:val="hybridMultilevel"/>
    <w:tmpl w:val="A1FE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231AB0"/>
    <w:multiLevelType w:val="hybridMultilevel"/>
    <w:tmpl w:val="6CA8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550F1D"/>
    <w:multiLevelType w:val="hybridMultilevel"/>
    <w:tmpl w:val="E784573A"/>
    <w:lvl w:ilvl="0" w:tplc="D4E282FA">
      <w:start w:val="1"/>
      <w:numFmt w:val="decimal"/>
      <w:lvlText w:val="%1."/>
      <w:lvlJc w:val="left"/>
      <w:pPr>
        <w:ind w:left="720" w:hanging="360"/>
      </w:pPr>
    </w:lvl>
    <w:lvl w:ilvl="1" w:tplc="14D6B444">
      <w:start w:val="1"/>
      <w:numFmt w:val="lowerLetter"/>
      <w:lvlText w:val="%2."/>
      <w:lvlJc w:val="left"/>
      <w:pPr>
        <w:ind w:left="1440" w:hanging="360"/>
      </w:pPr>
    </w:lvl>
    <w:lvl w:ilvl="2" w:tplc="2CECDB14">
      <w:start w:val="1"/>
      <w:numFmt w:val="lowerRoman"/>
      <w:lvlText w:val="%3."/>
      <w:lvlJc w:val="right"/>
      <w:pPr>
        <w:ind w:left="2160" w:hanging="180"/>
      </w:pPr>
    </w:lvl>
    <w:lvl w:ilvl="3" w:tplc="1C368920">
      <w:start w:val="1"/>
      <w:numFmt w:val="decimal"/>
      <w:lvlText w:val="%4."/>
      <w:lvlJc w:val="left"/>
      <w:pPr>
        <w:ind w:left="2880" w:hanging="360"/>
      </w:pPr>
    </w:lvl>
    <w:lvl w:ilvl="4" w:tplc="0DB416C8">
      <w:start w:val="1"/>
      <w:numFmt w:val="lowerLetter"/>
      <w:lvlText w:val="%5."/>
      <w:lvlJc w:val="left"/>
      <w:pPr>
        <w:ind w:left="3600" w:hanging="360"/>
      </w:pPr>
    </w:lvl>
    <w:lvl w:ilvl="5" w:tplc="68864C04">
      <w:start w:val="1"/>
      <w:numFmt w:val="lowerRoman"/>
      <w:lvlText w:val="%6."/>
      <w:lvlJc w:val="right"/>
      <w:pPr>
        <w:ind w:left="4320" w:hanging="180"/>
      </w:pPr>
    </w:lvl>
    <w:lvl w:ilvl="6" w:tplc="BEE00E70">
      <w:start w:val="1"/>
      <w:numFmt w:val="decimal"/>
      <w:lvlText w:val="%7."/>
      <w:lvlJc w:val="left"/>
      <w:pPr>
        <w:ind w:left="5040" w:hanging="360"/>
      </w:pPr>
    </w:lvl>
    <w:lvl w:ilvl="7" w:tplc="511E76BE">
      <w:start w:val="1"/>
      <w:numFmt w:val="lowerLetter"/>
      <w:lvlText w:val="%8."/>
      <w:lvlJc w:val="left"/>
      <w:pPr>
        <w:ind w:left="5760" w:hanging="360"/>
      </w:pPr>
    </w:lvl>
    <w:lvl w:ilvl="8" w:tplc="C27ECE90">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032ABA"/>
    <w:rsid w:val="000B48BB"/>
    <w:rsid w:val="00141DA8"/>
    <w:rsid w:val="00194F97"/>
    <w:rsid w:val="001D75D5"/>
    <w:rsid w:val="0020037A"/>
    <w:rsid w:val="00245B78"/>
    <w:rsid w:val="002A70E2"/>
    <w:rsid w:val="0036167D"/>
    <w:rsid w:val="003A0FD4"/>
    <w:rsid w:val="003B321B"/>
    <w:rsid w:val="003E779A"/>
    <w:rsid w:val="004549D9"/>
    <w:rsid w:val="004855EC"/>
    <w:rsid w:val="004E3A52"/>
    <w:rsid w:val="00512D4B"/>
    <w:rsid w:val="00541ADD"/>
    <w:rsid w:val="00637DA3"/>
    <w:rsid w:val="00667605"/>
    <w:rsid w:val="00754306"/>
    <w:rsid w:val="007A0C61"/>
    <w:rsid w:val="007A3B66"/>
    <w:rsid w:val="00832820"/>
    <w:rsid w:val="008B3DC4"/>
    <w:rsid w:val="008C50E0"/>
    <w:rsid w:val="008E740E"/>
    <w:rsid w:val="00912DAF"/>
    <w:rsid w:val="0094795B"/>
    <w:rsid w:val="009C05A3"/>
    <w:rsid w:val="009C138A"/>
    <w:rsid w:val="009C544E"/>
    <w:rsid w:val="00A2774B"/>
    <w:rsid w:val="00A36D9B"/>
    <w:rsid w:val="00A65F56"/>
    <w:rsid w:val="00A66FEE"/>
    <w:rsid w:val="00A93EE8"/>
    <w:rsid w:val="00B44459"/>
    <w:rsid w:val="00B5717D"/>
    <w:rsid w:val="00B85DAA"/>
    <w:rsid w:val="00BB7FAA"/>
    <w:rsid w:val="00BE111F"/>
    <w:rsid w:val="00C333A6"/>
    <w:rsid w:val="00C45539"/>
    <w:rsid w:val="00CB3FAE"/>
    <w:rsid w:val="00CD482D"/>
    <w:rsid w:val="00CE3977"/>
    <w:rsid w:val="00CF5E17"/>
    <w:rsid w:val="00D33790"/>
    <w:rsid w:val="00D44FEF"/>
    <w:rsid w:val="00DF1AAB"/>
    <w:rsid w:val="00E30234"/>
    <w:rsid w:val="00E33FC6"/>
    <w:rsid w:val="00F12BE5"/>
    <w:rsid w:val="00F405FD"/>
    <w:rsid w:val="00F57E62"/>
    <w:rsid w:val="00F67DE2"/>
    <w:rsid w:val="00F73B07"/>
    <w:rsid w:val="14298EAB"/>
    <w:rsid w:val="15F3F9DA"/>
    <w:rsid w:val="1C83EF4E"/>
    <w:rsid w:val="22DA0875"/>
    <w:rsid w:val="2FCFAC91"/>
    <w:rsid w:val="33E3EF32"/>
    <w:rsid w:val="457DDE41"/>
    <w:rsid w:val="51F6F899"/>
    <w:rsid w:val="521C2EB3"/>
    <w:rsid w:val="55AA7C5E"/>
    <w:rsid w:val="677663FE"/>
    <w:rsid w:val="6D57BC90"/>
    <w:rsid w:val="70326CF6"/>
    <w:rsid w:val="7750AD4F"/>
    <w:rsid w:val="78729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F6AD"/>
  <w15:docId w15:val="{92758820-F2E6-44D1-9BC5-4B232677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ListParagraph">
    <w:name w:val="List Paragraph"/>
    <w:basedOn w:val="Normal"/>
    <w:uiPriority w:val="34"/>
    <w:qFormat/>
    <w:rsid w:val="00E30234"/>
    <w:pPr>
      <w:ind w:left="720"/>
      <w:contextualSpacing/>
    </w:pPr>
  </w:style>
  <w:style w:type="paragraph" w:styleId="BodyText">
    <w:name w:val="Body Text"/>
    <w:basedOn w:val="Normal"/>
    <w:link w:val="BodyTextChar"/>
    <w:rsid w:val="00F67DE2"/>
    <w:pPr>
      <w:suppressAutoHyphens w:val="0"/>
      <w:overflowPunct/>
      <w:autoSpaceDE/>
      <w:autoSpaceDN/>
      <w:textAlignment w:val="auto"/>
    </w:pPr>
    <w:rPr>
      <w:snapToGrid w:val="0"/>
      <w:color w:val="000000"/>
      <w:kern w:val="0"/>
      <w:szCs w:val="20"/>
      <w:lang w:eastAsia="en-US"/>
    </w:rPr>
  </w:style>
  <w:style w:type="character" w:customStyle="1" w:styleId="BodyTextChar">
    <w:name w:val="Body Text Char"/>
    <w:basedOn w:val="DefaultParagraphFont"/>
    <w:link w:val="BodyText"/>
    <w:rsid w:val="00F67DE2"/>
    <w:rPr>
      <w:snapToGrid w:val="0"/>
      <w:color w:val="000000"/>
      <w:kern w:val="0"/>
      <w:sz w:val="24"/>
      <w:lang w:eastAsia="en-US"/>
    </w:rPr>
  </w:style>
  <w:style w:type="paragraph" w:customStyle="1" w:styleId="Default">
    <w:name w:val="Default"/>
    <w:rsid w:val="00F67DE2"/>
    <w:pPr>
      <w:suppressAutoHyphens w:val="0"/>
      <w:overflowPunct/>
      <w:adjustRightInd w:val="0"/>
      <w:textAlignment w:val="auto"/>
    </w:pPr>
    <w:rPr>
      <w:rFonts w:ascii="Arial" w:eastAsiaTheme="minorHAnsi" w:hAnsi="Arial" w:cs="Arial"/>
      <w:color w:val="000000"/>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213baa9-1943-4e82-8dde-462584d21683">
      <UserInfo>
        <DisplayName>Helen Stubbs</DisplayName>
        <AccountId>791</AccountId>
        <AccountType/>
      </UserInfo>
      <UserInfo>
        <DisplayName>Helen Hunter</DisplayName>
        <AccountId>19</AccountId>
        <AccountType/>
      </UserInfo>
      <UserInfo>
        <DisplayName>Gillian Hunter</DisplayName>
        <AccountId>3539</AccountId>
        <AccountType/>
      </UserInfo>
      <UserInfo>
        <DisplayName>Lyn Barnes</DisplayName>
        <AccountId>955</AccountId>
        <AccountType/>
      </UserInfo>
      <UserInfo>
        <DisplayName>Sherrie Knowles</DisplayName>
        <AccountId>4409</AccountId>
        <AccountType/>
      </UserInfo>
      <UserInfo>
        <DisplayName>Elaine Cowan</DisplayName>
        <AccountId>3823</AccountId>
        <AccountType/>
      </UserInfo>
      <UserInfo>
        <DisplayName>Graeme Atkinson</DisplayName>
        <AccountId>779</AccountId>
        <AccountType/>
      </UserInfo>
      <UserInfo>
        <DisplayName>Brian Harrison</DisplayName>
        <AccountId>693</AccountId>
        <AccountType/>
      </UserInfo>
      <UserInfo>
        <DisplayName>Monica Pattar</DisplayName>
        <AccountId>612</AccountId>
        <AccountType/>
      </UserInfo>
      <UserInfo>
        <DisplayName>Melissa Wilkinson</DisplayName>
        <AccountId>4210</AccountId>
        <AccountType/>
      </UserInfo>
      <UserInfo>
        <DisplayName>Nikki Sims</DisplayName>
        <AccountId>4220</AccountId>
        <AccountType/>
      </UserInfo>
      <UserInfo>
        <DisplayName>Jessica Cowan</DisplayName>
        <AccountId>4216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14604D2D56034AB6E79889CA17C483" ma:contentTypeVersion="12" ma:contentTypeDescription="Create a new document." ma:contentTypeScope="" ma:versionID="ba61b86601d6c0fd17ce5d8fed9cff12">
  <xsd:schema xmlns:xsd="http://www.w3.org/2001/XMLSchema" xmlns:xs="http://www.w3.org/2001/XMLSchema" xmlns:p="http://schemas.microsoft.com/office/2006/metadata/properties" xmlns:ns2="2e5803d7-5c59-4494-9276-270a1f66431b" xmlns:ns3="1213baa9-1943-4e82-8dde-462584d21683" targetNamespace="http://schemas.microsoft.com/office/2006/metadata/properties" ma:root="true" ma:fieldsID="7c59138ea81202ae2e83f742c956ba13" ns2:_="" ns3:_="">
    <xsd:import namespace="2e5803d7-5c59-4494-9276-270a1f66431b"/>
    <xsd:import namespace="1213baa9-1943-4e82-8dde-462584d216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803d7-5c59-4494-9276-270a1f6643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13baa9-1943-4e82-8dde-462584d216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CD34E1-8D90-4586-9C4A-F26C2C90AE7B}">
  <ds:schemaRefs>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0862de27-bf98-42c3-9af4-81ee2ef416fb"/>
    <ds:schemaRef ds:uri="http://www.w3.org/XML/1998/namespace"/>
    <ds:schemaRef ds:uri="1213baa9-1943-4e82-8dde-462584d21683"/>
  </ds:schemaRefs>
</ds:datastoreItem>
</file>

<file path=customXml/itemProps2.xml><?xml version="1.0" encoding="utf-8"?>
<ds:datastoreItem xmlns:ds="http://schemas.openxmlformats.org/officeDocument/2006/customXml" ds:itemID="{4DAFD2B7-B6C8-4B1D-B60D-AFC84B9E1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803d7-5c59-4494-9276-270a1f66431b"/>
    <ds:schemaRef ds:uri="1213baa9-1943-4e82-8dde-462584d21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DD94F8-FB63-461A-9A17-25EC1F779E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668</Words>
  <Characters>3811</Characters>
  <Application>Microsoft Office Word</Application>
  <DocSecurity>0</DocSecurity>
  <Lines>31</Lines>
  <Paragraphs>8</Paragraphs>
  <ScaleCrop>false</ScaleCrop>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dwebb</dc:creator>
  <cp:lastModifiedBy>Deborah Carney</cp:lastModifiedBy>
  <cp:revision>5</cp:revision>
  <dcterms:created xsi:type="dcterms:W3CDTF">2021-09-15T08:26:00Z</dcterms:created>
  <dcterms:modified xsi:type="dcterms:W3CDTF">2021-09-15T10:15:00Z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0x0101009514604D2D56034AB6E79889CA17C483</vt:lpwstr>
  </property>
  <property fmtid="{D5CDD505-2E9C-101B-9397-08002B2CF9AE}" pid="3" name="TheHubStaffGuideTopic">
    <vt:lpwstr>73;#Guidance|13a7c330-c7f3-43e3-92fd-913469a8d5ef;#101;#Recruiting|6d0a5148-ce69-4421-b229-916b0ba3c588</vt:lpwstr>
  </property>
  <property fmtid="{D5CDD505-2E9C-101B-9397-08002B2CF9AE}" pid="4" name="TheHubStaffGuideType">
    <vt:lpwstr>20;#Form|bfd932db-456d-4649-a151-b51948a62179</vt:lpwstr>
  </property>
  <property fmtid="{D5CDD505-2E9C-101B-9397-08002B2CF9AE}" pid="5" name="TheHubServiceArea">
    <vt:lpwstr>24;#HR Advice|0b25a3c9-8d72-4df6-bdf6-2e52951dc5aa</vt:lpwstr>
  </property>
  <property fmtid="{D5CDD505-2E9C-101B-9397-08002B2CF9AE}" pid="6" name="SharedWithUsers">
    <vt:lpwstr>791;#Helen Stubbs;#19;#Helen Hunter;#3539;#Gillian Hunter;#955;#Lyn Barnes;#4409;#Sherrie Knowles;#3823;#Elaine Cowan;#779;#Graeme Atkinson;#693;#Brian Harrison;#612;#Monica Pattar;#4210;#Melissa Wilkinson;#4220;#Nikki Sims;#4216;#Jessica Cowan</vt:lpwstr>
  </property>
</Properties>
</file>