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80A9A3E" w:rsidR="00F44B6C" w:rsidRPr="00C676CB" w:rsidRDefault="009905A7" w:rsidP="007F19DA">
            <w:pPr>
              <w:rPr>
                <w:rFonts w:cs="Arial"/>
                <w:szCs w:val="24"/>
              </w:rPr>
            </w:pPr>
            <w:r>
              <w:rPr>
                <w:bCs/>
                <w:sz w:val="22"/>
              </w:rPr>
              <w:t>Human Resources Officer Advice and Support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FA19FDF" w:rsidR="00F44B6C" w:rsidRPr="00C676CB" w:rsidRDefault="009905A7" w:rsidP="007F19DA">
            <w:pPr>
              <w:rPr>
                <w:rFonts w:cs="Arial"/>
                <w:szCs w:val="24"/>
              </w:rPr>
            </w:pPr>
            <w:r>
              <w:rPr>
                <w:rFonts w:cs="Arial"/>
                <w:szCs w:val="24"/>
              </w:rPr>
              <w:t>N9967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E274FB6" w:rsidR="00F44B6C" w:rsidRPr="00C676CB" w:rsidRDefault="009905A7"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ECB103D" w:rsidR="00F44B6C" w:rsidRPr="00C676CB" w:rsidRDefault="009905A7"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631A960" w:rsidR="00F44B6C" w:rsidRPr="00C676CB" w:rsidRDefault="009905A7" w:rsidP="007F19DA">
            <w:pPr>
              <w:rPr>
                <w:rFonts w:cs="Arial"/>
                <w:szCs w:val="24"/>
              </w:rPr>
            </w:pPr>
            <w:r>
              <w:rPr>
                <w:rFonts w:cs="Arial"/>
                <w:szCs w:val="24"/>
              </w:rPr>
              <w:t xml:space="preserve">People and Talent Management </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921A589" w:rsidR="00F44B6C" w:rsidRPr="00C676CB" w:rsidRDefault="00C42253" w:rsidP="007F19DA">
            <w:pPr>
              <w:rPr>
                <w:rFonts w:cs="Arial"/>
                <w:szCs w:val="24"/>
              </w:rPr>
            </w:pPr>
            <w:r>
              <w:rPr>
                <w:rFonts w:cs="Arial"/>
                <w:szCs w:val="24"/>
              </w:rPr>
              <w:t xml:space="preserve">The post holder will be accountable to the </w:t>
            </w:r>
            <w:r w:rsidR="004313A4">
              <w:rPr>
                <w:rFonts w:cs="Arial"/>
                <w:szCs w:val="24"/>
              </w:rPr>
              <w:t xml:space="preserve">HR Business Lead.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C056123" w:rsidR="00F44B6C" w:rsidRPr="00E14818" w:rsidRDefault="0021465A" w:rsidP="007F19DA">
            <w:pPr>
              <w:rPr>
                <w:rFonts w:cs="Arial"/>
                <w:szCs w:val="24"/>
              </w:rPr>
            </w:pPr>
            <w:r>
              <w:rPr>
                <w:rFonts w:cs="Arial"/>
                <w:szCs w:val="24"/>
              </w:rPr>
              <w:t>Your normal place of work will be County Hall, Durham, but you may be required to work at any Council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96FECAE" w:rsidR="00F44B6C" w:rsidRPr="00725719" w:rsidRDefault="00F44B6C" w:rsidP="007F19DA">
            <w:pPr>
              <w:rPr>
                <w:rFonts w:cs="Arial"/>
                <w:szCs w:val="24"/>
              </w:rPr>
            </w:pPr>
            <w:r w:rsidRPr="00725719">
              <w:rPr>
                <w:rFonts w:cs="Arial"/>
                <w:szCs w:val="24"/>
              </w:rPr>
              <w:t>This post is not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8C21E3B" w:rsidR="00F44B6C" w:rsidRPr="00725719" w:rsidRDefault="00F44B6C" w:rsidP="007F19DA">
            <w:pPr>
              <w:rPr>
                <w:rFonts w:cs="Arial"/>
                <w:szCs w:val="24"/>
              </w:rPr>
            </w:pPr>
            <w:r w:rsidRPr="00725719">
              <w:rPr>
                <w:rFonts w:cs="Arial"/>
                <w:szCs w:val="24"/>
              </w:rPr>
              <w:t>This post is</w:t>
            </w:r>
            <w:r w:rsidR="009905A7" w:rsidRPr="00725719">
              <w:rPr>
                <w:rFonts w:cs="Arial"/>
                <w:szCs w:val="24"/>
              </w:rPr>
              <w:t xml:space="preserve"> </w:t>
            </w:r>
            <w:r w:rsidRPr="00725719">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2FF9459" w:rsidR="00F44B6C" w:rsidRPr="00725719" w:rsidRDefault="00F44B6C" w:rsidP="007F19DA">
            <w:pPr>
              <w:rPr>
                <w:rFonts w:cs="Arial"/>
                <w:szCs w:val="24"/>
              </w:rPr>
            </w:pPr>
            <w:r w:rsidRPr="00725719">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D5D7B82" w14:textId="77777777" w:rsidR="009905A7" w:rsidRPr="009905A7" w:rsidRDefault="009905A7" w:rsidP="004313A4">
      <w:pPr>
        <w:pStyle w:val="BodyText"/>
        <w:spacing w:after="0"/>
        <w:rPr>
          <w:rFonts w:ascii="Arial" w:hAnsi="Arial"/>
        </w:rPr>
      </w:pPr>
      <w:r w:rsidRPr="009905A7">
        <w:rPr>
          <w:rFonts w:ascii="Arial" w:hAnsi="Arial"/>
        </w:rPr>
        <w:t>Undertaking and maintaining a role in the continuous development and deliverance of the corporate HR commitment to support the Council’s aims and objectives with particular emphasis on efficiency and transformation, quality assurance and professional development.</w:t>
      </w:r>
    </w:p>
    <w:p w14:paraId="5657DEE6" w14:textId="77777777" w:rsidR="009905A7" w:rsidRPr="009905A7" w:rsidRDefault="009905A7" w:rsidP="009905A7">
      <w:pPr>
        <w:pStyle w:val="BodyText"/>
        <w:spacing w:after="0"/>
        <w:ind w:left="720"/>
        <w:rPr>
          <w:rFonts w:ascii="Arial" w:hAnsi="Arial"/>
        </w:rPr>
      </w:pPr>
    </w:p>
    <w:p w14:paraId="040F11FF" w14:textId="77777777" w:rsidR="009905A7" w:rsidRPr="009905A7" w:rsidRDefault="009905A7" w:rsidP="004313A4">
      <w:pPr>
        <w:pStyle w:val="BodyText"/>
        <w:spacing w:after="0"/>
        <w:rPr>
          <w:rFonts w:ascii="Arial" w:hAnsi="Arial"/>
        </w:rPr>
      </w:pPr>
      <w:r w:rsidRPr="009905A7">
        <w:rPr>
          <w:rFonts w:ascii="Arial" w:hAnsi="Arial"/>
        </w:rPr>
        <w:t>The post holder is expected to cover the full range of employee relations issues.</w:t>
      </w:r>
    </w:p>
    <w:p w14:paraId="51322174" w14:textId="77777777" w:rsidR="009905A7" w:rsidRPr="009905A7" w:rsidRDefault="009905A7" w:rsidP="009905A7">
      <w:pPr>
        <w:pStyle w:val="BodyText"/>
        <w:spacing w:after="0"/>
        <w:ind w:left="720"/>
        <w:rPr>
          <w:rFonts w:ascii="Arial" w:hAnsi="Arial"/>
        </w:rPr>
      </w:pPr>
    </w:p>
    <w:p w14:paraId="0B3A335D" w14:textId="77777777" w:rsidR="009905A7" w:rsidRPr="009905A7" w:rsidRDefault="009905A7" w:rsidP="004313A4">
      <w:pPr>
        <w:rPr>
          <w:rFonts w:cs="Arial"/>
          <w:szCs w:val="24"/>
        </w:rPr>
      </w:pPr>
      <w:r w:rsidRPr="009905A7">
        <w:rPr>
          <w:rFonts w:cs="Arial"/>
          <w:szCs w:val="24"/>
        </w:rPr>
        <w:t>To prioritise and plan their work associated with a wide range of tasks fundamental to an efficient and effective service to all internal and external customers.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1749077E" w:rsidR="00681A84" w:rsidRDefault="00681A84" w:rsidP="00681A84">
      <w:pPr>
        <w:rPr>
          <w:rFonts w:cs="Arial"/>
          <w:b/>
          <w:szCs w:val="24"/>
        </w:rPr>
      </w:pPr>
    </w:p>
    <w:p w14:paraId="26F46695" w14:textId="77777777" w:rsidR="009905A7" w:rsidRPr="00F728E8" w:rsidRDefault="009905A7" w:rsidP="004313A4">
      <w:pPr>
        <w:rPr>
          <w:szCs w:val="24"/>
        </w:rPr>
      </w:pPr>
      <w:r w:rsidRPr="00F728E8">
        <w:rPr>
          <w:szCs w:val="24"/>
        </w:rPr>
        <w:t>Listed below are the responsibilities this role will be primarily responsible for:</w:t>
      </w:r>
    </w:p>
    <w:p w14:paraId="09102E1C" w14:textId="77777777" w:rsidR="009905A7" w:rsidRPr="00F728E8" w:rsidRDefault="009905A7" w:rsidP="009905A7">
      <w:pPr>
        <w:ind w:left="720"/>
        <w:rPr>
          <w:szCs w:val="24"/>
        </w:rPr>
      </w:pPr>
    </w:p>
    <w:p w14:paraId="4CC5A2B1" w14:textId="77777777" w:rsidR="009905A7" w:rsidRPr="00F728E8" w:rsidRDefault="009905A7" w:rsidP="004313A4">
      <w:pPr>
        <w:numPr>
          <w:ilvl w:val="0"/>
          <w:numId w:val="30"/>
        </w:numPr>
        <w:tabs>
          <w:tab w:val="clear" w:pos="720"/>
          <w:tab w:val="num" w:pos="426"/>
        </w:tabs>
        <w:ind w:left="426" w:hanging="426"/>
        <w:rPr>
          <w:szCs w:val="24"/>
        </w:rPr>
      </w:pPr>
      <w:r w:rsidRPr="00F728E8">
        <w:rPr>
          <w:szCs w:val="24"/>
        </w:rPr>
        <w:t xml:space="preserve">Provide support to the Senior HR Officer (Advice and Support) in relation to all aspects of the HR Advice and Support </w:t>
      </w:r>
      <w:proofErr w:type="gramStart"/>
      <w:r w:rsidRPr="00F728E8">
        <w:rPr>
          <w:szCs w:val="24"/>
        </w:rPr>
        <w:t>function;</w:t>
      </w:r>
      <w:proofErr w:type="gramEnd"/>
    </w:p>
    <w:p w14:paraId="54FF34D2" w14:textId="77777777" w:rsidR="009905A7" w:rsidRPr="00F728E8" w:rsidRDefault="009905A7" w:rsidP="009905A7">
      <w:pPr>
        <w:ind w:left="720"/>
        <w:rPr>
          <w:szCs w:val="24"/>
        </w:rPr>
      </w:pPr>
    </w:p>
    <w:p w14:paraId="5D9A31EE" w14:textId="77777777" w:rsidR="009905A7" w:rsidRPr="00F728E8" w:rsidRDefault="009905A7" w:rsidP="004313A4">
      <w:pPr>
        <w:numPr>
          <w:ilvl w:val="0"/>
          <w:numId w:val="30"/>
        </w:numPr>
        <w:tabs>
          <w:tab w:val="clear" w:pos="720"/>
          <w:tab w:val="num" w:pos="567"/>
        </w:tabs>
        <w:ind w:left="567" w:hanging="567"/>
        <w:rPr>
          <w:szCs w:val="24"/>
        </w:rPr>
      </w:pPr>
      <w:r w:rsidRPr="00F728E8">
        <w:rPr>
          <w:szCs w:val="24"/>
        </w:rPr>
        <w:lastRenderedPageBreak/>
        <w:t xml:space="preserve">Assist in the development of HR strategy, policy, procedures, guidance documentation and management </w:t>
      </w:r>
      <w:proofErr w:type="gramStart"/>
      <w:r w:rsidRPr="00F728E8">
        <w:rPr>
          <w:szCs w:val="24"/>
        </w:rPr>
        <w:t>systems;</w:t>
      </w:r>
      <w:proofErr w:type="gramEnd"/>
    </w:p>
    <w:p w14:paraId="7F7A68E6" w14:textId="77777777" w:rsidR="009905A7" w:rsidRPr="00F728E8" w:rsidRDefault="009905A7" w:rsidP="004313A4">
      <w:pPr>
        <w:tabs>
          <w:tab w:val="num" w:pos="567"/>
        </w:tabs>
        <w:ind w:left="720" w:hanging="720"/>
        <w:rPr>
          <w:szCs w:val="24"/>
        </w:rPr>
      </w:pPr>
    </w:p>
    <w:p w14:paraId="16173FE9" w14:textId="77777777" w:rsidR="009905A7" w:rsidRPr="00F728E8" w:rsidRDefault="009905A7" w:rsidP="004313A4">
      <w:pPr>
        <w:numPr>
          <w:ilvl w:val="0"/>
          <w:numId w:val="30"/>
        </w:numPr>
        <w:tabs>
          <w:tab w:val="clear" w:pos="720"/>
          <w:tab w:val="num" w:pos="567"/>
        </w:tabs>
        <w:ind w:left="567" w:hanging="567"/>
        <w:rPr>
          <w:szCs w:val="24"/>
        </w:rPr>
      </w:pPr>
      <w:r w:rsidRPr="00F728E8">
        <w:rPr>
          <w:szCs w:val="24"/>
        </w:rPr>
        <w:t xml:space="preserve">Provide HR operational advice, guidance and assistance as appropriate to the post (services, schools and organisations with which the Council has established a service level agreement </w:t>
      </w:r>
      <w:proofErr w:type="gramStart"/>
      <w:r w:rsidRPr="00F728E8">
        <w:rPr>
          <w:szCs w:val="24"/>
        </w:rPr>
        <w:t>e.g.</w:t>
      </w:r>
      <w:proofErr w:type="gramEnd"/>
      <w:r w:rsidRPr="00F728E8">
        <w:rPr>
          <w:szCs w:val="24"/>
        </w:rPr>
        <w:t xml:space="preserve"> Town and Parish Councils);</w:t>
      </w:r>
    </w:p>
    <w:p w14:paraId="14FB86F8" w14:textId="77777777" w:rsidR="009905A7" w:rsidRPr="00F728E8" w:rsidRDefault="009905A7" w:rsidP="004313A4">
      <w:pPr>
        <w:pStyle w:val="ListParagraph"/>
        <w:tabs>
          <w:tab w:val="num" w:pos="567"/>
        </w:tabs>
        <w:ind w:hanging="720"/>
        <w:rPr>
          <w:szCs w:val="24"/>
        </w:rPr>
      </w:pPr>
    </w:p>
    <w:p w14:paraId="107589D9" w14:textId="77777777" w:rsidR="009905A7" w:rsidRPr="00F728E8" w:rsidRDefault="009905A7" w:rsidP="004313A4">
      <w:pPr>
        <w:numPr>
          <w:ilvl w:val="0"/>
          <w:numId w:val="30"/>
        </w:numPr>
        <w:tabs>
          <w:tab w:val="clear" w:pos="720"/>
          <w:tab w:val="num" w:pos="567"/>
        </w:tabs>
        <w:ind w:hanging="720"/>
        <w:rPr>
          <w:szCs w:val="24"/>
        </w:rPr>
      </w:pPr>
      <w:r w:rsidRPr="00F728E8">
        <w:rPr>
          <w:szCs w:val="24"/>
        </w:rPr>
        <w:t xml:space="preserve">Provide service managers with advice and support in order to improve attendance at </w:t>
      </w:r>
      <w:proofErr w:type="gramStart"/>
      <w:r w:rsidRPr="00F728E8">
        <w:rPr>
          <w:szCs w:val="24"/>
        </w:rPr>
        <w:t>work;</w:t>
      </w:r>
      <w:proofErr w:type="gramEnd"/>
    </w:p>
    <w:p w14:paraId="083614B0" w14:textId="77777777" w:rsidR="009905A7" w:rsidRPr="00F728E8" w:rsidRDefault="009905A7" w:rsidP="004313A4">
      <w:pPr>
        <w:pStyle w:val="ListParagraph"/>
        <w:tabs>
          <w:tab w:val="num" w:pos="567"/>
        </w:tabs>
        <w:ind w:hanging="720"/>
        <w:rPr>
          <w:szCs w:val="24"/>
        </w:rPr>
      </w:pPr>
    </w:p>
    <w:p w14:paraId="1DC46906" w14:textId="77777777" w:rsidR="009905A7" w:rsidRPr="00F728E8" w:rsidRDefault="009905A7" w:rsidP="004313A4">
      <w:pPr>
        <w:numPr>
          <w:ilvl w:val="0"/>
          <w:numId w:val="30"/>
        </w:numPr>
        <w:tabs>
          <w:tab w:val="clear" w:pos="720"/>
          <w:tab w:val="num" w:pos="567"/>
        </w:tabs>
        <w:ind w:left="567" w:hanging="567"/>
        <w:rPr>
          <w:szCs w:val="24"/>
        </w:rPr>
      </w:pPr>
      <w:r w:rsidRPr="00F728E8">
        <w:rPr>
          <w:szCs w:val="24"/>
        </w:rPr>
        <w:t xml:space="preserve">Support managers to undertake formal investigations and provide HR support at formal </w:t>
      </w:r>
      <w:proofErr w:type="gramStart"/>
      <w:r w:rsidRPr="00F728E8">
        <w:rPr>
          <w:szCs w:val="24"/>
        </w:rPr>
        <w:t>hearings;</w:t>
      </w:r>
      <w:proofErr w:type="gramEnd"/>
    </w:p>
    <w:p w14:paraId="12FDD0CB" w14:textId="77777777" w:rsidR="009905A7" w:rsidRPr="00F728E8" w:rsidRDefault="009905A7" w:rsidP="004313A4">
      <w:pPr>
        <w:tabs>
          <w:tab w:val="num" w:pos="567"/>
        </w:tabs>
        <w:ind w:hanging="720"/>
        <w:rPr>
          <w:szCs w:val="24"/>
        </w:rPr>
      </w:pPr>
    </w:p>
    <w:p w14:paraId="2E3FA568" w14:textId="77777777" w:rsidR="009905A7" w:rsidRPr="00F728E8" w:rsidRDefault="009905A7" w:rsidP="004313A4">
      <w:pPr>
        <w:numPr>
          <w:ilvl w:val="0"/>
          <w:numId w:val="30"/>
        </w:numPr>
        <w:tabs>
          <w:tab w:val="clear" w:pos="720"/>
          <w:tab w:val="num" w:pos="567"/>
        </w:tabs>
        <w:ind w:left="567" w:hanging="567"/>
        <w:rPr>
          <w:szCs w:val="24"/>
        </w:rPr>
      </w:pPr>
      <w:r w:rsidRPr="00F728E8">
        <w:rPr>
          <w:szCs w:val="24"/>
        </w:rPr>
        <w:t xml:space="preserve">Support the Senior HR Officer (Advice and Support) to ensure the effective implementation of the Workforce </w:t>
      </w:r>
      <w:proofErr w:type="gramStart"/>
      <w:r w:rsidRPr="00F728E8">
        <w:rPr>
          <w:szCs w:val="24"/>
        </w:rPr>
        <w:t>Strategy;</w:t>
      </w:r>
      <w:proofErr w:type="gramEnd"/>
    </w:p>
    <w:p w14:paraId="5AB96052" w14:textId="77777777" w:rsidR="009905A7" w:rsidRPr="00F728E8" w:rsidRDefault="009905A7" w:rsidP="004313A4">
      <w:pPr>
        <w:tabs>
          <w:tab w:val="num" w:pos="567"/>
        </w:tabs>
        <w:ind w:hanging="720"/>
        <w:rPr>
          <w:szCs w:val="24"/>
        </w:rPr>
      </w:pPr>
    </w:p>
    <w:p w14:paraId="14B105F4" w14:textId="77777777" w:rsidR="009905A7" w:rsidRPr="00F728E8" w:rsidRDefault="009905A7" w:rsidP="004313A4">
      <w:pPr>
        <w:numPr>
          <w:ilvl w:val="0"/>
          <w:numId w:val="30"/>
        </w:numPr>
        <w:tabs>
          <w:tab w:val="clear" w:pos="720"/>
          <w:tab w:val="num" w:pos="567"/>
        </w:tabs>
        <w:ind w:hanging="720"/>
        <w:rPr>
          <w:szCs w:val="24"/>
        </w:rPr>
      </w:pPr>
      <w:r w:rsidRPr="00F728E8">
        <w:rPr>
          <w:szCs w:val="24"/>
        </w:rPr>
        <w:t xml:space="preserve">Lead and/or assist with the delivery of specific HR activities/initiatives as </w:t>
      </w:r>
      <w:proofErr w:type="gramStart"/>
      <w:r w:rsidRPr="00F728E8">
        <w:rPr>
          <w:szCs w:val="24"/>
        </w:rPr>
        <w:t>directed;</w:t>
      </w:r>
      <w:proofErr w:type="gramEnd"/>
    </w:p>
    <w:p w14:paraId="663E2526" w14:textId="77777777" w:rsidR="009905A7" w:rsidRPr="00F728E8" w:rsidRDefault="009905A7" w:rsidP="004313A4">
      <w:pPr>
        <w:pStyle w:val="ListParagraph"/>
        <w:tabs>
          <w:tab w:val="num" w:pos="567"/>
        </w:tabs>
        <w:ind w:hanging="720"/>
        <w:rPr>
          <w:rFonts w:cs="Arial"/>
          <w:szCs w:val="24"/>
        </w:rPr>
      </w:pPr>
    </w:p>
    <w:p w14:paraId="792415E4" w14:textId="77777777" w:rsidR="009905A7" w:rsidRPr="00F728E8" w:rsidRDefault="009905A7" w:rsidP="004313A4">
      <w:pPr>
        <w:numPr>
          <w:ilvl w:val="0"/>
          <w:numId w:val="30"/>
        </w:numPr>
        <w:tabs>
          <w:tab w:val="clear" w:pos="720"/>
          <w:tab w:val="num" w:pos="567"/>
        </w:tabs>
        <w:ind w:hanging="720"/>
        <w:rPr>
          <w:szCs w:val="24"/>
        </w:rPr>
      </w:pPr>
      <w:r w:rsidRPr="00F728E8">
        <w:rPr>
          <w:szCs w:val="24"/>
        </w:rPr>
        <w:t xml:space="preserve">Deputise for Senior HR Officers as </w:t>
      </w:r>
      <w:proofErr w:type="gramStart"/>
      <w:r w:rsidRPr="00F728E8">
        <w:rPr>
          <w:szCs w:val="24"/>
        </w:rPr>
        <w:t>appropriate;</w:t>
      </w:r>
      <w:proofErr w:type="gramEnd"/>
    </w:p>
    <w:p w14:paraId="7868CC07" w14:textId="77777777" w:rsidR="009905A7" w:rsidRPr="00F728E8" w:rsidRDefault="009905A7" w:rsidP="004313A4">
      <w:pPr>
        <w:tabs>
          <w:tab w:val="num" w:pos="567"/>
        </w:tabs>
        <w:ind w:hanging="720"/>
        <w:rPr>
          <w:szCs w:val="24"/>
        </w:rPr>
      </w:pPr>
    </w:p>
    <w:p w14:paraId="676820A7" w14:textId="77777777" w:rsidR="009905A7" w:rsidRPr="00F728E8" w:rsidRDefault="009905A7" w:rsidP="004313A4">
      <w:pPr>
        <w:numPr>
          <w:ilvl w:val="0"/>
          <w:numId w:val="30"/>
        </w:numPr>
        <w:tabs>
          <w:tab w:val="clear" w:pos="720"/>
          <w:tab w:val="num" w:pos="567"/>
        </w:tabs>
        <w:ind w:left="567" w:hanging="567"/>
        <w:rPr>
          <w:szCs w:val="24"/>
        </w:rPr>
      </w:pPr>
      <w:r w:rsidRPr="00F728E8">
        <w:rPr>
          <w:szCs w:val="24"/>
        </w:rPr>
        <w:t xml:space="preserve">To assist with undertaking transformational projects within the Services and support Service/Organisational development initiatives and cultural </w:t>
      </w:r>
      <w:proofErr w:type="gramStart"/>
      <w:r w:rsidRPr="00F728E8">
        <w:rPr>
          <w:szCs w:val="24"/>
        </w:rPr>
        <w:t>change;</w:t>
      </w:r>
      <w:proofErr w:type="gramEnd"/>
    </w:p>
    <w:p w14:paraId="20B9871A" w14:textId="77777777" w:rsidR="009905A7" w:rsidRPr="00F728E8" w:rsidRDefault="009905A7" w:rsidP="004313A4">
      <w:pPr>
        <w:tabs>
          <w:tab w:val="num" w:pos="567"/>
        </w:tabs>
        <w:ind w:left="567" w:hanging="567"/>
        <w:rPr>
          <w:szCs w:val="24"/>
        </w:rPr>
      </w:pPr>
    </w:p>
    <w:p w14:paraId="0880C185" w14:textId="77777777" w:rsidR="009905A7" w:rsidRPr="00F728E8" w:rsidRDefault="009905A7" w:rsidP="004313A4">
      <w:pPr>
        <w:numPr>
          <w:ilvl w:val="0"/>
          <w:numId w:val="30"/>
        </w:numPr>
        <w:tabs>
          <w:tab w:val="clear" w:pos="720"/>
          <w:tab w:val="num" w:pos="567"/>
        </w:tabs>
        <w:ind w:hanging="720"/>
        <w:rPr>
          <w:szCs w:val="24"/>
        </w:rPr>
      </w:pPr>
      <w:r w:rsidRPr="00F728E8">
        <w:rPr>
          <w:szCs w:val="24"/>
        </w:rPr>
        <w:t xml:space="preserve">Review, monitor and audit conformance with policy and management system </w:t>
      </w:r>
      <w:proofErr w:type="gramStart"/>
      <w:r w:rsidRPr="00F728E8">
        <w:rPr>
          <w:szCs w:val="24"/>
        </w:rPr>
        <w:t>requirements;</w:t>
      </w:r>
      <w:proofErr w:type="gramEnd"/>
    </w:p>
    <w:p w14:paraId="4E8CD352" w14:textId="77777777" w:rsidR="009905A7" w:rsidRPr="00F728E8" w:rsidRDefault="009905A7" w:rsidP="004313A4">
      <w:pPr>
        <w:tabs>
          <w:tab w:val="num" w:pos="567"/>
        </w:tabs>
        <w:ind w:hanging="720"/>
        <w:rPr>
          <w:szCs w:val="24"/>
        </w:rPr>
      </w:pPr>
    </w:p>
    <w:p w14:paraId="1C85623F" w14:textId="77777777" w:rsidR="004313A4" w:rsidRPr="004313A4" w:rsidRDefault="009905A7" w:rsidP="004313A4">
      <w:pPr>
        <w:pStyle w:val="ListParagraph"/>
        <w:numPr>
          <w:ilvl w:val="0"/>
          <w:numId w:val="30"/>
        </w:numPr>
        <w:tabs>
          <w:tab w:val="clear" w:pos="720"/>
          <w:tab w:val="num" w:pos="567"/>
        </w:tabs>
        <w:ind w:hanging="720"/>
        <w:rPr>
          <w:rFonts w:eastAsia="Arial" w:cs="Arial"/>
          <w:spacing w:val="1"/>
          <w:szCs w:val="24"/>
        </w:rPr>
      </w:pPr>
      <w:r w:rsidRPr="00F728E8">
        <w:rPr>
          <w:rFonts w:eastAsia="Arial" w:cs="Arial"/>
          <w:spacing w:val="-4"/>
          <w:szCs w:val="24"/>
        </w:rPr>
        <w:t>Analyse appropriate workforce data to measure</w:t>
      </w:r>
      <w:r w:rsidRPr="00F728E8">
        <w:rPr>
          <w:rFonts w:eastAsia="Arial" w:cs="Arial"/>
          <w:szCs w:val="24"/>
        </w:rPr>
        <w:t xml:space="preserve"> and</w:t>
      </w:r>
      <w:r w:rsidRPr="00F728E8">
        <w:rPr>
          <w:rFonts w:eastAsia="Arial" w:cs="Arial"/>
          <w:spacing w:val="2"/>
          <w:szCs w:val="24"/>
        </w:rPr>
        <w:t xml:space="preserve"> </w:t>
      </w:r>
      <w:r w:rsidRPr="00F728E8">
        <w:rPr>
          <w:rFonts w:eastAsia="Arial" w:cs="Arial"/>
          <w:spacing w:val="1"/>
          <w:szCs w:val="24"/>
        </w:rPr>
        <w:t>tr</w:t>
      </w:r>
      <w:r w:rsidRPr="00F728E8">
        <w:rPr>
          <w:rFonts w:eastAsia="Arial" w:cs="Arial"/>
          <w:spacing w:val="-3"/>
          <w:szCs w:val="24"/>
        </w:rPr>
        <w:t>a</w:t>
      </w:r>
      <w:r w:rsidRPr="00F728E8">
        <w:rPr>
          <w:rFonts w:eastAsia="Arial" w:cs="Arial"/>
          <w:spacing w:val="-2"/>
          <w:szCs w:val="24"/>
        </w:rPr>
        <w:t>c</w:t>
      </w:r>
      <w:r w:rsidRPr="00F728E8">
        <w:rPr>
          <w:rFonts w:eastAsia="Arial" w:cs="Arial"/>
          <w:szCs w:val="24"/>
        </w:rPr>
        <w:t>k</w:t>
      </w:r>
      <w:r w:rsidRPr="00F728E8">
        <w:rPr>
          <w:rFonts w:eastAsia="Arial" w:cs="Arial"/>
          <w:spacing w:val="4"/>
          <w:szCs w:val="24"/>
        </w:rPr>
        <w:t xml:space="preserve"> service </w:t>
      </w:r>
      <w:r w:rsidRPr="00F728E8">
        <w:rPr>
          <w:rFonts w:eastAsia="Arial" w:cs="Arial"/>
          <w:szCs w:val="24"/>
        </w:rPr>
        <w:t>p</w:t>
      </w:r>
      <w:r w:rsidRPr="00F728E8">
        <w:rPr>
          <w:rFonts w:eastAsia="Arial" w:cs="Arial"/>
          <w:spacing w:val="-3"/>
          <w:szCs w:val="24"/>
        </w:rPr>
        <w:t>e</w:t>
      </w:r>
      <w:r w:rsidRPr="00F728E8">
        <w:rPr>
          <w:rFonts w:eastAsia="Arial" w:cs="Arial"/>
          <w:spacing w:val="-2"/>
          <w:szCs w:val="24"/>
        </w:rPr>
        <w:t>r</w:t>
      </w:r>
      <w:r w:rsidRPr="00F728E8">
        <w:rPr>
          <w:rFonts w:eastAsia="Arial" w:cs="Arial"/>
          <w:spacing w:val="3"/>
          <w:szCs w:val="24"/>
        </w:rPr>
        <w:t>f</w:t>
      </w:r>
      <w:r w:rsidRPr="00F728E8">
        <w:rPr>
          <w:rFonts w:eastAsia="Arial" w:cs="Arial"/>
          <w:spacing w:val="-3"/>
          <w:szCs w:val="24"/>
        </w:rPr>
        <w:t>o</w:t>
      </w:r>
      <w:r w:rsidRPr="00F728E8">
        <w:rPr>
          <w:rFonts w:eastAsia="Arial" w:cs="Arial"/>
          <w:spacing w:val="1"/>
          <w:szCs w:val="24"/>
        </w:rPr>
        <w:t>rm</w:t>
      </w:r>
      <w:r w:rsidRPr="00F728E8">
        <w:rPr>
          <w:rFonts w:eastAsia="Arial" w:cs="Arial"/>
          <w:spacing w:val="-3"/>
          <w:szCs w:val="24"/>
        </w:rPr>
        <w:t>a</w:t>
      </w:r>
      <w:r w:rsidRPr="00F728E8">
        <w:rPr>
          <w:rFonts w:eastAsia="Arial" w:cs="Arial"/>
          <w:szCs w:val="24"/>
        </w:rPr>
        <w:t xml:space="preserve">nce. </w:t>
      </w:r>
    </w:p>
    <w:p w14:paraId="4416CAA7" w14:textId="77777777" w:rsidR="004313A4" w:rsidRPr="004313A4" w:rsidRDefault="004313A4" w:rsidP="004313A4">
      <w:pPr>
        <w:pStyle w:val="ListParagraph"/>
        <w:rPr>
          <w:rFonts w:eastAsia="Arial" w:cs="Arial"/>
          <w:szCs w:val="24"/>
        </w:rPr>
      </w:pPr>
    </w:p>
    <w:p w14:paraId="0B93DFFC" w14:textId="478403E9" w:rsidR="009905A7" w:rsidRPr="004313A4" w:rsidRDefault="009905A7" w:rsidP="004313A4">
      <w:pPr>
        <w:pStyle w:val="ListParagraph"/>
        <w:numPr>
          <w:ilvl w:val="0"/>
          <w:numId w:val="30"/>
        </w:numPr>
        <w:tabs>
          <w:tab w:val="clear" w:pos="720"/>
          <w:tab w:val="num" w:pos="567"/>
        </w:tabs>
        <w:ind w:left="567" w:hanging="567"/>
        <w:rPr>
          <w:rFonts w:eastAsia="Arial" w:cs="Arial"/>
          <w:spacing w:val="1"/>
          <w:szCs w:val="24"/>
        </w:rPr>
      </w:pPr>
      <w:r w:rsidRPr="00F728E8">
        <w:rPr>
          <w:rFonts w:eastAsia="Arial" w:cs="Arial"/>
          <w:szCs w:val="24"/>
        </w:rPr>
        <w:t>W</w:t>
      </w:r>
      <w:r w:rsidRPr="00F728E8">
        <w:rPr>
          <w:rFonts w:eastAsia="Arial" w:cs="Arial"/>
          <w:spacing w:val="1"/>
          <w:szCs w:val="24"/>
        </w:rPr>
        <w:t>ork wit</w:t>
      </w:r>
      <w:r w:rsidR="004313A4">
        <w:rPr>
          <w:rFonts w:eastAsia="Arial" w:cs="Arial"/>
          <w:spacing w:val="1"/>
          <w:szCs w:val="24"/>
        </w:rPr>
        <w:t xml:space="preserve">h </w:t>
      </w:r>
      <w:r w:rsidRPr="00F728E8">
        <w:rPr>
          <w:rFonts w:eastAsia="Arial" w:cs="Arial"/>
          <w:spacing w:val="1"/>
          <w:szCs w:val="24"/>
        </w:rPr>
        <w:t xml:space="preserve">Senior HR Officer to identify good practice, </w:t>
      </w:r>
      <w:proofErr w:type="gramStart"/>
      <w:r w:rsidRPr="00F728E8">
        <w:rPr>
          <w:rFonts w:eastAsia="Arial" w:cs="Arial"/>
          <w:spacing w:val="1"/>
          <w:szCs w:val="24"/>
        </w:rPr>
        <w:t>trends</w:t>
      </w:r>
      <w:proofErr w:type="gramEnd"/>
      <w:r w:rsidRPr="00F728E8">
        <w:rPr>
          <w:rFonts w:eastAsia="Arial" w:cs="Arial"/>
          <w:spacing w:val="1"/>
          <w:szCs w:val="24"/>
        </w:rPr>
        <w:t xml:space="preserve"> and areas of concern. Based </w:t>
      </w:r>
      <w:r w:rsidRPr="004313A4">
        <w:rPr>
          <w:rFonts w:eastAsia="Arial" w:cs="Arial"/>
          <w:spacing w:val="1"/>
          <w:szCs w:val="24"/>
        </w:rPr>
        <w:t>on the analysis agree and implement planned interventions where necessary with the</w:t>
      </w:r>
      <w:r w:rsidR="004313A4" w:rsidRPr="004313A4">
        <w:rPr>
          <w:rFonts w:eastAsia="Arial" w:cs="Arial"/>
          <w:spacing w:val="1"/>
          <w:szCs w:val="24"/>
        </w:rPr>
        <w:t xml:space="preserve"> </w:t>
      </w:r>
      <w:r w:rsidRPr="004313A4">
        <w:rPr>
          <w:rFonts w:eastAsia="Arial" w:cs="Arial"/>
          <w:spacing w:val="1"/>
          <w:szCs w:val="24"/>
        </w:rPr>
        <w:t xml:space="preserve">emphasis being around enabling managers to </w:t>
      </w:r>
      <w:proofErr w:type="gramStart"/>
      <w:r w:rsidRPr="004313A4">
        <w:rPr>
          <w:rFonts w:eastAsia="Arial" w:cs="Arial"/>
          <w:spacing w:val="1"/>
          <w:szCs w:val="24"/>
        </w:rPr>
        <w:t>manage;</w:t>
      </w:r>
      <w:proofErr w:type="gramEnd"/>
    </w:p>
    <w:p w14:paraId="43048F4D" w14:textId="77777777" w:rsidR="009905A7" w:rsidRPr="00F728E8" w:rsidRDefault="009905A7" w:rsidP="004313A4">
      <w:pPr>
        <w:tabs>
          <w:tab w:val="num" w:pos="567"/>
        </w:tabs>
        <w:ind w:hanging="720"/>
        <w:rPr>
          <w:szCs w:val="24"/>
        </w:rPr>
      </w:pPr>
    </w:p>
    <w:p w14:paraId="20FA6520" w14:textId="77777777" w:rsidR="009905A7" w:rsidRPr="00F728E8" w:rsidRDefault="009905A7" w:rsidP="004313A4">
      <w:pPr>
        <w:numPr>
          <w:ilvl w:val="0"/>
          <w:numId w:val="30"/>
        </w:numPr>
        <w:tabs>
          <w:tab w:val="clear" w:pos="720"/>
          <w:tab w:val="num" w:pos="567"/>
        </w:tabs>
        <w:ind w:hanging="720"/>
        <w:rPr>
          <w:szCs w:val="24"/>
        </w:rPr>
      </w:pPr>
      <w:r w:rsidRPr="00F728E8">
        <w:rPr>
          <w:szCs w:val="24"/>
        </w:rPr>
        <w:t xml:space="preserve">Represent the Service on working groups, committees where appropriate </w:t>
      </w:r>
      <w:proofErr w:type="gramStart"/>
      <w:r w:rsidRPr="00F728E8">
        <w:rPr>
          <w:szCs w:val="24"/>
        </w:rPr>
        <w:t>etc.;</w:t>
      </w:r>
      <w:proofErr w:type="gramEnd"/>
    </w:p>
    <w:p w14:paraId="41064289" w14:textId="77777777" w:rsidR="009905A7" w:rsidRPr="00F728E8" w:rsidRDefault="009905A7" w:rsidP="004313A4">
      <w:pPr>
        <w:tabs>
          <w:tab w:val="num" w:pos="567"/>
        </w:tabs>
        <w:ind w:hanging="720"/>
        <w:rPr>
          <w:szCs w:val="24"/>
        </w:rPr>
      </w:pPr>
    </w:p>
    <w:p w14:paraId="2833474E" w14:textId="77777777" w:rsidR="009905A7" w:rsidRPr="00F728E8" w:rsidRDefault="009905A7" w:rsidP="004313A4">
      <w:pPr>
        <w:numPr>
          <w:ilvl w:val="0"/>
          <w:numId w:val="30"/>
        </w:numPr>
        <w:tabs>
          <w:tab w:val="clear" w:pos="720"/>
          <w:tab w:val="num" w:pos="567"/>
        </w:tabs>
        <w:ind w:left="567" w:hanging="567"/>
        <w:rPr>
          <w:szCs w:val="24"/>
        </w:rPr>
      </w:pPr>
      <w:r w:rsidRPr="00F728E8">
        <w:rPr>
          <w:szCs w:val="24"/>
        </w:rPr>
        <w:t xml:space="preserve">Work with outside agencies and organisations </w:t>
      </w:r>
      <w:proofErr w:type="gramStart"/>
      <w:r w:rsidRPr="00F728E8">
        <w:rPr>
          <w:szCs w:val="24"/>
        </w:rPr>
        <w:t>e.g.</w:t>
      </w:r>
      <w:proofErr w:type="gramEnd"/>
      <w:r w:rsidRPr="00F728E8">
        <w:rPr>
          <w:szCs w:val="24"/>
        </w:rPr>
        <w:t xml:space="preserve"> other Councils, Employer Organisations, Central Government Departments, Trade Unions and the general public;</w:t>
      </w:r>
    </w:p>
    <w:p w14:paraId="52434464" w14:textId="77777777" w:rsidR="009905A7" w:rsidRPr="00F728E8" w:rsidRDefault="009905A7" w:rsidP="004313A4">
      <w:pPr>
        <w:tabs>
          <w:tab w:val="num" w:pos="567"/>
        </w:tabs>
        <w:ind w:hanging="720"/>
        <w:rPr>
          <w:szCs w:val="24"/>
        </w:rPr>
      </w:pPr>
    </w:p>
    <w:p w14:paraId="79A38DFC" w14:textId="77777777" w:rsidR="009905A7" w:rsidRPr="00F728E8" w:rsidRDefault="009905A7" w:rsidP="004313A4">
      <w:pPr>
        <w:numPr>
          <w:ilvl w:val="0"/>
          <w:numId w:val="30"/>
        </w:numPr>
        <w:tabs>
          <w:tab w:val="clear" w:pos="720"/>
          <w:tab w:val="num" w:pos="567"/>
        </w:tabs>
        <w:ind w:hanging="720"/>
        <w:rPr>
          <w:szCs w:val="24"/>
        </w:rPr>
      </w:pPr>
      <w:r w:rsidRPr="00F728E8">
        <w:rPr>
          <w:szCs w:val="24"/>
        </w:rPr>
        <w:t xml:space="preserve">Support the development of equality and diversity </w:t>
      </w:r>
      <w:proofErr w:type="gramStart"/>
      <w:r w:rsidRPr="00F728E8">
        <w:rPr>
          <w:szCs w:val="24"/>
        </w:rPr>
        <w:t>issues;</w:t>
      </w:r>
      <w:proofErr w:type="gramEnd"/>
    </w:p>
    <w:p w14:paraId="128AFEB3" w14:textId="77777777" w:rsidR="009905A7" w:rsidRPr="00F728E8" w:rsidRDefault="009905A7" w:rsidP="004313A4">
      <w:pPr>
        <w:pStyle w:val="ListParagraph"/>
        <w:tabs>
          <w:tab w:val="num" w:pos="567"/>
        </w:tabs>
        <w:ind w:hanging="720"/>
        <w:rPr>
          <w:szCs w:val="24"/>
        </w:rPr>
      </w:pPr>
    </w:p>
    <w:p w14:paraId="79962A20" w14:textId="77777777" w:rsidR="004313A4" w:rsidRDefault="009905A7" w:rsidP="004313A4">
      <w:pPr>
        <w:numPr>
          <w:ilvl w:val="0"/>
          <w:numId w:val="30"/>
        </w:numPr>
        <w:tabs>
          <w:tab w:val="clear" w:pos="720"/>
          <w:tab w:val="num" w:pos="567"/>
        </w:tabs>
        <w:ind w:hanging="720"/>
        <w:rPr>
          <w:szCs w:val="24"/>
        </w:rPr>
      </w:pPr>
      <w:r w:rsidRPr="00F728E8">
        <w:rPr>
          <w:szCs w:val="24"/>
        </w:rPr>
        <w:t>Develop and deliver training as required.</w:t>
      </w:r>
    </w:p>
    <w:p w14:paraId="10DB16F9" w14:textId="77777777" w:rsidR="004313A4" w:rsidRDefault="004313A4" w:rsidP="004313A4">
      <w:pPr>
        <w:pStyle w:val="ListParagraph"/>
        <w:rPr>
          <w:szCs w:val="24"/>
        </w:rPr>
      </w:pPr>
    </w:p>
    <w:p w14:paraId="5720173E" w14:textId="4D9C2076" w:rsidR="009905A7" w:rsidRPr="004313A4" w:rsidRDefault="009905A7" w:rsidP="004313A4">
      <w:pPr>
        <w:rPr>
          <w:szCs w:val="24"/>
        </w:rPr>
      </w:pPr>
      <w:r w:rsidRPr="004313A4">
        <w:rPr>
          <w:szCs w:val="24"/>
        </w:rPr>
        <w:t>All employees have a responsibility to undertake training and development as required.  They also have a responsibility to assist, where appropriate and necessary, with the training and development of fellow employees.</w:t>
      </w:r>
    </w:p>
    <w:p w14:paraId="4AA30BD4" w14:textId="77777777" w:rsidR="004313A4" w:rsidRDefault="004313A4" w:rsidP="004313A4">
      <w:pPr>
        <w:jc w:val="both"/>
        <w:rPr>
          <w:szCs w:val="24"/>
        </w:rPr>
      </w:pPr>
    </w:p>
    <w:p w14:paraId="01037DEC" w14:textId="56E92E53" w:rsidR="009905A7" w:rsidRPr="00F728E8" w:rsidRDefault="009905A7" w:rsidP="004313A4">
      <w:pPr>
        <w:jc w:val="both"/>
        <w:rPr>
          <w:szCs w:val="24"/>
        </w:rPr>
      </w:pPr>
      <w:r w:rsidRPr="00F728E8">
        <w:rPr>
          <w:szCs w:val="24"/>
        </w:rPr>
        <w:t>All employees have a responsibility of care for their own and others health and safety.</w:t>
      </w:r>
    </w:p>
    <w:p w14:paraId="4DC542DC" w14:textId="77777777" w:rsidR="004313A4" w:rsidRDefault="004313A4" w:rsidP="004313A4">
      <w:pPr>
        <w:tabs>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3FF4BCD8" w14:textId="400CFFFC" w:rsidR="009905A7" w:rsidRPr="00F728E8" w:rsidRDefault="009905A7" w:rsidP="004313A4">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728E8">
        <w:rPr>
          <w:szCs w:val="24"/>
        </w:rPr>
        <w:t>The above is not exhaustive and the post holder will be expected to undertake any duties which may reasonably fall within the level of responsibility and the competence of the post as directed by the Head of Service.</w:t>
      </w:r>
    </w:p>
    <w:p w14:paraId="362DD7FF" w14:textId="77777777" w:rsidR="004313A4" w:rsidRDefault="004313A4" w:rsidP="004313A4">
      <w:pPr>
        <w:rPr>
          <w:bCs/>
          <w:szCs w:val="24"/>
        </w:rPr>
      </w:pPr>
    </w:p>
    <w:p w14:paraId="585CB84E" w14:textId="23A2C35F" w:rsidR="009905A7" w:rsidRPr="00F728E8" w:rsidRDefault="009905A7" w:rsidP="004313A4">
      <w:pPr>
        <w:rPr>
          <w:bCs/>
          <w:szCs w:val="24"/>
        </w:rPr>
      </w:pPr>
      <w:r w:rsidRPr="00F728E8">
        <w:rPr>
          <w:szCs w:val="24"/>
        </w:rPr>
        <w:t>Variation may also occur to the duties and responsibilities without changing the general character of the post.</w:t>
      </w:r>
    </w:p>
    <w:p w14:paraId="67B13DC5" w14:textId="77777777" w:rsidR="009905A7" w:rsidRDefault="009905A7" w:rsidP="00681A84">
      <w:pPr>
        <w:rPr>
          <w:rFonts w:cs="Arial"/>
          <w:b/>
          <w:szCs w:val="24"/>
        </w:rPr>
      </w:pP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31EDE00A"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DB8B2EB" w14:textId="77777777" w:rsidR="00F728E8" w:rsidRDefault="00F728E8"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553770">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728E8" w14:paraId="4FF8591D" w14:textId="77777777" w:rsidTr="00553770">
        <w:trPr>
          <w:trHeight w:val="1540"/>
        </w:trPr>
        <w:tc>
          <w:tcPr>
            <w:tcW w:w="1671" w:type="dxa"/>
            <w:shd w:val="clear" w:color="auto" w:fill="F2F2F2" w:themeFill="background1" w:themeFillShade="F2"/>
          </w:tcPr>
          <w:p w14:paraId="4A9CC9B5" w14:textId="77777777" w:rsidR="00F728E8" w:rsidRPr="00845787" w:rsidRDefault="00F728E8" w:rsidP="00F728E8">
            <w:pPr>
              <w:pStyle w:val="aTitle"/>
              <w:tabs>
                <w:tab w:val="clear" w:pos="4513"/>
              </w:tabs>
              <w:rPr>
                <w:rFonts w:cs="Arial"/>
                <w:noProof/>
                <w:color w:val="auto"/>
                <w:sz w:val="22"/>
                <w:lang w:eastAsia="en-GB"/>
              </w:rPr>
            </w:pPr>
          </w:p>
          <w:p w14:paraId="7BF312D2" w14:textId="77777777" w:rsidR="00F728E8" w:rsidRPr="00845787" w:rsidRDefault="00F728E8" w:rsidP="00F728E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Pr>
          <w:p w14:paraId="06D28B4F" w14:textId="546EB001" w:rsidR="00F728E8" w:rsidRPr="00DF5D94" w:rsidRDefault="00F728E8" w:rsidP="00FC4FA4">
            <w:pPr>
              <w:ind w:left="341"/>
              <w:rPr>
                <w:bCs/>
                <w:sz w:val="22"/>
              </w:rPr>
            </w:pPr>
          </w:p>
          <w:p w14:paraId="72C8766B" w14:textId="0319019C" w:rsidR="00F728E8" w:rsidRPr="00AD6C2D" w:rsidRDefault="00553770" w:rsidP="00AD6C2D">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525E5C">
              <w:rPr>
                <w:rFonts w:cs="Arial"/>
                <w:b w:val="0"/>
                <w:bCs/>
                <w:iCs/>
                <w:noProof/>
                <w:color w:val="auto"/>
                <w:sz w:val="24"/>
                <w:szCs w:val="24"/>
                <w:lang w:eastAsia="en-GB"/>
              </w:rPr>
              <w:t>CIPD Associate Diploma in People Management (Level 5)</w:t>
            </w:r>
            <w:r w:rsidR="00DA4605" w:rsidRPr="00525E5C">
              <w:rPr>
                <w:rFonts w:cs="Arial"/>
                <w:b w:val="0"/>
                <w:bCs/>
                <w:iCs/>
                <w:noProof/>
                <w:color w:val="auto"/>
                <w:sz w:val="24"/>
                <w:szCs w:val="24"/>
                <w:lang w:eastAsia="en-GB"/>
              </w:rPr>
              <w:t xml:space="preserve"> or equivalent</w:t>
            </w:r>
            <w:r w:rsidR="00AD6C2D" w:rsidRPr="00525E5C">
              <w:rPr>
                <w:rFonts w:cs="Arial"/>
                <w:b w:val="0"/>
                <w:bCs/>
                <w:iCs/>
                <w:noProof/>
                <w:color w:val="auto"/>
                <w:sz w:val="24"/>
                <w:szCs w:val="24"/>
                <w:lang w:eastAsia="en-GB"/>
              </w:rPr>
              <w:t xml:space="preserve">; or CIPD </w:t>
            </w:r>
            <w:r w:rsidR="00AD6C2D" w:rsidRPr="00525E5C">
              <w:rPr>
                <w:b w:val="0"/>
                <w:bCs/>
                <w:color w:val="auto"/>
                <w:sz w:val="24"/>
                <w:szCs w:val="24"/>
                <w:lang w:val="en"/>
              </w:rPr>
              <w:t>Associate Diploma in Organisational Learning and Development (Level 5)</w:t>
            </w:r>
            <w:r w:rsidR="00DA4605" w:rsidRPr="00525E5C">
              <w:rPr>
                <w:b w:val="0"/>
                <w:bCs/>
                <w:color w:val="auto"/>
                <w:sz w:val="24"/>
                <w:szCs w:val="24"/>
                <w:lang w:val="en"/>
              </w:rPr>
              <w:t xml:space="preserve"> or equivalent</w:t>
            </w:r>
          </w:p>
        </w:tc>
        <w:tc>
          <w:tcPr>
            <w:tcW w:w="4678" w:type="dxa"/>
          </w:tcPr>
          <w:p w14:paraId="58A7A7F0" w14:textId="4D644806" w:rsidR="00553770" w:rsidRPr="00525E5C" w:rsidRDefault="00553770" w:rsidP="00553770">
            <w:pPr>
              <w:pStyle w:val="ListParagraph"/>
              <w:numPr>
                <w:ilvl w:val="0"/>
                <w:numId w:val="35"/>
              </w:numPr>
              <w:ind w:left="324"/>
              <w:rPr>
                <w:sz w:val="22"/>
              </w:rPr>
            </w:pPr>
            <w:r w:rsidRPr="00FC4FA4">
              <w:rPr>
                <w:bCs/>
                <w:sz w:val="22"/>
              </w:rPr>
              <w:t>CIPD Post Graduate Diploma in HRM/HRD (Level 7)</w:t>
            </w:r>
            <w:r>
              <w:rPr>
                <w:bCs/>
                <w:sz w:val="22"/>
              </w:rPr>
              <w:t xml:space="preserve">; </w:t>
            </w:r>
            <w:r w:rsidRPr="00525E5C">
              <w:rPr>
                <w:bCs/>
                <w:sz w:val="22"/>
              </w:rPr>
              <w:t xml:space="preserve">or </w:t>
            </w:r>
            <w:r w:rsidR="0016236B" w:rsidRPr="00525E5C">
              <w:rPr>
                <w:bCs/>
                <w:sz w:val="22"/>
              </w:rPr>
              <w:t xml:space="preserve">CIPD </w:t>
            </w:r>
            <w:r w:rsidRPr="00525E5C">
              <w:rPr>
                <w:sz w:val="22"/>
              </w:rPr>
              <w:t xml:space="preserve">Advanced Diploma in Strategic People Management (Level 7); or </w:t>
            </w:r>
            <w:r w:rsidR="0016236B" w:rsidRPr="00525E5C">
              <w:rPr>
                <w:sz w:val="22"/>
              </w:rPr>
              <w:t xml:space="preserve">CIPD </w:t>
            </w:r>
            <w:r w:rsidRPr="00525E5C">
              <w:rPr>
                <w:sz w:val="22"/>
              </w:rPr>
              <w:t>Advanced Diploma in Strategic Learning and Development (Level 7)</w:t>
            </w:r>
          </w:p>
          <w:p w14:paraId="56370F2B" w14:textId="58F20B48" w:rsidR="00F728E8" w:rsidRPr="00F728E8" w:rsidRDefault="00F728E8" w:rsidP="00553770">
            <w:pPr>
              <w:numPr>
                <w:ilvl w:val="0"/>
                <w:numId w:val="35"/>
              </w:numPr>
              <w:ind w:left="324"/>
              <w:rPr>
                <w:sz w:val="22"/>
              </w:rPr>
            </w:pPr>
            <w:r w:rsidRPr="00F728E8">
              <w:rPr>
                <w:sz w:val="22"/>
              </w:rPr>
              <w:t xml:space="preserve">Associate Member of </w:t>
            </w:r>
            <w:r w:rsidR="00DA32EA">
              <w:rPr>
                <w:sz w:val="22"/>
              </w:rPr>
              <w:t>CIPD</w:t>
            </w:r>
            <w:r w:rsidRPr="00F728E8">
              <w:rPr>
                <w:sz w:val="22"/>
              </w:rPr>
              <w:t xml:space="preserve"> or other relevant professional body. </w:t>
            </w:r>
          </w:p>
          <w:p w14:paraId="6A440ECA" w14:textId="4A6B68EF" w:rsidR="00F728E8" w:rsidRPr="00F728E8" w:rsidRDefault="00DF5D94" w:rsidP="00553770">
            <w:pPr>
              <w:pStyle w:val="aTitle"/>
              <w:numPr>
                <w:ilvl w:val="0"/>
                <w:numId w:val="35"/>
              </w:numPr>
              <w:tabs>
                <w:tab w:val="clear" w:pos="4513"/>
              </w:tabs>
              <w:ind w:left="324"/>
              <w:rPr>
                <w:rFonts w:cs="Arial"/>
                <w:b w:val="0"/>
                <w:iCs/>
                <w:noProof/>
                <w:color w:val="auto"/>
                <w:sz w:val="24"/>
                <w:szCs w:val="24"/>
                <w:lang w:eastAsia="en-GB"/>
              </w:rPr>
            </w:pPr>
            <w:r w:rsidRPr="00525E5C">
              <w:rPr>
                <w:b w:val="0"/>
                <w:color w:val="auto"/>
                <w:sz w:val="22"/>
              </w:rPr>
              <w:t>Relevant</w:t>
            </w:r>
            <w:r w:rsidR="00F728E8" w:rsidRPr="00F728E8">
              <w:rPr>
                <w:b w:val="0"/>
                <w:color w:val="auto"/>
                <w:sz w:val="22"/>
              </w:rPr>
              <w:t xml:space="preserve"> management, professional or post graduate qualification</w:t>
            </w:r>
          </w:p>
        </w:tc>
      </w:tr>
      <w:tr w:rsidR="00F728E8" w14:paraId="1760C13B" w14:textId="77777777" w:rsidTr="00553770">
        <w:trPr>
          <w:trHeight w:val="1712"/>
        </w:trPr>
        <w:tc>
          <w:tcPr>
            <w:tcW w:w="1671" w:type="dxa"/>
            <w:shd w:val="clear" w:color="auto" w:fill="F2F2F2" w:themeFill="background1" w:themeFillShade="F2"/>
          </w:tcPr>
          <w:p w14:paraId="057F7F70" w14:textId="77777777" w:rsidR="00F728E8" w:rsidRPr="00845787" w:rsidRDefault="00F728E8" w:rsidP="00F728E8">
            <w:pPr>
              <w:pStyle w:val="aTitle"/>
              <w:tabs>
                <w:tab w:val="clear" w:pos="4513"/>
              </w:tabs>
              <w:rPr>
                <w:rFonts w:cs="Arial"/>
                <w:noProof/>
                <w:color w:val="auto"/>
                <w:sz w:val="22"/>
                <w:lang w:eastAsia="en-GB"/>
              </w:rPr>
            </w:pPr>
          </w:p>
          <w:p w14:paraId="07488D42" w14:textId="77777777" w:rsidR="00F728E8" w:rsidRPr="00845787" w:rsidRDefault="00F728E8" w:rsidP="00F728E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Pr>
          <w:p w14:paraId="385BA1B3" w14:textId="77777777" w:rsidR="00F728E8" w:rsidRPr="00FC4FA4" w:rsidRDefault="00F728E8" w:rsidP="00FC4FA4">
            <w:pPr>
              <w:pStyle w:val="ListParagraph"/>
              <w:numPr>
                <w:ilvl w:val="0"/>
                <w:numId w:val="21"/>
              </w:numPr>
              <w:ind w:left="341"/>
              <w:rPr>
                <w:bCs/>
                <w:szCs w:val="24"/>
              </w:rPr>
            </w:pPr>
            <w:r w:rsidRPr="00FC4FA4">
              <w:rPr>
                <w:bCs/>
                <w:szCs w:val="24"/>
              </w:rPr>
              <w:t>Provision of HR operational advice and guidance to Service Areas</w:t>
            </w:r>
          </w:p>
          <w:p w14:paraId="2E5734F5" w14:textId="77777777" w:rsidR="00F728E8" w:rsidRPr="00FC4FA4" w:rsidRDefault="00F728E8" w:rsidP="00FC4FA4">
            <w:pPr>
              <w:pStyle w:val="ListParagraph"/>
              <w:numPr>
                <w:ilvl w:val="0"/>
                <w:numId w:val="21"/>
              </w:numPr>
              <w:ind w:left="341"/>
              <w:rPr>
                <w:bCs/>
                <w:szCs w:val="24"/>
              </w:rPr>
            </w:pPr>
            <w:r w:rsidRPr="00FC4FA4">
              <w:rPr>
                <w:bCs/>
                <w:szCs w:val="24"/>
              </w:rPr>
              <w:t xml:space="preserve">Experience of providing support to resolve </w:t>
            </w:r>
            <w:proofErr w:type="gramStart"/>
            <w:r w:rsidRPr="00FC4FA4">
              <w:rPr>
                <w:bCs/>
                <w:szCs w:val="24"/>
              </w:rPr>
              <w:t>client based</w:t>
            </w:r>
            <w:proofErr w:type="gramEnd"/>
            <w:r w:rsidRPr="00FC4FA4">
              <w:rPr>
                <w:bCs/>
                <w:szCs w:val="24"/>
              </w:rPr>
              <w:t xml:space="preserve"> problems</w:t>
            </w:r>
          </w:p>
          <w:p w14:paraId="6297682E" w14:textId="77777777" w:rsidR="00F728E8" w:rsidRPr="00FC4FA4" w:rsidRDefault="00F728E8" w:rsidP="00FC4FA4">
            <w:pPr>
              <w:pStyle w:val="ListParagraph"/>
              <w:numPr>
                <w:ilvl w:val="0"/>
                <w:numId w:val="21"/>
              </w:numPr>
              <w:ind w:left="341"/>
              <w:rPr>
                <w:bCs/>
                <w:szCs w:val="24"/>
              </w:rPr>
            </w:pPr>
            <w:r w:rsidRPr="00FC4FA4">
              <w:rPr>
                <w:bCs/>
                <w:szCs w:val="24"/>
              </w:rPr>
              <w:t>Experience of developing and providing efficient, high quality professional services to customers</w:t>
            </w:r>
          </w:p>
          <w:p w14:paraId="658489FF" w14:textId="77777777" w:rsidR="00F728E8" w:rsidRPr="00FC4FA4" w:rsidRDefault="00F728E8" w:rsidP="00FC4FA4">
            <w:pPr>
              <w:pStyle w:val="ListParagraph"/>
              <w:numPr>
                <w:ilvl w:val="0"/>
                <w:numId w:val="21"/>
              </w:numPr>
              <w:ind w:left="341"/>
              <w:rPr>
                <w:bCs/>
                <w:szCs w:val="24"/>
              </w:rPr>
            </w:pPr>
            <w:r w:rsidRPr="00FC4FA4">
              <w:rPr>
                <w:bCs/>
                <w:szCs w:val="24"/>
              </w:rPr>
              <w:t>Producing reports and presenting findings</w:t>
            </w:r>
          </w:p>
          <w:p w14:paraId="04BF14CD" w14:textId="754B1E03" w:rsidR="00F728E8" w:rsidRPr="00F728E8" w:rsidRDefault="00F728E8" w:rsidP="004313A4">
            <w:pPr>
              <w:pStyle w:val="aTitle"/>
              <w:tabs>
                <w:tab w:val="clear" w:pos="4513"/>
                <w:tab w:val="clear" w:pos="9026"/>
              </w:tabs>
              <w:ind w:left="341" w:hanging="283"/>
              <w:rPr>
                <w:rFonts w:cs="Arial"/>
                <w:b w:val="0"/>
                <w:bCs/>
                <w:iCs/>
                <w:noProof/>
                <w:color w:val="auto"/>
                <w:sz w:val="24"/>
                <w:szCs w:val="24"/>
                <w:lang w:eastAsia="en-GB"/>
              </w:rPr>
            </w:pPr>
          </w:p>
        </w:tc>
        <w:tc>
          <w:tcPr>
            <w:tcW w:w="4678" w:type="dxa"/>
          </w:tcPr>
          <w:p w14:paraId="28AEDAF2" w14:textId="77777777" w:rsidR="00F728E8" w:rsidRPr="00F728E8" w:rsidRDefault="00F728E8" w:rsidP="004313A4">
            <w:pPr>
              <w:numPr>
                <w:ilvl w:val="0"/>
                <w:numId w:val="35"/>
              </w:numPr>
              <w:ind w:left="323" w:hanging="283"/>
              <w:rPr>
                <w:sz w:val="22"/>
              </w:rPr>
            </w:pPr>
            <w:r w:rsidRPr="00F728E8">
              <w:rPr>
                <w:sz w:val="22"/>
              </w:rPr>
              <w:t>Contribution to the development of HR projects, policies, procedures and/or guidance documents and support materials</w:t>
            </w:r>
          </w:p>
          <w:p w14:paraId="23AF4E6F" w14:textId="6C84703C" w:rsidR="00F728E8" w:rsidRPr="00F728E8" w:rsidRDefault="00F728E8" w:rsidP="004313A4">
            <w:pPr>
              <w:pStyle w:val="aTitle"/>
              <w:tabs>
                <w:tab w:val="clear" w:pos="4513"/>
              </w:tabs>
              <w:ind w:left="323" w:hanging="283"/>
              <w:rPr>
                <w:rFonts w:cs="Arial"/>
                <w:b w:val="0"/>
                <w:iCs/>
                <w:noProof/>
                <w:color w:val="auto"/>
                <w:sz w:val="24"/>
                <w:szCs w:val="24"/>
                <w:lang w:eastAsia="en-GB"/>
              </w:rPr>
            </w:pPr>
          </w:p>
        </w:tc>
      </w:tr>
      <w:tr w:rsidR="00F728E8" w14:paraId="549735C0" w14:textId="77777777" w:rsidTr="00553770">
        <w:trPr>
          <w:trHeight w:val="1962"/>
        </w:trPr>
        <w:tc>
          <w:tcPr>
            <w:tcW w:w="1671" w:type="dxa"/>
            <w:shd w:val="clear" w:color="auto" w:fill="F2F2F2" w:themeFill="background1" w:themeFillShade="F2"/>
          </w:tcPr>
          <w:p w14:paraId="75E1C428" w14:textId="77777777" w:rsidR="00F728E8" w:rsidRPr="00845787" w:rsidRDefault="00F728E8" w:rsidP="00F728E8">
            <w:pPr>
              <w:pStyle w:val="aTitle"/>
              <w:tabs>
                <w:tab w:val="clear" w:pos="4513"/>
              </w:tabs>
              <w:rPr>
                <w:rFonts w:cs="Arial"/>
                <w:noProof/>
                <w:color w:val="auto"/>
                <w:sz w:val="22"/>
                <w:lang w:eastAsia="en-GB"/>
              </w:rPr>
            </w:pPr>
          </w:p>
          <w:p w14:paraId="712F168F" w14:textId="77777777" w:rsidR="00F728E8" w:rsidRPr="00845787" w:rsidRDefault="00F728E8" w:rsidP="00F728E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Pr>
          <w:p w14:paraId="5712518D" w14:textId="77777777" w:rsidR="00F728E8" w:rsidRPr="00FC4FA4" w:rsidRDefault="00F728E8" w:rsidP="00FC4FA4">
            <w:pPr>
              <w:pStyle w:val="ListParagraph"/>
              <w:numPr>
                <w:ilvl w:val="0"/>
                <w:numId w:val="36"/>
              </w:numPr>
              <w:ind w:left="341"/>
              <w:rPr>
                <w:bCs/>
                <w:szCs w:val="24"/>
              </w:rPr>
            </w:pPr>
            <w:r w:rsidRPr="00FC4FA4">
              <w:rPr>
                <w:bCs/>
                <w:szCs w:val="24"/>
              </w:rPr>
              <w:t xml:space="preserve">Thorough and up to date knowledge and understanding of employment law </w:t>
            </w:r>
          </w:p>
          <w:p w14:paraId="74CF6DAE" w14:textId="77777777" w:rsidR="00F728E8" w:rsidRPr="00FC4FA4" w:rsidRDefault="00F728E8" w:rsidP="00FC4FA4">
            <w:pPr>
              <w:pStyle w:val="ListParagraph"/>
              <w:numPr>
                <w:ilvl w:val="0"/>
                <w:numId w:val="36"/>
              </w:numPr>
              <w:ind w:left="341"/>
              <w:rPr>
                <w:bCs/>
                <w:szCs w:val="24"/>
              </w:rPr>
            </w:pPr>
            <w:r w:rsidRPr="00FC4FA4">
              <w:rPr>
                <w:bCs/>
                <w:szCs w:val="24"/>
              </w:rPr>
              <w:t>Knowledge of terms and conditions of employment across a wide range of employee groups</w:t>
            </w:r>
          </w:p>
          <w:p w14:paraId="54AF95C9" w14:textId="77777777" w:rsidR="00F728E8" w:rsidRPr="00FC4FA4" w:rsidRDefault="00F728E8" w:rsidP="00FC4FA4">
            <w:pPr>
              <w:pStyle w:val="ListParagraph"/>
              <w:numPr>
                <w:ilvl w:val="0"/>
                <w:numId w:val="36"/>
              </w:numPr>
              <w:ind w:left="341"/>
              <w:rPr>
                <w:bCs/>
                <w:szCs w:val="24"/>
              </w:rPr>
            </w:pPr>
            <w:r w:rsidRPr="00FC4FA4">
              <w:rPr>
                <w:bCs/>
                <w:szCs w:val="24"/>
              </w:rPr>
              <w:t>Proven ability to solve complex human resource problems and the provision of solutions</w:t>
            </w:r>
          </w:p>
          <w:p w14:paraId="6F12174F" w14:textId="77777777" w:rsidR="00F728E8" w:rsidRPr="00FC4FA4" w:rsidRDefault="00F728E8" w:rsidP="00FC4FA4">
            <w:pPr>
              <w:pStyle w:val="ListParagraph"/>
              <w:numPr>
                <w:ilvl w:val="0"/>
                <w:numId w:val="36"/>
              </w:numPr>
              <w:ind w:left="341"/>
              <w:rPr>
                <w:bCs/>
                <w:szCs w:val="24"/>
              </w:rPr>
            </w:pPr>
            <w:r w:rsidRPr="00FC4FA4">
              <w:rPr>
                <w:bCs/>
                <w:szCs w:val="24"/>
              </w:rPr>
              <w:t>Problem solving and organisation skills</w:t>
            </w:r>
          </w:p>
          <w:p w14:paraId="241522FE" w14:textId="77777777" w:rsidR="00F728E8" w:rsidRPr="00FC4FA4" w:rsidRDefault="00F728E8" w:rsidP="00FC4FA4">
            <w:pPr>
              <w:pStyle w:val="ListParagraph"/>
              <w:numPr>
                <w:ilvl w:val="0"/>
                <w:numId w:val="36"/>
              </w:numPr>
              <w:ind w:left="341"/>
              <w:rPr>
                <w:bCs/>
                <w:szCs w:val="24"/>
              </w:rPr>
            </w:pPr>
            <w:r w:rsidRPr="00FC4FA4">
              <w:rPr>
                <w:bCs/>
                <w:szCs w:val="24"/>
              </w:rPr>
              <w:t xml:space="preserve">Excellent communication and presentation skills </w:t>
            </w:r>
          </w:p>
          <w:p w14:paraId="59EC3653" w14:textId="77777777" w:rsidR="00F728E8" w:rsidRPr="00FC4FA4" w:rsidRDefault="00F728E8" w:rsidP="00FC4FA4">
            <w:pPr>
              <w:pStyle w:val="ListParagraph"/>
              <w:numPr>
                <w:ilvl w:val="0"/>
                <w:numId w:val="36"/>
              </w:numPr>
              <w:ind w:left="341"/>
              <w:rPr>
                <w:bCs/>
                <w:szCs w:val="24"/>
              </w:rPr>
            </w:pPr>
            <w:r w:rsidRPr="00FC4FA4">
              <w:rPr>
                <w:bCs/>
                <w:szCs w:val="24"/>
              </w:rPr>
              <w:t>Able to use IT e.g. Microsoft Office, Word/Excel</w:t>
            </w:r>
          </w:p>
          <w:p w14:paraId="55ECF600" w14:textId="77777777" w:rsidR="00F728E8" w:rsidRPr="00FC4FA4" w:rsidRDefault="00F728E8" w:rsidP="00FC4FA4">
            <w:pPr>
              <w:pStyle w:val="ListParagraph"/>
              <w:numPr>
                <w:ilvl w:val="0"/>
                <w:numId w:val="36"/>
              </w:numPr>
              <w:ind w:left="341"/>
              <w:rPr>
                <w:bCs/>
                <w:szCs w:val="24"/>
              </w:rPr>
            </w:pPr>
            <w:r w:rsidRPr="00FC4FA4">
              <w:rPr>
                <w:bCs/>
                <w:szCs w:val="24"/>
              </w:rPr>
              <w:t>Ability to plan and organise own workload</w:t>
            </w:r>
          </w:p>
          <w:p w14:paraId="3AD2DFCD" w14:textId="5DCB576B" w:rsidR="00F728E8" w:rsidRPr="00F728E8" w:rsidRDefault="00F728E8" w:rsidP="004313A4">
            <w:pPr>
              <w:pStyle w:val="aTitle"/>
              <w:tabs>
                <w:tab w:val="clear" w:pos="4513"/>
                <w:tab w:val="clear" w:pos="9026"/>
              </w:tabs>
              <w:ind w:left="341" w:hanging="283"/>
              <w:rPr>
                <w:rFonts w:cs="Arial"/>
                <w:b w:val="0"/>
                <w:bCs/>
                <w:iCs/>
                <w:noProof/>
                <w:color w:val="auto"/>
                <w:sz w:val="24"/>
                <w:szCs w:val="24"/>
                <w:lang w:eastAsia="en-GB"/>
              </w:rPr>
            </w:pPr>
          </w:p>
        </w:tc>
        <w:tc>
          <w:tcPr>
            <w:tcW w:w="4678" w:type="dxa"/>
          </w:tcPr>
          <w:p w14:paraId="31EC62CE" w14:textId="2FD290C7" w:rsidR="00F728E8" w:rsidRPr="00B46A19" w:rsidRDefault="00F728E8" w:rsidP="00F728E8">
            <w:pPr>
              <w:pStyle w:val="aTitle"/>
              <w:tabs>
                <w:tab w:val="clear" w:pos="4513"/>
              </w:tabs>
              <w:rPr>
                <w:rFonts w:cs="Arial"/>
                <w:b w:val="0"/>
                <w:iCs/>
                <w:noProof/>
                <w:color w:val="auto"/>
                <w:sz w:val="24"/>
                <w:szCs w:val="24"/>
                <w:lang w:eastAsia="en-GB"/>
              </w:rPr>
            </w:pPr>
          </w:p>
        </w:tc>
      </w:tr>
      <w:tr w:rsidR="00F728E8" w14:paraId="076151B7" w14:textId="77777777" w:rsidTr="00553770">
        <w:trPr>
          <w:trHeight w:val="2794"/>
        </w:trPr>
        <w:tc>
          <w:tcPr>
            <w:tcW w:w="1671" w:type="dxa"/>
            <w:shd w:val="clear" w:color="auto" w:fill="F2F2F2" w:themeFill="background1" w:themeFillShade="F2"/>
          </w:tcPr>
          <w:p w14:paraId="47F5FA70" w14:textId="77777777" w:rsidR="00F728E8" w:rsidRPr="00845787" w:rsidRDefault="00F728E8" w:rsidP="00F728E8">
            <w:pPr>
              <w:pStyle w:val="aTitle"/>
              <w:tabs>
                <w:tab w:val="clear" w:pos="4513"/>
              </w:tabs>
              <w:rPr>
                <w:rFonts w:cs="Arial"/>
                <w:noProof/>
                <w:color w:val="auto"/>
                <w:sz w:val="22"/>
                <w:lang w:eastAsia="en-GB"/>
              </w:rPr>
            </w:pPr>
          </w:p>
          <w:p w14:paraId="429585E9" w14:textId="77777777" w:rsidR="00F728E8" w:rsidRPr="00845787" w:rsidRDefault="00F728E8" w:rsidP="00F728E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7EA654C2" w14:textId="77777777" w:rsidR="00F728E8" w:rsidRPr="00FC4FA4" w:rsidRDefault="00F728E8" w:rsidP="00FC4FA4">
            <w:pPr>
              <w:pStyle w:val="ListParagraph"/>
              <w:numPr>
                <w:ilvl w:val="0"/>
                <w:numId w:val="37"/>
              </w:numPr>
              <w:ind w:left="341"/>
              <w:rPr>
                <w:bCs/>
                <w:szCs w:val="24"/>
              </w:rPr>
            </w:pPr>
            <w:r w:rsidRPr="00FC4FA4">
              <w:rPr>
                <w:bCs/>
                <w:szCs w:val="24"/>
              </w:rPr>
              <w:t>Ability to relate to people at all levels of the organisation</w:t>
            </w:r>
          </w:p>
          <w:p w14:paraId="4E0E92DB" w14:textId="77777777" w:rsidR="00F728E8" w:rsidRPr="00FC4FA4" w:rsidRDefault="00F728E8" w:rsidP="00FC4FA4">
            <w:pPr>
              <w:pStyle w:val="ListParagraph"/>
              <w:numPr>
                <w:ilvl w:val="0"/>
                <w:numId w:val="37"/>
              </w:numPr>
              <w:ind w:left="341"/>
              <w:rPr>
                <w:bCs/>
                <w:szCs w:val="24"/>
              </w:rPr>
            </w:pPr>
            <w:r w:rsidRPr="00FC4FA4">
              <w:rPr>
                <w:bCs/>
                <w:szCs w:val="24"/>
              </w:rPr>
              <w:t>Able to prioritise work and meet deadlines</w:t>
            </w:r>
          </w:p>
          <w:p w14:paraId="2024C97B" w14:textId="77777777" w:rsidR="00F728E8" w:rsidRPr="00FC4FA4" w:rsidRDefault="00F728E8" w:rsidP="00FC4FA4">
            <w:pPr>
              <w:pStyle w:val="ListParagraph"/>
              <w:numPr>
                <w:ilvl w:val="0"/>
                <w:numId w:val="37"/>
              </w:numPr>
              <w:ind w:left="341"/>
              <w:rPr>
                <w:bCs/>
                <w:szCs w:val="24"/>
              </w:rPr>
            </w:pPr>
            <w:r w:rsidRPr="00FC4FA4">
              <w:rPr>
                <w:bCs/>
                <w:szCs w:val="24"/>
              </w:rPr>
              <w:t>Able to work alone as well as part of a team</w:t>
            </w:r>
          </w:p>
          <w:p w14:paraId="3E523911" w14:textId="77777777" w:rsidR="00F728E8" w:rsidRPr="00FC4FA4" w:rsidRDefault="00F728E8" w:rsidP="00FC4FA4">
            <w:pPr>
              <w:pStyle w:val="ListParagraph"/>
              <w:numPr>
                <w:ilvl w:val="0"/>
                <w:numId w:val="37"/>
              </w:numPr>
              <w:ind w:left="341"/>
              <w:rPr>
                <w:bCs/>
                <w:szCs w:val="24"/>
              </w:rPr>
            </w:pPr>
            <w:r w:rsidRPr="00FC4FA4">
              <w:rPr>
                <w:bCs/>
                <w:szCs w:val="24"/>
              </w:rPr>
              <w:t>Able to work under pressure</w:t>
            </w:r>
          </w:p>
          <w:p w14:paraId="736422A8" w14:textId="77777777" w:rsidR="00F728E8" w:rsidRPr="00FC4FA4" w:rsidRDefault="00F728E8" w:rsidP="00FC4FA4">
            <w:pPr>
              <w:pStyle w:val="ListParagraph"/>
              <w:numPr>
                <w:ilvl w:val="0"/>
                <w:numId w:val="37"/>
              </w:numPr>
              <w:ind w:left="341"/>
              <w:rPr>
                <w:bCs/>
                <w:szCs w:val="24"/>
              </w:rPr>
            </w:pPr>
            <w:r w:rsidRPr="00FC4FA4">
              <w:rPr>
                <w:bCs/>
                <w:szCs w:val="24"/>
              </w:rPr>
              <w:t>Self-motivated</w:t>
            </w:r>
          </w:p>
          <w:p w14:paraId="63926CEF" w14:textId="77777777" w:rsidR="00F728E8" w:rsidRPr="00FC4FA4" w:rsidRDefault="00F728E8" w:rsidP="00FC4FA4">
            <w:pPr>
              <w:pStyle w:val="ListParagraph"/>
              <w:numPr>
                <w:ilvl w:val="0"/>
                <w:numId w:val="37"/>
              </w:numPr>
              <w:ind w:left="341"/>
              <w:rPr>
                <w:bCs/>
                <w:szCs w:val="24"/>
              </w:rPr>
            </w:pPr>
            <w:r w:rsidRPr="00FC4FA4">
              <w:rPr>
                <w:bCs/>
                <w:szCs w:val="24"/>
              </w:rPr>
              <w:t>Customer orientated</w:t>
            </w:r>
          </w:p>
          <w:p w14:paraId="0369E7DE" w14:textId="77777777" w:rsidR="00F728E8" w:rsidRPr="00FC4FA4" w:rsidRDefault="00F728E8" w:rsidP="00FC4FA4">
            <w:pPr>
              <w:pStyle w:val="ListParagraph"/>
              <w:numPr>
                <w:ilvl w:val="0"/>
                <w:numId w:val="37"/>
              </w:numPr>
              <w:ind w:left="341"/>
              <w:rPr>
                <w:bCs/>
                <w:szCs w:val="24"/>
              </w:rPr>
            </w:pPr>
            <w:r w:rsidRPr="00FC4FA4">
              <w:rPr>
                <w:bCs/>
                <w:szCs w:val="24"/>
              </w:rPr>
              <w:t>Ability to cope with change</w:t>
            </w:r>
          </w:p>
          <w:p w14:paraId="10F0D75D" w14:textId="77777777" w:rsidR="00F728E8" w:rsidRPr="00FC4FA4" w:rsidRDefault="00F728E8" w:rsidP="00FC4FA4">
            <w:pPr>
              <w:pStyle w:val="ListParagraph"/>
              <w:numPr>
                <w:ilvl w:val="0"/>
                <w:numId w:val="37"/>
              </w:numPr>
              <w:ind w:left="341"/>
              <w:rPr>
                <w:bCs/>
                <w:szCs w:val="24"/>
              </w:rPr>
            </w:pPr>
            <w:r w:rsidRPr="00FC4FA4">
              <w:rPr>
                <w:bCs/>
                <w:szCs w:val="24"/>
              </w:rPr>
              <w:t>Flexible approach to work as duties will require work outside normal hours i.e. evening meetings</w:t>
            </w:r>
          </w:p>
          <w:p w14:paraId="0282C89B" w14:textId="67796F51" w:rsidR="00F728E8" w:rsidRPr="00FC4FA4" w:rsidRDefault="00F728E8" w:rsidP="00FC4FA4">
            <w:pPr>
              <w:pStyle w:val="ListParagraph"/>
              <w:numPr>
                <w:ilvl w:val="0"/>
                <w:numId w:val="37"/>
              </w:numPr>
              <w:ind w:left="341"/>
              <w:rPr>
                <w:bCs/>
                <w:szCs w:val="24"/>
              </w:rPr>
            </w:pPr>
            <w:r w:rsidRPr="00FC4FA4">
              <w:rPr>
                <w:bCs/>
                <w:szCs w:val="24"/>
              </w:rPr>
              <w:t>Committed to the principles of equality and diversity</w:t>
            </w:r>
          </w:p>
          <w:p w14:paraId="38B06073" w14:textId="6170F670" w:rsidR="00F728E8" w:rsidRPr="00FC4FA4" w:rsidRDefault="00F728E8" w:rsidP="00FC4FA4">
            <w:pPr>
              <w:pStyle w:val="ListParagraph"/>
              <w:numPr>
                <w:ilvl w:val="0"/>
                <w:numId w:val="37"/>
              </w:numPr>
              <w:ind w:left="341"/>
              <w:rPr>
                <w:bCs/>
                <w:szCs w:val="24"/>
              </w:rPr>
            </w:pPr>
            <w:r w:rsidRPr="00FC4FA4">
              <w:rPr>
                <w:bCs/>
                <w:szCs w:val="24"/>
              </w:rPr>
              <w:t>Access to a car or means of mobility support (if driving then must have a current valid driving licence and appropriate insurance)</w:t>
            </w:r>
          </w:p>
          <w:p w14:paraId="61CA4336" w14:textId="77777777" w:rsidR="00F728E8" w:rsidRPr="00F728E8" w:rsidRDefault="00F728E8" w:rsidP="004313A4">
            <w:pPr>
              <w:pStyle w:val="aTitle"/>
              <w:tabs>
                <w:tab w:val="clear" w:pos="4513"/>
                <w:tab w:val="clear" w:pos="9026"/>
              </w:tabs>
              <w:ind w:left="341" w:hanging="283"/>
              <w:rPr>
                <w:rFonts w:cs="Arial"/>
                <w:b w:val="0"/>
                <w:bCs/>
                <w:iCs/>
                <w:noProof/>
                <w:color w:val="auto"/>
                <w:sz w:val="24"/>
                <w:szCs w:val="24"/>
                <w:lang w:eastAsia="en-GB"/>
              </w:rPr>
            </w:pPr>
          </w:p>
        </w:tc>
        <w:tc>
          <w:tcPr>
            <w:tcW w:w="4678" w:type="dxa"/>
          </w:tcPr>
          <w:p w14:paraId="2701B3F4" w14:textId="3C08FA2F" w:rsidR="00F728E8" w:rsidRPr="00B46A19" w:rsidRDefault="00F728E8" w:rsidP="00F728E8">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70386" w14:textId="77777777" w:rsidR="00BF5DA1" w:rsidRDefault="00BF5DA1" w:rsidP="0077606C">
      <w:r>
        <w:separator/>
      </w:r>
    </w:p>
  </w:endnote>
  <w:endnote w:type="continuationSeparator" w:id="0">
    <w:p w14:paraId="5869FEC5" w14:textId="77777777" w:rsidR="00BF5DA1" w:rsidRDefault="00BF5DA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C716" w14:textId="77777777" w:rsidR="00BF5DA1" w:rsidRDefault="00BF5DA1" w:rsidP="0077606C">
      <w:r>
        <w:separator/>
      </w:r>
    </w:p>
  </w:footnote>
  <w:footnote w:type="continuationSeparator" w:id="0">
    <w:p w14:paraId="07F4258E" w14:textId="77777777" w:rsidR="00BF5DA1" w:rsidRDefault="00BF5DA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25CC3"/>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87626"/>
    <w:multiLevelType w:val="hybridMultilevel"/>
    <w:tmpl w:val="D012BC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B499A"/>
    <w:multiLevelType w:val="hybridMultilevel"/>
    <w:tmpl w:val="BEF2ED7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5970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81C11"/>
    <w:multiLevelType w:val="hybridMultilevel"/>
    <w:tmpl w:val="EF90120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94EE0"/>
    <w:multiLevelType w:val="hybridMultilevel"/>
    <w:tmpl w:val="A470DACA"/>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E5E1F"/>
    <w:multiLevelType w:val="hybridMultilevel"/>
    <w:tmpl w:val="1652B6E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814EE"/>
    <w:multiLevelType w:val="hybridMultilevel"/>
    <w:tmpl w:val="2E724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E772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6"/>
  </w:num>
  <w:num w:numId="4">
    <w:abstractNumId w:val="19"/>
  </w:num>
  <w:num w:numId="5">
    <w:abstractNumId w:val="1"/>
  </w:num>
  <w:num w:numId="6">
    <w:abstractNumId w:val="29"/>
  </w:num>
  <w:num w:numId="7">
    <w:abstractNumId w:val="33"/>
  </w:num>
  <w:num w:numId="8">
    <w:abstractNumId w:val="9"/>
  </w:num>
  <w:num w:numId="9">
    <w:abstractNumId w:val="32"/>
  </w:num>
  <w:num w:numId="10">
    <w:abstractNumId w:val="23"/>
  </w:num>
  <w:num w:numId="11">
    <w:abstractNumId w:val="7"/>
  </w:num>
  <w:num w:numId="12">
    <w:abstractNumId w:val="31"/>
  </w:num>
  <w:num w:numId="13">
    <w:abstractNumId w:val="30"/>
  </w:num>
  <w:num w:numId="14">
    <w:abstractNumId w:val="25"/>
  </w:num>
  <w:num w:numId="15">
    <w:abstractNumId w:val="17"/>
  </w:num>
  <w:num w:numId="16">
    <w:abstractNumId w:val="14"/>
  </w:num>
  <w:num w:numId="17">
    <w:abstractNumId w:val="3"/>
  </w:num>
  <w:num w:numId="18">
    <w:abstractNumId w:val="0"/>
  </w:num>
  <w:num w:numId="19">
    <w:abstractNumId w:val="11"/>
  </w:num>
  <w:num w:numId="20">
    <w:abstractNumId w:val="21"/>
  </w:num>
  <w:num w:numId="21">
    <w:abstractNumId w:val="12"/>
  </w:num>
  <w:num w:numId="22">
    <w:abstractNumId w:val="12"/>
  </w:num>
  <w:num w:numId="23">
    <w:abstractNumId w:val="15"/>
  </w:num>
  <w:num w:numId="24">
    <w:abstractNumId w:val="18"/>
  </w:num>
  <w:num w:numId="25">
    <w:abstractNumId w:val="20"/>
  </w:num>
  <w:num w:numId="26">
    <w:abstractNumId w:val="28"/>
  </w:num>
  <w:num w:numId="27">
    <w:abstractNumId w:val="35"/>
  </w:num>
  <w:num w:numId="28">
    <w:abstractNumId w:val="13"/>
  </w:num>
  <w:num w:numId="29">
    <w:abstractNumId w:val="5"/>
  </w:num>
  <w:num w:numId="30">
    <w:abstractNumId w:val="16"/>
  </w:num>
  <w:num w:numId="31">
    <w:abstractNumId w:val="22"/>
  </w:num>
  <w:num w:numId="32">
    <w:abstractNumId w:val="2"/>
  </w:num>
  <w:num w:numId="33">
    <w:abstractNumId w:val="34"/>
  </w:num>
  <w:num w:numId="34">
    <w:abstractNumId w:val="4"/>
  </w:num>
  <w:num w:numId="35">
    <w:abstractNumId w:val="26"/>
  </w:num>
  <w:num w:numId="36">
    <w:abstractNumId w:val="2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52B5"/>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236B"/>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465A"/>
    <w:rsid w:val="00217193"/>
    <w:rsid w:val="0022618A"/>
    <w:rsid w:val="00230A2A"/>
    <w:rsid w:val="00233A91"/>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313A4"/>
    <w:rsid w:val="004441F1"/>
    <w:rsid w:val="00447DB6"/>
    <w:rsid w:val="00452BE6"/>
    <w:rsid w:val="00454EF4"/>
    <w:rsid w:val="00454FBF"/>
    <w:rsid w:val="0046742B"/>
    <w:rsid w:val="00484C90"/>
    <w:rsid w:val="0049235B"/>
    <w:rsid w:val="004A02C2"/>
    <w:rsid w:val="004A5A24"/>
    <w:rsid w:val="004B6ACD"/>
    <w:rsid w:val="004C40B7"/>
    <w:rsid w:val="004D2FBE"/>
    <w:rsid w:val="004D319D"/>
    <w:rsid w:val="0052110C"/>
    <w:rsid w:val="00525E5C"/>
    <w:rsid w:val="005360F5"/>
    <w:rsid w:val="00542F17"/>
    <w:rsid w:val="00546EBC"/>
    <w:rsid w:val="005528A3"/>
    <w:rsid w:val="00553770"/>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25719"/>
    <w:rsid w:val="00743418"/>
    <w:rsid w:val="007465C6"/>
    <w:rsid w:val="00753FC1"/>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05A7"/>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6C2D"/>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E0AF6"/>
    <w:rsid w:val="00BF483E"/>
    <w:rsid w:val="00BF5DA1"/>
    <w:rsid w:val="00C00A6E"/>
    <w:rsid w:val="00C24B06"/>
    <w:rsid w:val="00C25C7C"/>
    <w:rsid w:val="00C30CD5"/>
    <w:rsid w:val="00C42253"/>
    <w:rsid w:val="00C4535B"/>
    <w:rsid w:val="00C51B00"/>
    <w:rsid w:val="00C54071"/>
    <w:rsid w:val="00C761B2"/>
    <w:rsid w:val="00C77FCE"/>
    <w:rsid w:val="00C839E2"/>
    <w:rsid w:val="00C86B50"/>
    <w:rsid w:val="00CC0EEF"/>
    <w:rsid w:val="00CC2879"/>
    <w:rsid w:val="00CE186A"/>
    <w:rsid w:val="00D0359E"/>
    <w:rsid w:val="00D151A4"/>
    <w:rsid w:val="00D25915"/>
    <w:rsid w:val="00D32419"/>
    <w:rsid w:val="00D63DC6"/>
    <w:rsid w:val="00D720CC"/>
    <w:rsid w:val="00D8718F"/>
    <w:rsid w:val="00D94B67"/>
    <w:rsid w:val="00DA32EA"/>
    <w:rsid w:val="00DA4605"/>
    <w:rsid w:val="00DA53BC"/>
    <w:rsid w:val="00DA7401"/>
    <w:rsid w:val="00DE17BA"/>
    <w:rsid w:val="00DE1999"/>
    <w:rsid w:val="00DE41CE"/>
    <w:rsid w:val="00DE46D4"/>
    <w:rsid w:val="00DF49C8"/>
    <w:rsid w:val="00DF5D94"/>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6AD7"/>
    <w:rsid w:val="00ED7005"/>
    <w:rsid w:val="00EE64CF"/>
    <w:rsid w:val="00EF495C"/>
    <w:rsid w:val="00EF6DC6"/>
    <w:rsid w:val="00F00BF2"/>
    <w:rsid w:val="00F054C0"/>
    <w:rsid w:val="00F05ECB"/>
    <w:rsid w:val="00F16E58"/>
    <w:rsid w:val="00F201F9"/>
    <w:rsid w:val="00F21F50"/>
    <w:rsid w:val="00F2621B"/>
    <w:rsid w:val="00F270FA"/>
    <w:rsid w:val="00F30693"/>
    <w:rsid w:val="00F44B6C"/>
    <w:rsid w:val="00F50AE5"/>
    <w:rsid w:val="00F56695"/>
    <w:rsid w:val="00F61903"/>
    <w:rsid w:val="00F634FB"/>
    <w:rsid w:val="00F65F96"/>
    <w:rsid w:val="00F728E8"/>
    <w:rsid w:val="00F94D75"/>
    <w:rsid w:val="00FC06E3"/>
    <w:rsid w:val="00FC2FDA"/>
    <w:rsid w:val="00FC4FA4"/>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9905A7"/>
    <w:pPr>
      <w:spacing w:after="160" w:line="240" w:lineRule="exact"/>
    </w:pPr>
    <w:rPr>
      <w:rFonts w:ascii="Verdana" w:hAnsi="Verdana"/>
      <w:sz w:val="20"/>
      <w:szCs w:val="20"/>
      <w:lang w:val="en-US" w:bidi="ar-SA"/>
    </w:rPr>
  </w:style>
  <w:style w:type="paragraph" w:styleId="BodyText">
    <w:name w:val="Body Text"/>
    <w:basedOn w:val="Normal"/>
    <w:link w:val="BodyTextChar"/>
    <w:rsid w:val="009905A7"/>
    <w:pPr>
      <w:spacing w:after="120"/>
    </w:pPr>
    <w:rPr>
      <w:rFonts w:ascii="Arial (W1)" w:hAnsi="Arial (W1)" w:cs="Arial"/>
      <w:szCs w:val="24"/>
      <w:lang w:bidi="ar-SA"/>
    </w:rPr>
  </w:style>
  <w:style w:type="character" w:customStyle="1" w:styleId="BodyTextChar">
    <w:name w:val="Body Text Char"/>
    <w:basedOn w:val="DefaultParagraphFont"/>
    <w:link w:val="BodyText"/>
    <w:rsid w:val="009905A7"/>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E65A9027-567B-4A7E-8856-66839270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9002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Joanne Walt</cp:lastModifiedBy>
  <cp:revision>4</cp:revision>
  <cp:lastPrinted>2018-08-31T10:37:00Z</cp:lastPrinted>
  <dcterms:created xsi:type="dcterms:W3CDTF">2021-09-27T09:29:00Z</dcterms:created>
  <dcterms:modified xsi:type="dcterms:W3CDTF">2021-09-29T11:06:00Z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