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52EF099" w14:textId="77777777" w:rsidTr="0063274D">
        <w:trPr>
          <w:trHeight w:val="433"/>
        </w:trPr>
        <w:tc>
          <w:tcPr>
            <w:tcW w:w="10485" w:type="dxa"/>
            <w:gridSpan w:val="2"/>
            <w:tcBorders>
              <w:top w:val="nil"/>
              <w:left w:val="nil"/>
              <w:right w:val="nil"/>
            </w:tcBorders>
            <w:shd w:val="clear" w:color="auto" w:fill="auto"/>
            <w:vAlign w:val="center"/>
          </w:tcPr>
          <w:p w14:paraId="7A40AA90" w14:textId="77777777" w:rsidR="00845787" w:rsidRDefault="007C7799" w:rsidP="00D70625">
            <w:pPr>
              <w:rPr>
                <w:b/>
                <w:noProof/>
                <w:sz w:val="32"/>
                <w:szCs w:val="32"/>
                <w:lang w:eastAsia="en-GB"/>
              </w:rPr>
            </w:pPr>
            <w:r w:rsidRPr="0063274D">
              <w:rPr>
                <w:b/>
                <w:noProof/>
                <w:sz w:val="32"/>
                <w:szCs w:val="32"/>
                <w:lang w:eastAsia="en-GB"/>
              </w:rPr>
              <w:t>Job Description</w:t>
            </w:r>
          </w:p>
          <w:p w14:paraId="7FFF034F" w14:textId="3F7EB05D" w:rsidR="00D4182E" w:rsidRPr="0063274D" w:rsidRDefault="00D4182E" w:rsidP="00D70625">
            <w:pPr>
              <w:rPr>
                <w:rFonts w:cs="Arial"/>
                <w:b/>
                <w:sz w:val="32"/>
                <w:szCs w:val="32"/>
              </w:rPr>
            </w:pPr>
          </w:p>
        </w:tc>
      </w:tr>
      <w:tr w:rsidR="00845787" w:rsidRPr="009A4FDD" w14:paraId="185DEA2D" w14:textId="77777777" w:rsidTr="00D70625">
        <w:trPr>
          <w:trHeight w:val="709"/>
        </w:trPr>
        <w:tc>
          <w:tcPr>
            <w:tcW w:w="2552" w:type="dxa"/>
            <w:shd w:val="clear" w:color="auto" w:fill="F2F2F2" w:themeFill="background1" w:themeFillShade="F2"/>
            <w:vAlign w:val="center"/>
          </w:tcPr>
          <w:p w14:paraId="24D1040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193A642" w14:textId="77777777" w:rsidR="00845787" w:rsidRPr="00C676CB" w:rsidRDefault="00064171" w:rsidP="00D70625">
            <w:pPr>
              <w:rPr>
                <w:rFonts w:cs="Arial"/>
                <w:szCs w:val="24"/>
              </w:rPr>
            </w:pPr>
            <w:r w:rsidRPr="00064171">
              <w:rPr>
                <w:rFonts w:cs="Arial"/>
                <w:szCs w:val="24"/>
              </w:rPr>
              <w:t>Independent Reviewing Officer</w:t>
            </w:r>
          </w:p>
        </w:tc>
      </w:tr>
      <w:tr w:rsidR="00845787" w:rsidRPr="009A4FDD" w14:paraId="0B624FC1" w14:textId="77777777" w:rsidTr="00D70625">
        <w:trPr>
          <w:trHeight w:val="709"/>
        </w:trPr>
        <w:tc>
          <w:tcPr>
            <w:tcW w:w="2552" w:type="dxa"/>
            <w:shd w:val="clear" w:color="auto" w:fill="F2F2F2" w:themeFill="background1" w:themeFillShade="F2"/>
            <w:vAlign w:val="center"/>
          </w:tcPr>
          <w:p w14:paraId="65ED7CAA"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D47390" w14:textId="77777777" w:rsidR="00845787" w:rsidRPr="00C676CB" w:rsidRDefault="00064171" w:rsidP="00D70625">
            <w:pPr>
              <w:rPr>
                <w:rFonts w:cs="Arial"/>
                <w:szCs w:val="24"/>
              </w:rPr>
            </w:pPr>
            <w:r>
              <w:rPr>
                <w:rFonts w:cs="Arial"/>
                <w:szCs w:val="24"/>
              </w:rPr>
              <w:t>A5970</w:t>
            </w:r>
          </w:p>
        </w:tc>
      </w:tr>
      <w:tr w:rsidR="00845787" w:rsidRPr="009A4FDD" w14:paraId="7E96F557" w14:textId="77777777" w:rsidTr="00D70625">
        <w:trPr>
          <w:trHeight w:val="709"/>
        </w:trPr>
        <w:tc>
          <w:tcPr>
            <w:tcW w:w="2552" w:type="dxa"/>
            <w:shd w:val="clear" w:color="auto" w:fill="F2F2F2" w:themeFill="background1" w:themeFillShade="F2"/>
            <w:vAlign w:val="center"/>
          </w:tcPr>
          <w:p w14:paraId="559A5CE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DEBEAAF" w14:textId="77777777" w:rsidR="00845787" w:rsidRPr="00C676CB" w:rsidRDefault="00064171" w:rsidP="00D70625">
            <w:pPr>
              <w:rPr>
                <w:rFonts w:cs="Arial"/>
                <w:szCs w:val="24"/>
              </w:rPr>
            </w:pPr>
            <w:r>
              <w:rPr>
                <w:rFonts w:cs="Arial"/>
                <w:szCs w:val="24"/>
              </w:rPr>
              <w:t>Grade 13</w:t>
            </w:r>
          </w:p>
        </w:tc>
      </w:tr>
      <w:tr w:rsidR="00845787" w:rsidRPr="009A4FDD" w14:paraId="72A91FA0" w14:textId="77777777" w:rsidTr="00D70625">
        <w:trPr>
          <w:trHeight w:val="709"/>
        </w:trPr>
        <w:tc>
          <w:tcPr>
            <w:tcW w:w="2552" w:type="dxa"/>
            <w:shd w:val="clear" w:color="auto" w:fill="F2F2F2" w:themeFill="background1" w:themeFillShade="F2"/>
            <w:vAlign w:val="center"/>
          </w:tcPr>
          <w:p w14:paraId="004F0C8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3A0960B" w14:textId="531F3F08" w:rsidR="00845787" w:rsidRPr="00C676CB" w:rsidRDefault="00064171" w:rsidP="00D70625">
            <w:pPr>
              <w:rPr>
                <w:rFonts w:cs="Arial"/>
                <w:szCs w:val="24"/>
              </w:rPr>
            </w:pPr>
            <w:r>
              <w:rPr>
                <w:rFonts w:cs="Arial"/>
                <w:szCs w:val="24"/>
              </w:rPr>
              <w:t xml:space="preserve">Children </w:t>
            </w:r>
            <w:r w:rsidR="00F236BD">
              <w:rPr>
                <w:rFonts w:cs="Arial"/>
                <w:szCs w:val="24"/>
              </w:rPr>
              <w:t xml:space="preserve">and </w:t>
            </w:r>
            <w:r>
              <w:rPr>
                <w:rFonts w:cs="Arial"/>
                <w:szCs w:val="24"/>
              </w:rPr>
              <w:t>Young Peoples Services</w:t>
            </w:r>
          </w:p>
        </w:tc>
      </w:tr>
      <w:tr w:rsidR="00845787" w:rsidRPr="009A4FDD" w14:paraId="5D6EF71B" w14:textId="77777777" w:rsidTr="00D70625">
        <w:trPr>
          <w:trHeight w:val="709"/>
        </w:trPr>
        <w:tc>
          <w:tcPr>
            <w:tcW w:w="2552" w:type="dxa"/>
            <w:shd w:val="clear" w:color="auto" w:fill="F2F2F2" w:themeFill="background1" w:themeFillShade="F2"/>
            <w:vAlign w:val="center"/>
          </w:tcPr>
          <w:p w14:paraId="5D2F407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8C94BD4" w14:textId="2358FC73" w:rsidR="00845787" w:rsidRPr="00C676CB" w:rsidRDefault="00064171" w:rsidP="00D70625">
            <w:pPr>
              <w:rPr>
                <w:rFonts w:cs="Arial"/>
                <w:szCs w:val="24"/>
              </w:rPr>
            </w:pPr>
            <w:r>
              <w:rPr>
                <w:rFonts w:cs="Arial"/>
                <w:szCs w:val="24"/>
              </w:rPr>
              <w:t>Children’s Social Care</w:t>
            </w:r>
            <w:r w:rsidR="00F236BD">
              <w:rPr>
                <w:rFonts w:cs="Arial"/>
                <w:szCs w:val="24"/>
              </w:rPr>
              <w:t xml:space="preserve">, </w:t>
            </w:r>
            <w:r>
              <w:rPr>
                <w:rFonts w:cs="Arial"/>
                <w:szCs w:val="24"/>
              </w:rPr>
              <w:t>Safeguarding &amp; Professional Practice</w:t>
            </w:r>
          </w:p>
        </w:tc>
      </w:tr>
      <w:tr w:rsidR="00845787" w:rsidRPr="009A4FDD" w14:paraId="3DA13D36"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0AA0A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3C1D1FB" w14:textId="79CCBD5F" w:rsidR="00845787" w:rsidRPr="00C676CB" w:rsidRDefault="00585E2D" w:rsidP="00D70625">
            <w:pPr>
              <w:rPr>
                <w:rFonts w:cs="Arial"/>
                <w:szCs w:val="24"/>
              </w:rPr>
            </w:pPr>
            <w:r>
              <w:rPr>
                <w:rFonts w:cs="Arial"/>
                <w:szCs w:val="24"/>
              </w:rPr>
              <w:t xml:space="preserve">Operations </w:t>
            </w:r>
            <w:r w:rsidR="00064171" w:rsidRPr="00064171">
              <w:rPr>
                <w:rFonts w:cs="Arial"/>
                <w:szCs w:val="24"/>
              </w:rPr>
              <w:t>Manager, Quality and Review</w:t>
            </w:r>
          </w:p>
        </w:tc>
      </w:tr>
      <w:tr w:rsidR="00845787" w:rsidRPr="009A4FDD" w14:paraId="2D0096C3" w14:textId="77777777" w:rsidTr="00D70625">
        <w:trPr>
          <w:trHeight w:val="709"/>
        </w:trPr>
        <w:tc>
          <w:tcPr>
            <w:tcW w:w="2552" w:type="dxa"/>
            <w:tcBorders>
              <w:bottom w:val="single" w:sz="4" w:space="0" w:color="000000"/>
            </w:tcBorders>
            <w:shd w:val="clear" w:color="auto" w:fill="F2F2F2" w:themeFill="background1" w:themeFillShade="F2"/>
            <w:vAlign w:val="center"/>
          </w:tcPr>
          <w:p w14:paraId="6DB60E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3673A87" w14:textId="77777777" w:rsidR="00F236BD" w:rsidRDefault="00F236BD" w:rsidP="00D70625">
            <w:pPr>
              <w:rPr>
                <w:rFonts w:cs="Arial"/>
                <w:szCs w:val="24"/>
              </w:rPr>
            </w:pPr>
          </w:p>
          <w:p w14:paraId="22D38E46" w14:textId="2905D152" w:rsidR="00845787" w:rsidRDefault="00845787" w:rsidP="00D70625">
            <w:pPr>
              <w:rPr>
                <w:rFonts w:cs="Arial"/>
                <w:szCs w:val="24"/>
              </w:rPr>
            </w:pPr>
            <w:r w:rsidRPr="00E14818">
              <w:rPr>
                <w:rFonts w:cs="Arial"/>
                <w:szCs w:val="24"/>
              </w:rPr>
              <w:t>Your normal place of work will be</w:t>
            </w:r>
            <w:r w:rsidR="00F471CE">
              <w:rPr>
                <w:rFonts w:cs="Arial"/>
                <w:szCs w:val="24"/>
              </w:rPr>
              <w:t xml:space="preserve"> the Coulson Centre</w:t>
            </w:r>
            <w:r w:rsidRPr="00E14818">
              <w:rPr>
                <w:rFonts w:cs="Arial"/>
                <w:szCs w:val="24"/>
              </w:rPr>
              <w:t>,</w:t>
            </w:r>
            <w:r w:rsidR="00F471CE">
              <w:rPr>
                <w:rFonts w:cs="Arial"/>
                <w:szCs w:val="24"/>
              </w:rPr>
              <w:t xml:space="preserve"> Spennymoor,</w:t>
            </w:r>
            <w:r w:rsidRPr="00E14818">
              <w:rPr>
                <w:rFonts w:cs="Arial"/>
                <w:szCs w:val="24"/>
              </w:rPr>
              <w:t xml:space="preserve"> but you may be required to work at any Council</w:t>
            </w:r>
            <w:r>
              <w:rPr>
                <w:rFonts w:cs="Arial"/>
                <w:szCs w:val="24"/>
              </w:rPr>
              <w:t xml:space="preserve"> workplace within County Durham</w:t>
            </w:r>
          </w:p>
          <w:p w14:paraId="7C644038" w14:textId="4A3D0AC9" w:rsidR="00F236BD" w:rsidRPr="00E14818" w:rsidRDefault="00F236BD" w:rsidP="00D70625">
            <w:pPr>
              <w:rPr>
                <w:rFonts w:cs="Arial"/>
                <w:szCs w:val="24"/>
              </w:rPr>
            </w:pPr>
          </w:p>
        </w:tc>
      </w:tr>
      <w:tr w:rsidR="00845787" w:rsidRPr="00D90B5D" w14:paraId="62ABDEC8" w14:textId="77777777" w:rsidTr="00D70625">
        <w:trPr>
          <w:trHeight w:val="80"/>
        </w:trPr>
        <w:tc>
          <w:tcPr>
            <w:tcW w:w="10485" w:type="dxa"/>
            <w:gridSpan w:val="2"/>
            <w:tcBorders>
              <w:left w:val="nil"/>
              <w:right w:val="nil"/>
            </w:tcBorders>
            <w:shd w:val="clear" w:color="auto" w:fill="auto"/>
            <w:vAlign w:val="center"/>
          </w:tcPr>
          <w:p w14:paraId="283ABFC6" w14:textId="77777777" w:rsidR="00F236BD" w:rsidRDefault="00F236BD" w:rsidP="00D70625">
            <w:pPr>
              <w:jc w:val="right"/>
              <w:rPr>
                <w:rFonts w:cs="Arial"/>
                <w:szCs w:val="24"/>
              </w:rPr>
            </w:pPr>
          </w:p>
          <w:p w14:paraId="0AA47868" w14:textId="1DDC51CC" w:rsidR="00D4182E" w:rsidRPr="00C676CB" w:rsidRDefault="00D4182E" w:rsidP="00D70625">
            <w:pPr>
              <w:jc w:val="right"/>
              <w:rPr>
                <w:rFonts w:cs="Arial"/>
                <w:szCs w:val="24"/>
              </w:rPr>
            </w:pPr>
          </w:p>
        </w:tc>
      </w:tr>
      <w:tr w:rsidR="00845787" w:rsidRPr="00D90B5D" w14:paraId="6013DB32" w14:textId="77777777" w:rsidTr="00D70625">
        <w:trPr>
          <w:trHeight w:val="709"/>
        </w:trPr>
        <w:tc>
          <w:tcPr>
            <w:tcW w:w="2552" w:type="dxa"/>
            <w:shd w:val="clear" w:color="auto" w:fill="F2F2F2" w:themeFill="background1" w:themeFillShade="F2"/>
            <w:vAlign w:val="center"/>
          </w:tcPr>
          <w:p w14:paraId="768E96E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7407D4D" w14:textId="7EFDCDC7" w:rsidR="00845787" w:rsidRPr="00064171" w:rsidRDefault="00845787" w:rsidP="00D70625">
            <w:pPr>
              <w:rPr>
                <w:rFonts w:cs="Arial"/>
                <w:szCs w:val="24"/>
              </w:rPr>
            </w:pPr>
            <w:r w:rsidRPr="00064171">
              <w:rPr>
                <w:rFonts w:cs="Arial"/>
                <w:szCs w:val="24"/>
              </w:rPr>
              <w:t>This post is subject to a</w:t>
            </w:r>
            <w:r w:rsidR="00064171" w:rsidRPr="00064171">
              <w:rPr>
                <w:rFonts w:cs="Arial"/>
                <w:szCs w:val="24"/>
              </w:rPr>
              <w:t>n</w:t>
            </w:r>
            <w:r w:rsidRPr="00064171">
              <w:rPr>
                <w:rFonts w:cs="Arial"/>
                <w:szCs w:val="24"/>
              </w:rPr>
              <w:t xml:space="preserve"> </w:t>
            </w:r>
            <w:r w:rsidR="00F236BD">
              <w:rPr>
                <w:rFonts w:cs="Arial"/>
                <w:szCs w:val="24"/>
              </w:rPr>
              <w:t>E</w:t>
            </w:r>
            <w:r w:rsidRPr="00064171">
              <w:rPr>
                <w:rFonts w:cs="Arial"/>
                <w:szCs w:val="24"/>
              </w:rPr>
              <w:t xml:space="preserve">nhanced </w:t>
            </w:r>
            <w:r w:rsidR="00F236BD">
              <w:rPr>
                <w:rFonts w:cs="Arial"/>
                <w:szCs w:val="24"/>
              </w:rPr>
              <w:t>D</w:t>
            </w:r>
            <w:r w:rsidRPr="00064171">
              <w:rPr>
                <w:rFonts w:cs="Arial"/>
                <w:szCs w:val="24"/>
              </w:rPr>
              <w:t>isclosure</w:t>
            </w:r>
          </w:p>
        </w:tc>
      </w:tr>
      <w:tr w:rsidR="00845787" w:rsidRPr="00D90B5D" w14:paraId="373EE2AB" w14:textId="77777777" w:rsidTr="00D70625">
        <w:trPr>
          <w:trHeight w:val="709"/>
        </w:trPr>
        <w:tc>
          <w:tcPr>
            <w:tcW w:w="2552" w:type="dxa"/>
            <w:shd w:val="clear" w:color="auto" w:fill="F2F2F2" w:themeFill="background1" w:themeFillShade="F2"/>
            <w:vAlign w:val="center"/>
          </w:tcPr>
          <w:p w14:paraId="74CD006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7955731" w14:textId="69CC4A5E" w:rsidR="00845787" w:rsidRPr="00064171" w:rsidRDefault="00845787" w:rsidP="00D70625">
            <w:pPr>
              <w:rPr>
                <w:rFonts w:cs="Arial"/>
                <w:szCs w:val="24"/>
              </w:rPr>
            </w:pPr>
            <w:r w:rsidRPr="00064171">
              <w:rPr>
                <w:rFonts w:cs="Arial"/>
                <w:szCs w:val="24"/>
              </w:rPr>
              <w:t>This post is eligible for flexitime</w:t>
            </w:r>
          </w:p>
        </w:tc>
      </w:tr>
      <w:tr w:rsidR="00845787" w:rsidRPr="00D90B5D" w14:paraId="0D5DE05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28A9B4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A74C95E" w14:textId="5D4DFABF" w:rsidR="00845787" w:rsidRDefault="00845787" w:rsidP="00D70625">
            <w:pPr>
              <w:rPr>
                <w:rFonts w:cs="Arial"/>
                <w:szCs w:val="24"/>
              </w:rPr>
            </w:pPr>
            <w:r>
              <w:rPr>
                <w:rFonts w:cs="Arial"/>
                <w:szCs w:val="24"/>
              </w:rPr>
              <w:t xml:space="preserve">This post </w:t>
            </w:r>
            <w:r w:rsidRPr="00064171">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442DF9B" w14:textId="00207689" w:rsidR="00966600" w:rsidRDefault="00966600"/>
    <w:p w14:paraId="78700769" w14:textId="77777777" w:rsidR="00D4182E" w:rsidRDefault="00D4182E"/>
    <w:tbl>
      <w:tblPr>
        <w:tblStyle w:val="TableGrid"/>
        <w:tblW w:w="0" w:type="auto"/>
        <w:tblLook w:val="04A0" w:firstRow="1" w:lastRow="0" w:firstColumn="1" w:lastColumn="0" w:noHBand="0" w:noVBand="1"/>
      </w:tblPr>
      <w:tblGrid>
        <w:gridCol w:w="10456"/>
      </w:tblGrid>
      <w:tr w:rsidR="003F5F22" w14:paraId="54C7566A" w14:textId="77777777" w:rsidTr="003F5F22">
        <w:trPr>
          <w:trHeight w:val="624"/>
        </w:trPr>
        <w:tc>
          <w:tcPr>
            <w:tcW w:w="10456" w:type="dxa"/>
            <w:shd w:val="clear" w:color="auto" w:fill="F2F2F2" w:themeFill="background1" w:themeFillShade="F2"/>
            <w:vAlign w:val="center"/>
          </w:tcPr>
          <w:p w14:paraId="62D9B37B" w14:textId="77777777" w:rsidR="003F5F22" w:rsidRDefault="003F5F22" w:rsidP="003F5F22">
            <w:pPr>
              <w:rPr>
                <w:rFonts w:cs="Arial"/>
                <w:b/>
                <w:szCs w:val="24"/>
              </w:rPr>
            </w:pPr>
            <w:r w:rsidRPr="00681A84">
              <w:rPr>
                <w:rFonts w:cs="Arial"/>
                <w:b/>
                <w:szCs w:val="24"/>
              </w:rPr>
              <w:t>Description of role</w:t>
            </w:r>
          </w:p>
        </w:tc>
      </w:tr>
    </w:tbl>
    <w:p w14:paraId="7E4B0D73" w14:textId="77777777" w:rsidR="003F5F22" w:rsidRDefault="003F5F22" w:rsidP="00681A84">
      <w:pPr>
        <w:rPr>
          <w:rFonts w:cs="Arial"/>
          <w:b/>
          <w:szCs w:val="24"/>
        </w:rPr>
      </w:pPr>
    </w:p>
    <w:p w14:paraId="01D7665D" w14:textId="77777777" w:rsidR="00D4182E" w:rsidRDefault="00D4182E" w:rsidP="009B1943">
      <w:pPr>
        <w:rPr>
          <w:rFonts w:cs="Arial"/>
          <w:szCs w:val="24"/>
        </w:rPr>
      </w:pPr>
    </w:p>
    <w:p w14:paraId="36CFFC5E" w14:textId="2DF096D6" w:rsidR="00D4182E" w:rsidRDefault="00064171" w:rsidP="009B1943">
      <w:pPr>
        <w:rPr>
          <w:rFonts w:cs="Arial"/>
          <w:szCs w:val="24"/>
        </w:rPr>
      </w:pPr>
      <w:r w:rsidRPr="00064171">
        <w:rPr>
          <w:rFonts w:cs="Arial"/>
          <w:szCs w:val="24"/>
        </w:rPr>
        <w:t xml:space="preserve">The post holder will act as an Independent Chairperson in Looked After Reviews, and chair Child Protection Conferences, private fostering reviews, secure accommodation reviews, foster carer reviews, disruption meetings and complex planning meetings.  He/she will develop and maintain a range of quality assurance systems in relation to departmental policies and procedures, government guidance and Department of Education and Health P.A.F. requirements.  </w:t>
      </w:r>
    </w:p>
    <w:p w14:paraId="0C7859FA" w14:textId="77777777" w:rsidR="00D4182E" w:rsidRDefault="00D4182E" w:rsidP="009B1943">
      <w:pPr>
        <w:rPr>
          <w:rFonts w:cs="Arial"/>
          <w:szCs w:val="24"/>
        </w:rPr>
      </w:pPr>
    </w:p>
    <w:p w14:paraId="204FF907" w14:textId="7CD93656" w:rsidR="0063274D" w:rsidRDefault="00064171" w:rsidP="009B1943">
      <w:pPr>
        <w:rPr>
          <w:rFonts w:cs="Arial"/>
          <w:szCs w:val="24"/>
        </w:rPr>
      </w:pPr>
      <w:r w:rsidRPr="00064171">
        <w:rPr>
          <w:rFonts w:cs="Arial"/>
          <w:szCs w:val="24"/>
        </w:rPr>
        <w:t>The post holder will play a key role, linking with managers and staff in Children and Young People’s Services and other agencies, in the development of best practice in care planning and service provision for children and young people.</w:t>
      </w:r>
    </w:p>
    <w:p w14:paraId="34067EC0" w14:textId="783948D0" w:rsidR="00D4182E" w:rsidRDefault="00D4182E" w:rsidP="009B1943">
      <w:pPr>
        <w:rPr>
          <w:rFonts w:cs="Arial"/>
          <w:szCs w:val="24"/>
        </w:rPr>
      </w:pPr>
    </w:p>
    <w:p w14:paraId="48AB5530" w14:textId="6FEFF591" w:rsidR="00D4182E" w:rsidRDefault="00D4182E" w:rsidP="009B1943">
      <w:pPr>
        <w:rPr>
          <w:rFonts w:cs="Arial"/>
          <w:szCs w:val="24"/>
        </w:rPr>
      </w:pPr>
    </w:p>
    <w:p w14:paraId="63ACA16D" w14:textId="70B9C636" w:rsidR="00D4182E" w:rsidRDefault="00D4182E" w:rsidP="009B1943">
      <w:pPr>
        <w:rPr>
          <w:rFonts w:cs="Arial"/>
          <w:szCs w:val="24"/>
        </w:rPr>
      </w:pPr>
    </w:p>
    <w:p w14:paraId="21F5E9E0" w14:textId="7219EB59" w:rsidR="00D4182E" w:rsidRDefault="00D4182E" w:rsidP="009B1943">
      <w:pPr>
        <w:rPr>
          <w:rFonts w:cs="Arial"/>
          <w:szCs w:val="24"/>
        </w:rPr>
      </w:pPr>
    </w:p>
    <w:p w14:paraId="67669F47" w14:textId="66F96100" w:rsidR="00D4182E" w:rsidRDefault="00D4182E" w:rsidP="009B1943">
      <w:pPr>
        <w:rPr>
          <w:rFonts w:cs="Arial"/>
          <w:szCs w:val="24"/>
        </w:rPr>
      </w:pPr>
    </w:p>
    <w:tbl>
      <w:tblPr>
        <w:tblStyle w:val="TableGrid"/>
        <w:tblW w:w="0" w:type="auto"/>
        <w:tblLook w:val="04A0" w:firstRow="1" w:lastRow="0" w:firstColumn="1" w:lastColumn="0" w:noHBand="0" w:noVBand="1"/>
      </w:tblPr>
      <w:tblGrid>
        <w:gridCol w:w="10456"/>
      </w:tblGrid>
      <w:tr w:rsidR="003F5F22" w14:paraId="3E617158" w14:textId="77777777" w:rsidTr="00300F4A">
        <w:trPr>
          <w:trHeight w:val="624"/>
        </w:trPr>
        <w:tc>
          <w:tcPr>
            <w:tcW w:w="10456" w:type="dxa"/>
            <w:shd w:val="clear" w:color="auto" w:fill="F2F2F2" w:themeFill="background1" w:themeFillShade="F2"/>
            <w:vAlign w:val="center"/>
          </w:tcPr>
          <w:p w14:paraId="2D9B6AEA" w14:textId="34E15555" w:rsidR="003F5F22" w:rsidRDefault="003F5F22" w:rsidP="00300F4A">
            <w:pPr>
              <w:rPr>
                <w:rFonts w:cs="Arial"/>
                <w:b/>
                <w:szCs w:val="24"/>
              </w:rPr>
            </w:pPr>
            <w:r>
              <w:rPr>
                <w:rFonts w:cs="Arial"/>
                <w:b/>
                <w:szCs w:val="24"/>
              </w:rPr>
              <w:lastRenderedPageBreak/>
              <w:t>Duties and responsibilities</w:t>
            </w:r>
          </w:p>
        </w:tc>
      </w:tr>
    </w:tbl>
    <w:p w14:paraId="3B460ABF" w14:textId="77777777" w:rsidR="00681A84" w:rsidRDefault="00681A84" w:rsidP="00681A84">
      <w:pPr>
        <w:rPr>
          <w:rFonts w:cs="Arial"/>
          <w:b/>
          <w:szCs w:val="24"/>
        </w:rPr>
      </w:pPr>
    </w:p>
    <w:p w14:paraId="091709B2" w14:textId="77777777" w:rsidR="00064171" w:rsidRPr="00064171" w:rsidRDefault="00064171" w:rsidP="00064171">
      <w:pPr>
        <w:rPr>
          <w:rFonts w:cs="Arial"/>
          <w:szCs w:val="24"/>
        </w:rPr>
      </w:pPr>
      <w:r w:rsidRPr="00064171">
        <w:rPr>
          <w:rFonts w:cs="Arial"/>
          <w:szCs w:val="24"/>
        </w:rPr>
        <w:t>Listed below are the responsibilities this role will be primarily responsible for:</w:t>
      </w:r>
    </w:p>
    <w:p w14:paraId="53DBB001" w14:textId="77777777" w:rsidR="00064171" w:rsidRPr="00064171" w:rsidRDefault="00064171" w:rsidP="00064171">
      <w:pPr>
        <w:rPr>
          <w:rFonts w:cs="Arial"/>
          <w:szCs w:val="24"/>
        </w:rPr>
      </w:pPr>
    </w:p>
    <w:p w14:paraId="2DFBF500"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act as an independent Chairperson in Looked after Reviews, and chair Child Protection Conferences, Private Fostering Reviews, Secure Accommodation Reviews, Foster Carer Reviews, disruption meetings and complex planning meetings.</w:t>
      </w:r>
    </w:p>
    <w:p w14:paraId="35F2C449"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The ability to communicate with children, young people, and their families. To ensure the child’s views are considered by the local authority.</w:t>
      </w:r>
    </w:p>
    <w:p w14:paraId="3D6102B4"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sufficient relevant social work experience in children’s social care to undertake the required functions.</w:t>
      </w:r>
    </w:p>
    <w:p w14:paraId="4DB19998"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the confidence and ability to work constructively with senior managers, offering a critical perspective and appropriate challenge.</w:t>
      </w:r>
    </w:p>
    <w:p w14:paraId="315E2CC5"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Care Planning Regulations and legal framework relating to looked after children and care leavers, including knowledge of National Minimum Standards and Fostering Regulations, and the Adoption Agencies Regulations.</w:t>
      </w:r>
    </w:p>
    <w:p w14:paraId="04E83F29"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have a thorough understanding of the legal process and the issues involved when a local authority makes an application for a care order.</w:t>
      </w:r>
    </w:p>
    <w:p w14:paraId="5CCBC735" w14:textId="46C53BC0"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A thorough knowledge of ‘Working Together’ and quality practice in working with children and families to safeguard children and promote their welfare</w:t>
      </w:r>
      <w:r w:rsidR="009B1943">
        <w:rPr>
          <w:rFonts w:cs="Arial"/>
          <w:szCs w:val="24"/>
        </w:rPr>
        <w:t>.</w:t>
      </w:r>
    </w:p>
    <w:p w14:paraId="10A628C1"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develop effective quality assurance mechanisms in order to ensure compliance with the requirements of Children and Young People’s Services, Local Safeguarding Children’s Board Procedures, and Department of Education requirements.</w:t>
      </w:r>
    </w:p>
    <w:p w14:paraId="51762830"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link with social workers and team managers across the Children and Young People’s Services in order to ensure effective care planning, development of good practice and positive outcomes for children and young people.</w:t>
      </w:r>
    </w:p>
    <w:p w14:paraId="3CF09C7E"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play an active role in Local Safeguarding Children’s Board processes and ensure effective working relationships are established with colleagues in other agencies involved in provision of services for children.</w:t>
      </w:r>
    </w:p>
    <w:p w14:paraId="75B06C8E"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audit and other monitoring activity as part of the wider service development function.</w:t>
      </w:r>
    </w:p>
    <w:p w14:paraId="0C417B2D"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put effective systems in place, which will ensure that all children within the Looked After System have an appropriate Permanency Plan.</w:t>
      </w:r>
    </w:p>
    <w:p w14:paraId="471F1CED" w14:textId="77777777" w:rsidR="00064171"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offer specialist advice, information and guidance about policy, procedures, legislation, guidance and local processes.</w:t>
      </w:r>
    </w:p>
    <w:p w14:paraId="0FA5970D" w14:textId="77777777" w:rsidR="0063274D" w:rsidRPr="00064171" w:rsidRDefault="00064171" w:rsidP="00064171">
      <w:pPr>
        <w:pStyle w:val="ListParagraph"/>
        <w:numPr>
          <w:ilvl w:val="0"/>
          <w:numId w:val="22"/>
        </w:numPr>
        <w:spacing w:after="120"/>
        <w:ind w:left="284" w:hanging="284"/>
        <w:contextualSpacing w:val="0"/>
        <w:rPr>
          <w:rFonts w:cs="Arial"/>
          <w:szCs w:val="24"/>
        </w:rPr>
      </w:pPr>
      <w:r w:rsidRPr="00064171">
        <w:rPr>
          <w:rFonts w:cs="Arial"/>
          <w:szCs w:val="24"/>
        </w:rPr>
        <w:t>To participate in a range of corporate and Children and Young People’s Services activities as determined by the Head of Service.</w:t>
      </w:r>
    </w:p>
    <w:p w14:paraId="5EA0973A"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A2740C6" w14:textId="77777777" w:rsidTr="00300F4A">
        <w:trPr>
          <w:trHeight w:val="624"/>
        </w:trPr>
        <w:tc>
          <w:tcPr>
            <w:tcW w:w="10456" w:type="dxa"/>
            <w:shd w:val="clear" w:color="auto" w:fill="F2F2F2" w:themeFill="background1" w:themeFillShade="F2"/>
            <w:vAlign w:val="center"/>
          </w:tcPr>
          <w:p w14:paraId="51D66D2D" w14:textId="77777777" w:rsidR="003F5F22" w:rsidRDefault="003F5F22" w:rsidP="00300F4A">
            <w:pPr>
              <w:rPr>
                <w:rFonts w:cs="Arial"/>
                <w:b/>
                <w:szCs w:val="24"/>
              </w:rPr>
            </w:pPr>
            <w:r>
              <w:rPr>
                <w:rFonts w:cs="Arial"/>
                <w:b/>
                <w:szCs w:val="24"/>
              </w:rPr>
              <w:t>Organisational responsibilities</w:t>
            </w:r>
          </w:p>
        </w:tc>
      </w:tr>
    </w:tbl>
    <w:p w14:paraId="3EECB536" w14:textId="77777777" w:rsidR="00681A84" w:rsidRDefault="00681A84">
      <w:pPr>
        <w:rPr>
          <w:b/>
        </w:rPr>
      </w:pPr>
    </w:p>
    <w:p w14:paraId="19F0A4D2" w14:textId="77777777" w:rsidR="00681A84" w:rsidRPr="009B1943" w:rsidRDefault="00681A84" w:rsidP="009B1943">
      <w:pPr>
        <w:pStyle w:val="ListParagraph"/>
        <w:numPr>
          <w:ilvl w:val="0"/>
          <w:numId w:val="23"/>
        </w:numPr>
        <w:rPr>
          <w:rFonts w:cs="Arial"/>
          <w:b/>
          <w:szCs w:val="24"/>
        </w:rPr>
      </w:pPr>
      <w:r w:rsidRPr="009B1943">
        <w:rPr>
          <w:rFonts w:cs="Arial"/>
          <w:b/>
          <w:szCs w:val="24"/>
        </w:rPr>
        <w:t>Values and behaviours</w:t>
      </w:r>
    </w:p>
    <w:p w14:paraId="3FEFDBB7" w14:textId="70DBDF66" w:rsidR="00681A84" w:rsidRDefault="00681A84" w:rsidP="009B1943">
      <w:pPr>
        <w:ind w:left="360"/>
        <w:rPr>
          <w:rFonts w:cs="Arial"/>
          <w:szCs w:val="24"/>
        </w:rPr>
      </w:pPr>
      <w:r w:rsidRPr="009B1943">
        <w:rPr>
          <w:rFonts w:cs="Arial"/>
          <w:szCs w:val="24"/>
        </w:rPr>
        <w:t>To demonstrate and be a role model for the council’s values and behaviours to promote and encourage positive behaviours, enhancing the quality and integrity of the services we provide.</w:t>
      </w:r>
    </w:p>
    <w:p w14:paraId="3E164F68" w14:textId="78F10C4A" w:rsidR="00D4182E" w:rsidRDefault="00D4182E" w:rsidP="009B1943">
      <w:pPr>
        <w:ind w:left="360"/>
        <w:rPr>
          <w:rFonts w:cs="Arial"/>
          <w:szCs w:val="24"/>
        </w:rPr>
      </w:pPr>
    </w:p>
    <w:p w14:paraId="527165F9" w14:textId="77777777" w:rsidR="00D4182E" w:rsidRPr="009B1943" w:rsidRDefault="00D4182E" w:rsidP="009B1943">
      <w:pPr>
        <w:ind w:left="360"/>
        <w:rPr>
          <w:rFonts w:cs="Arial"/>
          <w:szCs w:val="24"/>
        </w:rPr>
      </w:pPr>
    </w:p>
    <w:p w14:paraId="6FCCC3A2" w14:textId="77777777" w:rsidR="00681A84" w:rsidRPr="00681A84" w:rsidRDefault="00681A84" w:rsidP="003F5F22">
      <w:pPr>
        <w:pStyle w:val="ListParagraph"/>
        <w:ind w:left="567" w:hanging="425"/>
        <w:rPr>
          <w:rFonts w:cs="Arial"/>
          <w:szCs w:val="24"/>
        </w:rPr>
      </w:pPr>
    </w:p>
    <w:p w14:paraId="1D7A1AFC" w14:textId="77777777" w:rsidR="00681A84" w:rsidRPr="009B1943" w:rsidRDefault="00681A84" w:rsidP="009B1943">
      <w:pPr>
        <w:pStyle w:val="ListParagraph"/>
        <w:numPr>
          <w:ilvl w:val="0"/>
          <w:numId w:val="23"/>
        </w:numPr>
        <w:rPr>
          <w:rFonts w:cs="Arial"/>
          <w:b/>
          <w:szCs w:val="24"/>
        </w:rPr>
      </w:pPr>
      <w:r w:rsidRPr="009B1943">
        <w:rPr>
          <w:rFonts w:cs="Arial"/>
          <w:b/>
          <w:szCs w:val="24"/>
        </w:rPr>
        <w:lastRenderedPageBreak/>
        <w:t>Smarter working, transformation and design principles</w:t>
      </w:r>
    </w:p>
    <w:p w14:paraId="7069F635" w14:textId="77777777" w:rsidR="00681A84" w:rsidRPr="009B1943" w:rsidRDefault="00681A84" w:rsidP="009B1943">
      <w:pPr>
        <w:ind w:left="360"/>
        <w:rPr>
          <w:rFonts w:cs="Arial"/>
          <w:szCs w:val="24"/>
        </w:rPr>
      </w:pPr>
      <w:r w:rsidRPr="009B1943">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C174617" w14:textId="77777777" w:rsidR="00681A84" w:rsidRPr="00681A84" w:rsidRDefault="00681A84" w:rsidP="00681A84">
      <w:pPr>
        <w:pStyle w:val="ListParagraph"/>
        <w:rPr>
          <w:rFonts w:cs="Arial"/>
          <w:szCs w:val="24"/>
        </w:rPr>
      </w:pPr>
    </w:p>
    <w:p w14:paraId="13E8BD7F" w14:textId="77777777" w:rsidR="00681A84" w:rsidRPr="009B1943" w:rsidRDefault="00681A84" w:rsidP="009B1943">
      <w:pPr>
        <w:pStyle w:val="ListParagraph"/>
        <w:numPr>
          <w:ilvl w:val="0"/>
          <w:numId w:val="23"/>
        </w:numPr>
        <w:rPr>
          <w:rFonts w:cs="Arial"/>
          <w:b/>
          <w:szCs w:val="24"/>
        </w:rPr>
      </w:pPr>
      <w:r w:rsidRPr="009B1943">
        <w:rPr>
          <w:rFonts w:cs="Arial"/>
          <w:b/>
          <w:szCs w:val="24"/>
        </w:rPr>
        <w:t>Communication</w:t>
      </w:r>
    </w:p>
    <w:p w14:paraId="62BA5C25" w14:textId="77777777" w:rsidR="00681A84" w:rsidRPr="009B1943" w:rsidRDefault="00681A84" w:rsidP="009B1943">
      <w:pPr>
        <w:ind w:left="360"/>
        <w:rPr>
          <w:rFonts w:cs="Arial"/>
          <w:szCs w:val="24"/>
        </w:rPr>
      </w:pPr>
      <w:r w:rsidRPr="009B1943">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26DDB53" w14:textId="77777777" w:rsidR="00681A84" w:rsidRPr="00681A84" w:rsidRDefault="00681A84" w:rsidP="003F5F22">
      <w:pPr>
        <w:pStyle w:val="ListParagraph"/>
        <w:ind w:left="567" w:hanging="425"/>
        <w:rPr>
          <w:rFonts w:cs="Arial"/>
          <w:szCs w:val="24"/>
        </w:rPr>
      </w:pPr>
    </w:p>
    <w:p w14:paraId="6B83B77F" w14:textId="77777777" w:rsidR="00681A84" w:rsidRPr="009B1943" w:rsidRDefault="00681A84" w:rsidP="009B1943">
      <w:pPr>
        <w:pStyle w:val="ListParagraph"/>
        <w:numPr>
          <w:ilvl w:val="0"/>
          <w:numId w:val="23"/>
        </w:numPr>
        <w:rPr>
          <w:rFonts w:cs="Arial"/>
          <w:b/>
          <w:szCs w:val="24"/>
        </w:rPr>
      </w:pPr>
      <w:r w:rsidRPr="009B1943">
        <w:rPr>
          <w:rFonts w:cs="Arial"/>
          <w:b/>
          <w:szCs w:val="24"/>
        </w:rPr>
        <w:t>Health</w:t>
      </w:r>
      <w:r w:rsidR="001D2B80" w:rsidRPr="009B1943">
        <w:rPr>
          <w:rFonts w:cs="Arial"/>
          <w:b/>
          <w:szCs w:val="24"/>
        </w:rPr>
        <w:t>, Safety and Wellbeing</w:t>
      </w:r>
      <w:r w:rsidRPr="009B1943">
        <w:rPr>
          <w:rFonts w:cs="Arial"/>
          <w:b/>
          <w:szCs w:val="24"/>
        </w:rPr>
        <w:t xml:space="preserve"> </w:t>
      </w:r>
    </w:p>
    <w:p w14:paraId="372373C1" w14:textId="77777777" w:rsidR="00681A84" w:rsidRPr="009B1943" w:rsidRDefault="00681A84" w:rsidP="009B1943">
      <w:pPr>
        <w:ind w:left="360"/>
        <w:rPr>
          <w:rFonts w:cs="Arial"/>
          <w:szCs w:val="24"/>
        </w:rPr>
      </w:pPr>
      <w:r w:rsidRPr="009B1943">
        <w:rPr>
          <w:rFonts w:cs="Arial"/>
          <w:szCs w:val="24"/>
        </w:rPr>
        <w:t xml:space="preserve">To </w:t>
      </w:r>
      <w:r w:rsidR="001D2B80" w:rsidRPr="009B1943">
        <w:rPr>
          <w:rFonts w:cs="Arial"/>
          <w:szCs w:val="24"/>
        </w:rPr>
        <w:t>take responsibility for</w:t>
      </w:r>
      <w:r w:rsidRPr="009B1943">
        <w:rPr>
          <w:rFonts w:cs="Arial"/>
          <w:szCs w:val="24"/>
        </w:rPr>
        <w:t xml:space="preserve"> health</w:t>
      </w:r>
      <w:r w:rsidR="001D2B80" w:rsidRPr="009B1943">
        <w:rPr>
          <w:rFonts w:cs="Arial"/>
          <w:szCs w:val="24"/>
        </w:rPr>
        <w:t xml:space="preserve">, </w:t>
      </w:r>
      <w:r w:rsidRPr="009B1943">
        <w:rPr>
          <w:rFonts w:cs="Arial"/>
          <w:szCs w:val="24"/>
        </w:rPr>
        <w:t>safety</w:t>
      </w:r>
      <w:r w:rsidR="001D2B80" w:rsidRPr="009B1943">
        <w:rPr>
          <w:rFonts w:cs="Arial"/>
          <w:szCs w:val="24"/>
        </w:rPr>
        <w:t xml:space="preserve"> and wellbeing</w:t>
      </w:r>
      <w:r w:rsidRPr="009B1943">
        <w:rPr>
          <w:rFonts w:cs="Arial"/>
          <w:szCs w:val="24"/>
        </w:rPr>
        <w:t xml:space="preserve"> in accordance with the council’s Health and Safety Policy and procedures</w:t>
      </w:r>
      <w:r w:rsidR="0063274D" w:rsidRPr="009B1943">
        <w:rPr>
          <w:rFonts w:cs="Arial"/>
          <w:szCs w:val="24"/>
        </w:rPr>
        <w:t xml:space="preserve">. </w:t>
      </w:r>
    </w:p>
    <w:p w14:paraId="661C8D40" w14:textId="77777777" w:rsidR="0063274D" w:rsidRPr="00681A84" w:rsidRDefault="0063274D" w:rsidP="003F5F22">
      <w:pPr>
        <w:pStyle w:val="ListParagraph"/>
        <w:ind w:left="567" w:hanging="425"/>
        <w:rPr>
          <w:rFonts w:cs="Arial"/>
          <w:szCs w:val="24"/>
        </w:rPr>
      </w:pPr>
    </w:p>
    <w:p w14:paraId="7063BDCB" w14:textId="77777777" w:rsidR="00681A84" w:rsidRPr="009B1943" w:rsidRDefault="00681A84" w:rsidP="009B1943">
      <w:pPr>
        <w:pStyle w:val="ListParagraph"/>
        <w:numPr>
          <w:ilvl w:val="0"/>
          <w:numId w:val="23"/>
        </w:numPr>
        <w:rPr>
          <w:rFonts w:cs="Arial"/>
          <w:b/>
          <w:szCs w:val="24"/>
        </w:rPr>
      </w:pPr>
      <w:r w:rsidRPr="009B1943">
        <w:rPr>
          <w:rFonts w:cs="Arial"/>
          <w:b/>
          <w:szCs w:val="24"/>
        </w:rPr>
        <w:t>Equality and diversity</w:t>
      </w:r>
    </w:p>
    <w:p w14:paraId="3D750404" w14:textId="67FB55FD" w:rsidR="0063274D" w:rsidRPr="009B1943" w:rsidRDefault="0063274D" w:rsidP="009B1943">
      <w:pPr>
        <w:ind w:left="360"/>
        <w:rPr>
          <w:rFonts w:cs="Arial"/>
          <w:szCs w:val="24"/>
        </w:rPr>
      </w:pPr>
      <w:r w:rsidRPr="009B1943">
        <w:rPr>
          <w:rFonts w:cs="Arial"/>
          <w:szCs w:val="24"/>
        </w:rPr>
        <w:t>To promote a society that gives everyone an equal chan</w:t>
      </w:r>
      <w:r w:rsidR="009B1943">
        <w:rPr>
          <w:rFonts w:cs="Arial"/>
          <w:szCs w:val="24"/>
        </w:rPr>
        <w:t>c</w:t>
      </w:r>
      <w:r w:rsidRPr="009B1943">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D27DD40" w14:textId="77777777" w:rsidR="0063274D" w:rsidRPr="0063274D" w:rsidRDefault="0063274D" w:rsidP="003F5F22">
      <w:pPr>
        <w:pStyle w:val="ListParagraph"/>
        <w:ind w:left="567" w:hanging="425"/>
        <w:rPr>
          <w:rFonts w:cs="Arial"/>
          <w:szCs w:val="24"/>
        </w:rPr>
      </w:pPr>
      <w:r>
        <w:rPr>
          <w:rFonts w:cs="Arial"/>
          <w:szCs w:val="24"/>
        </w:rPr>
        <w:t xml:space="preserve"> </w:t>
      </w:r>
    </w:p>
    <w:p w14:paraId="0D5FCB40" w14:textId="77777777" w:rsidR="00681A84" w:rsidRPr="009B1943" w:rsidRDefault="00681A84" w:rsidP="009B1943">
      <w:pPr>
        <w:pStyle w:val="ListParagraph"/>
        <w:numPr>
          <w:ilvl w:val="0"/>
          <w:numId w:val="23"/>
        </w:numPr>
        <w:rPr>
          <w:rFonts w:cs="Arial"/>
          <w:b/>
          <w:szCs w:val="24"/>
        </w:rPr>
      </w:pPr>
      <w:r w:rsidRPr="009B1943">
        <w:rPr>
          <w:rFonts w:cs="Arial"/>
          <w:b/>
          <w:szCs w:val="24"/>
        </w:rPr>
        <w:t>Confidentiality</w:t>
      </w:r>
    </w:p>
    <w:p w14:paraId="2F05186A" w14:textId="2FF8F285" w:rsidR="0063274D" w:rsidRPr="009B1943" w:rsidRDefault="0063274D" w:rsidP="009B1943">
      <w:pPr>
        <w:ind w:left="360"/>
        <w:rPr>
          <w:rFonts w:cs="Arial"/>
          <w:szCs w:val="24"/>
        </w:rPr>
      </w:pPr>
      <w:r w:rsidRPr="009B1943">
        <w:rPr>
          <w:rFonts w:cs="Arial"/>
          <w:szCs w:val="24"/>
        </w:rPr>
        <w:t xml:space="preserve">To work in a way that does not divulge personal and/or confidential information </w:t>
      </w:r>
      <w:proofErr w:type="gramStart"/>
      <w:r w:rsidRPr="009B1943">
        <w:rPr>
          <w:rFonts w:cs="Arial"/>
          <w:szCs w:val="24"/>
        </w:rPr>
        <w:t>during the course of</w:t>
      </w:r>
      <w:proofErr w:type="gramEnd"/>
      <w:r w:rsidRPr="009B1943">
        <w:rPr>
          <w:rFonts w:cs="Arial"/>
          <w:szCs w:val="24"/>
        </w:rPr>
        <w:t xml:space="preserve"> their work and follow the council’s policies and procedures in relation to data protection and security of information.</w:t>
      </w:r>
    </w:p>
    <w:p w14:paraId="7C7CADBB" w14:textId="77777777" w:rsidR="00207C54" w:rsidRDefault="00207C54" w:rsidP="003F5F22">
      <w:pPr>
        <w:pStyle w:val="ListParagraph"/>
        <w:ind w:left="567"/>
        <w:rPr>
          <w:rFonts w:cs="Arial"/>
          <w:szCs w:val="24"/>
        </w:rPr>
      </w:pPr>
    </w:p>
    <w:p w14:paraId="45B181B2" w14:textId="76063876" w:rsidR="00D00249" w:rsidRPr="009B1943" w:rsidRDefault="00D00249" w:rsidP="009B1943">
      <w:pPr>
        <w:pStyle w:val="ListParagraph"/>
        <w:numPr>
          <w:ilvl w:val="0"/>
          <w:numId w:val="23"/>
        </w:numPr>
        <w:rPr>
          <w:rFonts w:cs="Arial"/>
          <w:b/>
          <w:szCs w:val="24"/>
        </w:rPr>
      </w:pPr>
      <w:r w:rsidRPr="009B1943">
        <w:rPr>
          <w:rFonts w:cs="Arial"/>
          <w:b/>
          <w:szCs w:val="24"/>
        </w:rPr>
        <w:t>Climate Change</w:t>
      </w:r>
    </w:p>
    <w:p w14:paraId="45C96587" w14:textId="77777777" w:rsidR="00D00249" w:rsidRPr="00D00249" w:rsidRDefault="00D00249" w:rsidP="009B1943">
      <w:pPr>
        <w:ind w:left="360"/>
        <w:rPr>
          <w:rFonts w:cs="Arial"/>
          <w:bCs/>
          <w:szCs w:val="24"/>
        </w:rPr>
      </w:pPr>
      <w:r w:rsidRPr="00D00249">
        <w:rPr>
          <w:rFonts w:cs="Arial"/>
          <w:bCs/>
          <w:szCs w:val="24"/>
        </w:rPr>
        <w:t xml:space="preserve">To contribute to our corporate responsibility in relation to climate change by considering and limiting the carbon impact of activities </w:t>
      </w:r>
      <w:proofErr w:type="gramStart"/>
      <w:r w:rsidRPr="00D00249">
        <w:rPr>
          <w:rFonts w:cs="Arial"/>
          <w:bCs/>
          <w:szCs w:val="24"/>
        </w:rPr>
        <w:t>during the course of</w:t>
      </w:r>
      <w:proofErr w:type="gramEnd"/>
      <w:r w:rsidRPr="00D00249">
        <w:rPr>
          <w:rFonts w:cs="Arial"/>
          <w:bCs/>
          <w:szCs w:val="24"/>
        </w:rPr>
        <w:t xml:space="preserve"> your work, wherever possible.</w:t>
      </w:r>
    </w:p>
    <w:p w14:paraId="71865CE4" w14:textId="77777777" w:rsidR="0063274D" w:rsidRPr="0063274D" w:rsidRDefault="0063274D" w:rsidP="003F5F22">
      <w:pPr>
        <w:pStyle w:val="ListParagraph"/>
        <w:ind w:left="567" w:hanging="425"/>
        <w:rPr>
          <w:rFonts w:cs="Arial"/>
          <w:szCs w:val="24"/>
        </w:rPr>
      </w:pPr>
    </w:p>
    <w:p w14:paraId="4AA6947C" w14:textId="77777777" w:rsidR="00681A84" w:rsidRPr="009B1943" w:rsidRDefault="00681A84" w:rsidP="009B1943">
      <w:pPr>
        <w:pStyle w:val="ListParagraph"/>
        <w:numPr>
          <w:ilvl w:val="0"/>
          <w:numId w:val="23"/>
        </w:numPr>
        <w:rPr>
          <w:rFonts w:cs="Arial"/>
          <w:b/>
          <w:szCs w:val="24"/>
        </w:rPr>
      </w:pPr>
      <w:r w:rsidRPr="009B1943">
        <w:rPr>
          <w:rFonts w:cs="Arial"/>
          <w:b/>
          <w:szCs w:val="24"/>
        </w:rPr>
        <w:t>Performance management</w:t>
      </w:r>
    </w:p>
    <w:p w14:paraId="739B240C" w14:textId="77777777" w:rsidR="0063274D" w:rsidRPr="009B1943" w:rsidRDefault="0063274D" w:rsidP="009B1943">
      <w:pPr>
        <w:ind w:left="360"/>
        <w:rPr>
          <w:rFonts w:cs="Arial"/>
          <w:szCs w:val="24"/>
        </w:rPr>
      </w:pPr>
      <w:r w:rsidRPr="009B1943">
        <w:rPr>
          <w:rFonts w:cs="Arial"/>
          <w:szCs w:val="24"/>
        </w:rPr>
        <w:t xml:space="preserve">To promote a culture whereby performance management is ingrained and the highest of standards and performance are achieved by all. </w:t>
      </w:r>
      <w:r w:rsidR="001D2B80" w:rsidRPr="009B1943">
        <w:rPr>
          <w:rFonts w:cs="Arial"/>
          <w:szCs w:val="24"/>
        </w:rPr>
        <w:t xml:space="preserve">Contribute to </w:t>
      </w:r>
      <w:r w:rsidRPr="009B1943">
        <w:rPr>
          <w:rFonts w:cs="Arial"/>
          <w:szCs w:val="24"/>
        </w:rPr>
        <w:t xml:space="preserve">the council’s Performance and Development Review processes to ensure continuous learning and improvement and </w:t>
      </w:r>
      <w:r w:rsidR="001D2B80" w:rsidRPr="009B1943">
        <w:rPr>
          <w:rFonts w:cs="Arial"/>
          <w:szCs w:val="24"/>
        </w:rPr>
        <w:t xml:space="preserve">to </w:t>
      </w:r>
      <w:r w:rsidRPr="009B1943">
        <w:rPr>
          <w:rFonts w:cs="Arial"/>
          <w:szCs w:val="24"/>
        </w:rPr>
        <w:t>increase organisational performance.</w:t>
      </w:r>
    </w:p>
    <w:p w14:paraId="21C2D9BF" w14:textId="77777777" w:rsidR="0063274D" w:rsidRPr="0063274D" w:rsidRDefault="0063274D" w:rsidP="003F5F22">
      <w:pPr>
        <w:pStyle w:val="ListParagraph"/>
        <w:ind w:left="567" w:hanging="425"/>
        <w:rPr>
          <w:rFonts w:cs="Arial"/>
          <w:szCs w:val="24"/>
        </w:rPr>
      </w:pPr>
    </w:p>
    <w:p w14:paraId="4B2831C1" w14:textId="77777777" w:rsidR="00681A84" w:rsidRPr="009B1943" w:rsidRDefault="00681A84" w:rsidP="009B1943">
      <w:pPr>
        <w:pStyle w:val="ListParagraph"/>
        <w:numPr>
          <w:ilvl w:val="0"/>
          <w:numId w:val="23"/>
        </w:numPr>
        <w:rPr>
          <w:rFonts w:cs="Arial"/>
          <w:b/>
          <w:szCs w:val="24"/>
        </w:rPr>
      </w:pPr>
      <w:r w:rsidRPr="009B1943">
        <w:rPr>
          <w:rFonts w:cs="Arial"/>
          <w:b/>
          <w:szCs w:val="24"/>
        </w:rPr>
        <w:t>Quality assurance (for applicable posts)</w:t>
      </w:r>
    </w:p>
    <w:p w14:paraId="600989E2" w14:textId="77777777" w:rsidR="0063274D" w:rsidRPr="009B1943" w:rsidRDefault="0063274D" w:rsidP="009B1943">
      <w:pPr>
        <w:ind w:left="360"/>
        <w:rPr>
          <w:rFonts w:cs="Arial"/>
          <w:szCs w:val="24"/>
        </w:rPr>
      </w:pPr>
      <w:r w:rsidRPr="009B1943">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sidRPr="009B1943">
        <w:rPr>
          <w:rFonts w:cs="Arial"/>
          <w:szCs w:val="24"/>
        </w:rPr>
        <w:t>quality of service</w:t>
      </w:r>
      <w:proofErr w:type="gramEnd"/>
      <w:r w:rsidRPr="009B1943">
        <w:rPr>
          <w:rFonts w:cs="Arial"/>
          <w:szCs w:val="24"/>
        </w:rPr>
        <w:t xml:space="preserve"> provision and support decision making processes.</w:t>
      </w:r>
    </w:p>
    <w:p w14:paraId="68FB9BF5" w14:textId="77777777" w:rsidR="0063274D" w:rsidRPr="0063274D" w:rsidRDefault="0063274D" w:rsidP="003F5F22">
      <w:pPr>
        <w:pStyle w:val="ListParagraph"/>
        <w:ind w:left="567" w:hanging="425"/>
        <w:rPr>
          <w:rFonts w:cs="Arial"/>
          <w:szCs w:val="24"/>
        </w:rPr>
      </w:pPr>
    </w:p>
    <w:p w14:paraId="179B05AF" w14:textId="77777777" w:rsidR="00681A84" w:rsidRPr="009B1943" w:rsidRDefault="00681A84" w:rsidP="009B1943">
      <w:pPr>
        <w:pStyle w:val="ListParagraph"/>
        <w:numPr>
          <w:ilvl w:val="0"/>
          <w:numId w:val="23"/>
        </w:numPr>
        <w:rPr>
          <w:rFonts w:cs="Arial"/>
          <w:b/>
          <w:szCs w:val="24"/>
        </w:rPr>
      </w:pPr>
      <w:r w:rsidRPr="009B1943">
        <w:rPr>
          <w:rFonts w:cs="Arial"/>
          <w:b/>
          <w:szCs w:val="24"/>
        </w:rPr>
        <w:t>Management and leadership (for applicable posts)</w:t>
      </w:r>
    </w:p>
    <w:p w14:paraId="3135D1D5" w14:textId="77777777" w:rsidR="0063274D" w:rsidRPr="009B1943" w:rsidRDefault="0063274D" w:rsidP="009B1943">
      <w:pPr>
        <w:ind w:left="360"/>
        <w:rPr>
          <w:rFonts w:cs="Arial"/>
          <w:szCs w:val="24"/>
        </w:rPr>
      </w:pPr>
      <w:r w:rsidRPr="009B194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8BFA840" w14:textId="77777777" w:rsidR="0063274D" w:rsidRPr="0063274D" w:rsidRDefault="0063274D" w:rsidP="003F5F22">
      <w:pPr>
        <w:pStyle w:val="ListParagraph"/>
        <w:ind w:left="567" w:hanging="425"/>
        <w:rPr>
          <w:rFonts w:cs="Arial"/>
          <w:szCs w:val="24"/>
        </w:rPr>
      </w:pPr>
    </w:p>
    <w:p w14:paraId="6BA69137" w14:textId="77777777" w:rsidR="00681A84" w:rsidRPr="009B1943" w:rsidRDefault="00681A84" w:rsidP="009B1943">
      <w:pPr>
        <w:pStyle w:val="ListParagraph"/>
        <w:numPr>
          <w:ilvl w:val="0"/>
          <w:numId w:val="23"/>
        </w:numPr>
        <w:rPr>
          <w:rFonts w:cs="Arial"/>
          <w:b/>
          <w:szCs w:val="24"/>
        </w:rPr>
      </w:pPr>
      <w:r w:rsidRPr="009B1943">
        <w:rPr>
          <w:rFonts w:cs="Arial"/>
          <w:b/>
          <w:szCs w:val="24"/>
        </w:rPr>
        <w:t>Financial management (for applicable posts)</w:t>
      </w:r>
    </w:p>
    <w:p w14:paraId="701DCF75" w14:textId="77777777" w:rsidR="0063274D" w:rsidRPr="009B1943" w:rsidRDefault="0063274D" w:rsidP="009B1943">
      <w:pPr>
        <w:ind w:left="360"/>
        <w:rPr>
          <w:rFonts w:cs="Arial"/>
          <w:szCs w:val="24"/>
        </w:rPr>
      </w:pPr>
      <w:r w:rsidRPr="009B1943">
        <w:rPr>
          <w:rFonts w:cs="Arial"/>
          <w:szCs w:val="24"/>
        </w:rPr>
        <w:t>To manage a designated budget, ensuring that the service achieves value for money in all circumstances through the monitoring of expenditure and the early identification of any financial irregularity.</w:t>
      </w:r>
    </w:p>
    <w:p w14:paraId="42ACABAC" w14:textId="77777777" w:rsidR="00681A84" w:rsidRPr="00681A84" w:rsidRDefault="00681A84"/>
    <w:p w14:paraId="7542BC2C" w14:textId="77777777" w:rsidR="00681A84" w:rsidRPr="00D4182E" w:rsidRDefault="0063274D" w:rsidP="00681A84">
      <w:pPr>
        <w:rPr>
          <w:b/>
          <w:iCs/>
          <w:szCs w:val="24"/>
        </w:rPr>
      </w:pPr>
      <w:r w:rsidRPr="00D4182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4182E">
        <w:rPr>
          <w:b/>
          <w:iCs/>
          <w:szCs w:val="24"/>
        </w:rPr>
        <w:br w:type="page"/>
      </w:r>
    </w:p>
    <w:p w14:paraId="1C39EA4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818"/>
        <w:gridCol w:w="5245"/>
      </w:tblGrid>
      <w:tr w:rsidR="00845787" w14:paraId="50D7A7B4" w14:textId="77777777" w:rsidTr="0063274D">
        <w:trPr>
          <w:trHeight w:val="431"/>
        </w:trPr>
        <w:tc>
          <w:tcPr>
            <w:tcW w:w="15734" w:type="dxa"/>
            <w:gridSpan w:val="3"/>
            <w:tcBorders>
              <w:top w:val="nil"/>
              <w:left w:val="nil"/>
              <w:right w:val="nil"/>
            </w:tcBorders>
            <w:vAlign w:val="center"/>
          </w:tcPr>
          <w:p w14:paraId="74DCACA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C007D97" w14:textId="77777777" w:rsidTr="00D4182E">
        <w:trPr>
          <w:trHeight w:val="567"/>
        </w:trPr>
        <w:tc>
          <w:tcPr>
            <w:tcW w:w="1671" w:type="dxa"/>
            <w:shd w:val="clear" w:color="auto" w:fill="F2F2F2" w:themeFill="background1" w:themeFillShade="F2"/>
            <w:vAlign w:val="center"/>
          </w:tcPr>
          <w:p w14:paraId="7C49911C" w14:textId="77777777" w:rsidR="00845787" w:rsidRPr="00845787" w:rsidRDefault="00845787" w:rsidP="00D70625">
            <w:pPr>
              <w:pStyle w:val="aTitle"/>
              <w:tabs>
                <w:tab w:val="clear" w:pos="4513"/>
              </w:tabs>
              <w:rPr>
                <w:rFonts w:cs="Arial"/>
                <w:b w:val="0"/>
                <w:noProof/>
                <w:color w:val="auto"/>
                <w:sz w:val="22"/>
                <w:lang w:eastAsia="en-GB"/>
              </w:rPr>
            </w:pPr>
          </w:p>
        </w:tc>
        <w:tc>
          <w:tcPr>
            <w:tcW w:w="8818" w:type="dxa"/>
            <w:shd w:val="clear" w:color="auto" w:fill="F2F2F2" w:themeFill="background1" w:themeFillShade="F2"/>
            <w:vAlign w:val="center"/>
          </w:tcPr>
          <w:p w14:paraId="2D50CE8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245" w:type="dxa"/>
            <w:shd w:val="clear" w:color="auto" w:fill="F2F2F2" w:themeFill="background1" w:themeFillShade="F2"/>
            <w:vAlign w:val="center"/>
          </w:tcPr>
          <w:p w14:paraId="100F74C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33CB63" w14:textId="77777777" w:rsidTr="00D4182E">
        <w:trPr>
          <w:trHeight w:val="1040"/>
        </w:trPr>
        <w:tc>
          <w:tcPr>
            <w:tcW w:w="1671" w:type="dxa"/>
            <w:shd w:val="clear" w:color="auto" w:fill="F2F2F2" w:themeFill="background1" w:themeFillShade="F2"/>
          </w:tcPr>
          <w:p w14:paraId="79DEEEA1" w14:textId="77777777" w:rsidR="00845787" w:rsidRPr="00845787" w:rsidRDefault="00845787" w:rsidP="00D70625">
            <w:pPr>
              <w:pStyle w:val="aTitle"/>
              <w:tabs>
                <w:tab w:val="clear" w:pos="4513"/>
              </w:tabs>
              <w:rPr>
                <w:rFonts w:cs="Arial"/>
                <w:color w:val="auto"/>
                <w:sz w:val="22"/>
                <w:lang w:eastAsia="en-GB"/>
              </w:rPr>
            </w:pPr>
          </w:p>
          <w:p w14:paraId="7875A274"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Qualifications</w:t>
            </w:r>
          </w:p>
        </w:tc>
        <w:tc>
          <w:tcPr>
            <w:tcW w:w="8818" w:type="dxa"/>
          </w:tcPr>
          <w:p w14:paraId="53E621AB" w14:textId="2F52A204"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Final professional Social Care qualification to diploma level - Diploma in Social Work or equivalent</w:t>
            </w:r>
          </w:p>
          <w:p w14:paraId="3EA67BC2" w14:textId="05A39EA5" w:rsidR="00845787" w:rsidRPr="00115B3B" w:rsidRDefault="00D4182E" w:rsidP="00064171">
            <w:pPr>
              <w:pStyle w:val="aTitle"/>
              <w:numPr>
                <w:ilvl w:val="0"/>
                <w:numId w:val="21"/>
              </w:numPr>
              <w:tabs>
                <w:tab w:val="clear" w:pos="4513"/>
                <w:tab w:val="clear" w:pos="9026"/>
              </w:tabs>
              <w:rPr>
                <w:rFonts w:cs="Arial"/>
                <w:b w:val="0"/>
                <w:color w:val="auto"/>
                <w:sz w:val="24"/>
                <w:szCs w:val="24"/>
                <w:lang w:eastAsia="en-GB"/>
              </w:rPr>
            </w:pPr>
            <w:r>
              <w:rPr>
                <w:rFonts w:cs="Arial"/>
                <w:b w:val="0"/>
                <w:color w:val="auto"/>
                <w:sz w:val="24"/>
                <w:szCs w:val="24"/>
                <w:lang w:eastAsia="en-GB"/>
              </w:rPr>
              <w:t xml:space="preserve">Current </w:t>
            </w:r>
            <w:r w:rsidR="00CD0039">
              <w:rPr>
                <w:rFonts w:cs="Arial"/>
                <w:b w:val="0"/>
                <w:color w:val="auto"/>
                <w:sz w:val="24"/>
                <w:szCs w:val="24"/>
                <w:lang w:eastAsia="en-GB"/>
              </w:rPr>
              <w:t xml:space="preserve">Social Work England </w:t>
            </w:r>
            <w:r w:rsidR="00064171" w:rsidRPr="00115B3B">
              <w:rPr>
                <w:rFonts w:cs="Arial"/>
                <w:b w:val="0"/>
                <w:color w:val="auto"/>
                <w:sz w:val="24"/>
                <w:szCs w:val="24"/>
                <w:lang w:eastAsia="en-GB"/>
              </w:rPr>
              <w:t>Registration</w:t>
            </w:r>
          </w:p>
        </w:tc>
        <w:tc>
          <w:tcPr>
            <w:tcW w:w="5245" w:type="dxa"/>
          </w:tcPr>
          <w:p w14:paraId="13E684C4"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Degree or Higher Professional Award.</w:t>
            </w:r>
          </w:p>
          <w:p w14:paraId="4F615E1E" w14:textId="77777777" w:rsidR="00845787" w:rsidRDefault="00064171" w:rsidP="00064171">
            <w:pPr>
              <w:pStyle w:val="aTitle"/>
              <w:numPr>
                <w:ilvl w:val="0"/>
                <w:numId w:val="21"/>
              </w:numPr>
              <w:tabs>
                <w:tab w:val="clear" w:pos="4513"/>
              </w:tabs>
              <w:rPr>
                <w:rFonts w:cs="Arial"/>
                <w:b w:val="0"/>
                <w:color w:val="auto"/>
                <w:sz w:val="24"/>
                <w:szCs w:val="24"/>
                <w:lang w:eastAsia="en-GB"/>
              </w:rPr>
            </w:pPr>
            <w:r w:rsidRPr="00115B3B">
              <w:rPr>
                <w:rFonts w:cs="Arial"/>
                <w:b w:val="0"/>
                <w:color w:val="auto"/>
                <w:sz w:val="24"/>
                <w:szCs w:val="24"/>
                <w:lang w:eastAsia="en-GB"/>
              </w:rPr>
              <w:t>Management qualification at Level 5 or equivalent</w:t>
            </w:r>
          </w:p>
          <w:p w14:paraId="0D800B07" w14:textId="785AD319" w:rsidR="00EB1C2A" w:rsidRPr="00115B3B" w:rsidRDefault="00EB1C2A" w:rsidP="00EB1C2A">
            <w:pPr>
              <w:pStyle w:val="aTitle"/>
              <w:tabs>
                <w:tab w:val="clear" w:pos="4513"/>
              </w:tabs>
              <w:ind w:left="436"/>
              <w:rPr>
                <w:rFonts w:cs="Arial"/>
                <w:b w:val="0"/>
                <w:color w:val="auto"/>
                <w:sz w:val="24"/>
                <w:szCs w:val="24"/>
                <w:lang w:eastAsia="en-GB"/>
              </w:rPr>
            </w:pPr>
          </w:p>
        </w:tc>
      </w:tr>
      <w:tr w:rsidR="00040EE4" w14:paraId="39C678DD" w14:textId="77777777" w:rsidTr="00D4182E">
        <w:trPr>
          <w:trHeight w:val="1712"/>
        </w:trPr>
        <w:tc>
          <w:tcPr>
            <w:tcW w:w="1671" w:type="dxa"/>
            <w:shd w:val="clear" w:color="auto" w:fill="F2F2F2" w:themeFill="background1" w:themeFillShade="F2"/>
          </w:tcPr>
          <w:p w14:paraId="520E3F26" w14:textId="77777777" w:rsidR="00845787" w:rsidRPr="00845787" w:rsidRDefault="00845787" w:rsidP="00D70625">
            <w:pPr>
              <w:pStyle w:val="aTitle"/>
              <w:tabs>
                <w:tab w:val="clear" w:pos="4513"/>
              </w:tabs>
              <w:rPr>
                <w:rFonts w:cs="Arial"/>
                <w:color w:val="auto"/>
                <w:sz w:val="22"/>
                <w:lang w:eastAsia="en-GB"/>
              </w:rPr>
            </w:pPr>
          </w:p>
          <w:p w14:paraId="079978C3"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Experience</w:t>
            </w:r>
          </w:p>
        </w:tc>
        <w:tc>
          <w:tcPr>
            <w:tcW w:w="8818" w:type="dxa"/>
          </w:tcPr>
          <w:p w14:paraId="013914AB" w14:textId="2077373A" w:rsidR="00064171" w:rsidRPr="009B1943" w:rsidRDefault="00064171" w:rsidP="00471C04">
            <w:pPr>
              <w:pStyle w:val="aTitle"/>
              <w:numPr>
                <w:ilvl w:val="0"/>
                <w:numId w:val="21"/>
              </w:numPr>
              <w:rPr>
                <w:rFonts w:cs="Arial"/>
                <w:b w:val="0"/>
                <w:color w:val="auto"/>
                <w:sz w:val="24"/>
                <w:szCs w:val="24"/>
                <w:lang w:eastAsia="en-GB"/>
              </w:rPr>
            </w:pPr>
            <w:r w:rsidRPr="009B1943">
              <w:rPr>
                <w:rFonts w:cs="Arial"/>
                <w:b w:val="0"/>
                <w:color w:val="auto"/>
                <w:sz w:val="24"/>
                <w:szCs w:val="24"/>
                <w:lang w:eastAsia="en-GB"/>
              </w:rPr>
              <w:t>5 years post-qualifying experience as a social work practitioner in relation to Children and Families in relation to children looked after and children subject to child protection plans, including legal proceedings</w:t>
            </w:r>
            <w:r w:rsidR="009B1943">
              <w:rPr>
                <w:rFonts w:cs="Arial"/>
                <w:b w:val="0"/>
                <w:color w:val="auto"/>
                <w:sz w:val="24"/>
                <w:szCs w:val="24"/>
                <w:lang w:eastAsia="en-GB"/>
              </w:rPr>
              <w:t xml:space="preserve"> </w:t>
            </w:r>
            <w:r w:rsidRPr="009B1943">
              <w:rPr>
                <w:rFonts w:cs="Arial"/>
                <w:b w:val="0"/>
                <w:color w:val="auto"/>
                <w:sz w:val="24"/>
                <w:szCs w:val="24"/>
                <w:lang w:eastAsia="en-GB"/>
              </w:rPr>
              <w:t>(in accordance with the Independent Review Officer Handbook)</w:t>
            </w:r>
          </w:p>
          <w:p w14:paraId="05DA9833" w14:textId="750D5D4E"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Experience of managing and supervising social workers</w:t>
            </w:r>
          </w:p>
          <w:p w14:paraId="2E0D9939" w14:textId="188E82D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Significant experience of partnership and multi-agency working</w:t>
            </w:r>
          </w:p>
          <w:p w14:paraId="5ABBE3A0" w14:textId="6D6608D6" w:rsidR="00621974" w:rsidRPr="00115B3B" w:rsidRDefault="00064171" w:rsidP="00064171">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Experience of development and maintenance of quality assurance system</w:t>
            </w:r>
            <w:r w:rsidR="009B1943">
              <w:rPr>
                <w:rFonts w:cs="Arial"/>
                <w:b w:val="0"/>
                <w:color w:val="auto"/>
                <w:sz w:val="24"/>
                <w:szCs w:val="24"/>
                <w:lang w:eastAsia="en-GB"/>
              </w:rPr>
              <w:t>s</w:t>
            </w:r>
          </w:p>
          <w:p w14:paraId="7518495A" w14:textId="77777777" w:rsidR="00115B3B" w:rsidRPr="00115B3B" w:rsidRDefault="00115B3B" w:rsidP="00115B3B">
            <w:pPr>
              <w:pStyle w:val="aTitle"/>
              <w:tabs>
                <w:tab w:val="clear" w:pos="4513"/>
                <w:tab w:val="clear" w:pos="9026"/>
              </w:tabs>
              <w:ind w:left="720"/>
              <w:rPr>
                <w:rFonts w:cs="Arial"/>
                <w:b w:val="0"/>
                <w:color w:val="auto"/>
                <w:sz w:val="24"/>
                <w:szCs w:val="24"/>
                <w:lang w:eastAsia="en-GB"/>
              </w:rPr>
            </w:pPr>
          </w:p>
        </w:tc>
        <w:tc>
          <w:tcPr>
            <w:tcW w:w="5245" w:type="dxa"/>
          </w:tcPr>
          <w:p w14:paraId="3FC2EA25" w14:textId="5B642328" w:rsidR="00064171" w:rsidRPr="00115B3B" w:rsidRDefault="00064171" w:rsidP="00064171">
            <w:pPr>
              <w:pStyle w:val="ListParagraph"/>
              <w:numPr>
                <w:ilvl w:val="0"/>
                <w:numId w:val="21"/>
              </w:numPr>
              <w:rPr>
                <w:rFonts w:cs="Arial"/>
                <w:szCs w:val="24"/>
                <w:lang w:eastAsia="en-GB"/>
              </w:rPr>
            </w:pPr>
            <w:r w:rsidRPr="00115B3B">
              <w:rPr>
                <w:rFonts w:cs="Arial"/>
                <w:szCs w:val="24"/>
                <w:lang w:eastAsia="en-GB"/>
              </w:rPr>
              <w:t>Experience as a trainer of staff</w:t>
            </w:r>
          </w:p>
          <w:p w14:paraId="339D6F60" w14:textId="77777777" w:rsidR="00845787" w:rsidRPr="00115B3B" w:rsidRDefault="00845787" w:rsidP="00064171">
            <w:pPr>
              <w:pStyle w:val="aTitle"/>
              <w:tabs>
                <w:tab w:val="clear" w:pos="4513"/>
              </w:tabs>
              <w:ind w:left="360"/>
              <w:rPr>
                <w:rFonts w:cs="Arial"/>
                <w:b w:val="0"/>
                <w:color w:val="auto"/>
                <w:sz w:val="24"/>
                <w:szCs w:val="24"/>
                <w:lang w:eastAsia="en-GB"/>
              </w:rPr>
            </w:pPr>
          </w:p>
        </w:tc>
      </w:tr>
      <w:tr w:rsidR="00040EE4" w14:paraId="56E99465" w14:textId="77777777" w:rsidTr="00D4182E">
        <w:trPr>
          <w:trHeight w:val="983"/>
        </w:trPr>
        <w:tc>
          <w:tcPr>
            <w:tcW w:w="1671" w:type="dxa"/>
            <w:shd w:val="clear" w:color="auto" w:fill="F2F2F2" w:themeFill="background1" w:themeFillShade="F2"/>
          </w:tcPr>
          <w:p w14:paraId="0E17789A" w14:textId="77777777" w:rsidR="00845787" w:rsidRPr="00845787" w:rsidRDefault="00845787" w:rsidP="00D70625">
            <w:pPr>
              <w:pStyle w:val="aTitle"/>
              <w:tabs>
                <w:tab w:val="clear" w:pos="4513"/>
              </w:tabs>
              <w:rPr>
                <w:rFonts w:cs="Arial"/>
                <w:color w:val="auto"/>
                <w:sz w:val="22"/>
                <w:lang w:eastAsia="en-GB"/>
              </w:rPr>
            </w:pPr>
          </w:p>
          <w:p w14:paraId="357A55E8"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Skills &amp; Knowledge</w:t>
            </w:r>
          </w:p>
        </w:tc>
        <w:tc>
          <w:tcPr>
            <w:tcW w:w="8818" w:type="dxa"/>
          </w:tcPr>
          <w:p w14:paraId="313E7455" w14:textId="7E6DE2CA"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communicate effectively and with sensitivity with children, parents and carers</w:t>
            </w:r>
          </w:p>
          <w:p w14:paraId="4401AC8E"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Confidence and ability to work constructively with senior managers, offering a critical perspective and appropriate challenge</w:t>
            </w:r>
          </w:p>
          <w:p w14:paraId="0F45AEF6" w14:textId="58A252B2"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Chairing complex multi-agency meetings</w:t>
            </w:r>
          </w:p>
          <w:p w14:paraId="7F55D201" w14:textId="664B657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assimilate information, summarise and prioritise key actions required</w:t>
            </w:r>
          </w:p>
          <w:p w14:paraId="1A666AE0" w14:textId="75811252"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establish constructive working relationships with staff and other agencies</w:t>
            </w:r>
          </w:p>
          <w:p w14:paraId="661EC640" w14:textId="73A8D08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Highly developed written and verbal communication skills</w:t>
            </w:r>
          </w:p>
          <w:p w14:paraId="45A86BE7" w14:textId="2E554EF8"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Organisational skills related to the effective running of the Child Care planning systems</w:t>
            </w:r>
          </w:p>
          <w:p w14:paraId="694050E9" w14:textId="7704AFFE"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work in partnership with a wide range of agencies and stakeholders</w:t>
            </w:r>
          </w:p>
          <w:p w14:paraId="636CEC3C" w14:textId="19C35E48"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IT skills</w:t>
            </w:r>
          </w:p>
          <w:p w14:paraId="64AFA1B8" w14:textId="09E09A30" w:rsidR="00064171" w:rsidRPr="00115B3B" w:rsidRDefault="005446AF" w:rsidP="00064171">
            <w:pPr>
              <w:pStyle w:val="aTitle"/>
              <w:numPr>
                <w:ilvl w:val="0"/>
                <w:numId w:val="21"/>
              </w:numPr>
              <w:rPr>
                <w:rFonts w:cs="Arial"/>
                <w:b w:val="0"/>
                <w:color w:val="auto"/>
                <w:sz w:val="24"/>
                <w:szCs w:val="24"/>
                <w:lang w:eastAsia="en-GB"/>
              </w:rPr>
            </w:pPr>
            <w:r>
              <w:rPr>
                <w:rFonts w:cs="Arial"/>
                <w:b w:val="0"/>
                <w:color w:val="auto"/>
                <w:sz w:val="24"/>
                <w:szCs w:val="24"/>
                <w:lang w:eastAsia="en-GB"/>
              </w:rPr>
              <w:t xml:space="preserve">Capable of </w:t>
            </w:r>
            <w:r w:rsidR="003040FA">
              <w:rPr>
                <w:rFonts w:cs="Arial"/>
                <w:b w:val="0"/>
                <w:color w:val="auto"/>
                <w:sz w:val="24"/>
                <w:szCs w:val="24"/>
                <w:lang w:eastAsia="en-GB"/>
              </w:rPr>
              <w:t>independent</w:t>
            </w:r>
            <w:r>
              <w:rPr>
                <w:rFonts w:cs="Arial"/>
                <w:b w:val="0"/>
                <w:color w:val="auto"/>
                <w:sz w:val="24"/>
                <w:szCs w:val="24"/>
                <w:lang w:eastAsia="en-GB"/>
              </w:rPr>
              <w:t xml:space="preserve"> travel to meet the </w:t>
            </w:r>
            <w:r w:rsidR="003040FA">
              <w:rPr>
                <w:rFonts w:cs="Arial"/>
                <w:b w:val="0"/>
                <w:color w:val="auto"/>
                <w:sz w:val="24"/>
                <w:szCs w:val="24"/>
                <w:lang w:eastAsia="en-GB"/>
              </w:rPr>
              <w:t>requirements</w:t>
            </w:r>
            <w:r>
              <w:rPr>
                <w:rFonts w:cs="Arial"/>
                <w:b w:val="0"/>
                <w:color w:val="auto"/>
                <w:sz w:val="24"/>
                <w:szCs w:val="24"/>
                <w:lang w:eastAsia="en-GB"/>
              </w:rPr>
              <w:t xml:space="preserve"> of the post</w:t>
            </w:r>
          </w:p>
          <w:p w14:paraId="40DC0D93" w14:textId="0887E11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 thorough understanding of the legal framework relating to looked after children and care leavers and safeguarding children, including knowledge of Care Planning Regulations, National Minimum Standards and Fostering Regulations, and the Adoption Agencies Regulations 2005</w:t>
            </w:r>
          </w:p>
          <w:p w14:paraId="5501924C" w14:textId="5FD38F17"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 thorough working understanding of the legal process and the issues involved when a local authority makes an application for a care order</w:t>
            </w:r>
          </w:p>
          <w:p w14:paraId="38565BE8" w14:textId="52254DBB" w:rsidR="00115B3B" w:rsidRPr="003040FA" w:rsidRDefault="00115B3B" w:rsidP="003040FA">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Knowledge of the evidence about what makes for good quality practice in working with children and families to safeguard children and promote their welfare</w:t>
            </w:r>
          </w:p>
        </w:tc>
        <w:tc>
          <w:tcPr>
            <w:tcW w:w="5245" w:type="dxa"/>
          </w:tcPr>
          <w:p w14:paraId="64109524" w14:textId="2BA59C09"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Research analysis and survey development</w:t>
            </w:r>
          </w:p>
          <w:p w14:paraId="23D90034" w14:textId="7CE8B967" w:rsidR="00845787" w:rsidRPr="009B1943"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Knowledge of quality assurance systems</w:t>
            </w:r>
          </w:p>
        </w:tc>
      </w:tr>
      <w:tr w:rsidR="00040EE4" w14:paraId="7A172482" w14:textId="77777777" w:rsidTr="00D4182E">
        <w:trPr>
          <w:trHeight w:val="1055"/>
        </w:trPr>
        <w:tc>
          <w:tcPr>
            <w:tcW w:w="1671" w:type="dxa"/>
            <w:shd w:val="clear" w:color="auto" w:fill="F2F2F2" w:themeFill="background1" w:themeFillShade="F2"/>
          </w:tcPr>
          <w:p w14:paraId="59EEC7CC" w14:textId="77777777" w:rsidR="00845787" w:rsidRPr="00845787" w:rsidRDefault="00845787" w:rsidP="00D70625">
            <w:pPr>
              <w:pStyle w:val="aTitle"/>
              <w:tabs>
                <w:tab w:val="clear" w:pos="4513"/>
              </w:tabs>
              <w:rPr>
                <w:rFonts w:cs="Arial"/>
                <w:color w:val="auto"/>
                <w:sz w:val="22"/>
                <w:lang w:eastAsia="en-GB"/>
              </w:rPr>
            </w:pPr>
          </w:p>
          <w:p w14:paraId="3873C689"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Personal Qualities</w:t>
            </w:r>
          </w:p>
        </w:tc>
        <w:tc>
          <w:tcPr>
            <w:tcW w:w="8818" w:type="dxa"/>
          </w:tcPr>
          <w:p w14:paraId="4C943F0D" w14:textId="36014C2F"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Effective collaborative and inclusive joint working practices</w:t>
            </w:r>
          </w:p>
          <w:p w14:paraId="6E43A1EC" w14:textId="6AD48209"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Energy and enthusiasm in the pursuit of continual service development</w:t>
            </w:r>
          </w:p>
          <w:p w14:paraId="33A7D086" w14:textId="071DA260" w:rsidR="00040EE4" w:rsidRPr="00115B3B" w:rsidRDefault="00115B3B" w:rsidP="00115B3B">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Confident, considered and analytical approach to complex childcare issues</w:t>
            </w:r>
          </w:p>
        </w:tc>
        <w:tc>
          <w:tcPr>
            <w:tcW w:w="5245" w:type="dxa"/>
          </w:tcPr>
          <w:p w14:paraId="47F76CD6" w14:textId="77777777" w:rsidR="00845787" w:rsidRPr="00115B3B" w:rsidRDefault="00845787" w:rsidP="00115B3B">
            <w:pPr>
              <w:pStyle w:val="aTitle"/>
              <w:tabs>
                <w:tab w:val="clear" w:pos="4513"/>
                <w:tab w:val="clear" w:pos="9026"/>
              </w:tabs>
              <w:rPr>
                <w:rFonts w:cs="Arial"/>
                <w:b w:val="0"/>
                <w:color w:val="auto"/>
                <w:sz w:val="24"/>
                <w:szCs w:val="24"/>
                <w:lang w:eastAsia="en-GB"/>
              </w:rPr>
            </w:pPr>
          </w:p>
        </w:tc>
      </w:tr>
    </w:tbl>
    <w:p w14:paraId="64E0761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F9C3" w14:textId="77777777" w:rsidR="001C3395" w:rsidRDefault="001C3395" w:rsidP="0077606C">
      <w:r>
        <w:separator/>
      </w:r>
    </w:p>
  </w:endnote>
  <w:endnote w:type="continuationSeparator" w:id="0">
    <w:p w14:paraId="5978D1F4" w14:textId="77777777" w:rsidR="001C3395" w:rsidRDefault="001C339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7A5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743B" w14:textId="77777777" w:rsidR="001C3395" w:rsidRDefault="001C3395" w:rsidP="0077606C">
      <w:r>
        <w:separator/>
      </w:r>
    </w:p>
  </w:footnote>
  <w:footnote w:type="continuationSeparator" w:id="0">
    <w:p w14:paraId="06F79509" w14:textId="77777777" w:rsidR="001C3395" w:rsidRDefault="001C339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02F29"/>
    <w:multiLevelType w:val="hybridMultilevel"/>
    <w:tmpl w:val="0692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CF6019C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65A05"/>
    <w:multiLevelType w:val="hybridMultilevel"/>
    <w:tmpl w:val="591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2"/>
  </w:num>
  <w:num w:numId="5">
    <w:abstractNumId w:val="1"/>
  </w:num>
  <w:num w:numId="6">
    <w:abstractNumId w:val="17"/>
  </w:num>
  <w:num w:numId="7">
    <w:abstractNumId w:val="22"/>
  </w:num>
  <w:num w:numId="8">
    <w:abstractNumId w:val="6"/>
  </w:num>
  <w:num w:numId="9">
    <w:abstractNumId w:val="21"/>
  </w:num>
  <w:num w:numId="10">
    <w:abstractNumId w:val="14"/>
  </w:num>
  <w:num w:numId="11">
    <w:abstractNumId w:val="5"/>
  </w:num>
  <w:num w:numId="12">
    <w:abstractNumId w:val="20"/>
  </w:num>
  <w:num w:numId="13">
    <w:abstractNumId w:val="19"/>
  </w:num>
  <w:num w:numId="14">
    <w:abstractNumId w:val="15"/>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64171"/>
    <w:rsid w:val="00070C29"/>
    <w:rsid w:val="00084988"/>
    <w:rsid w:val="000A0D3F"/>
    <w:rsid w:val="000B6DB0"/>
    <w:rsid w:val="000C3086"/>
    <w:rsid w:val="000C7062"/>
    <w:rsid w:val="000E17A1"/>
    <w:rsid w:val="000E1FAF"/>
    <w:rsid w:val="000F1FDD"/>
    <w:rsid w:val="000F5A71"/>
    <w:rsid w:val="001151CC"/>
    <w:rsid w:val="00115B3B"/>
    <w:rsid w:val="00165BC7"/>
    <w:rsid w:val="00173195"/>
    <w:rsid w:val="001731A5"/>
    <w:rsid w:val="00186648"/>
    <w:rsid w:val="001C3395"/>
    <w:rsid w:val="001D2B80"/>
    <w:rsid w:val="001D7B5D"/>
    <w:rsid w:val="001E2C10"/>
    <w:rsid w:val="001E3F6A"/>
    <w:rsid w:val="001E6CFB"/>
    <w:rsid w:val="001F3088"/>
    <w:rsid w:val="00200FC1"/>
    <w:rsid w:val="0020508B"/>
    <w:rsid w:val="00207C54"/>
    <w:rsid w:val="002120A1"/>
    <w:rsid w:val="00217193"/>
    <w:rsid w:val="0022618A"/>
    <w:rsid w:val="00230A2A"/>
    <w:rsid w:val="0023418E"/>
    <w:rsid w:val="0023792C"/>
    <w:rsid w:val="002659ED"/>
    <w:rsid w:val="00287FE1"/>
    <w:rsid w:val="002F3062"/>
    <w:rsid w:val="003040FA"/>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46AF"/>
    <w:rsid w:val="00546EBC"/>
    <w:rsid w:val="005528A3"/>
    <w:rsid w:val="00561D93"/>
    <w:rsid w:val="0056786F"/>
    <w:rsid w:val="00573099"/>
    <w:rsid w:val="0057361B"/>
    <w:rsid w:val="005773BD"/>
    <w:rsid w:val="00585E2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FD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6600"/>
    <w:rsid w:val="00991A67"/>
    <w:rsid w:val="00992861"/>
    <w:rsid w:val="009A0774"/>
    <w:rsid w:val="009B1943"/>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3D0"/>
    <w:rsid w:val="00BA1BCB"/>
    <w:rsid w:val="00BA3130"/>
    <w:rsid w:val="00BC3E7C"/>
    <w:rsid w:val="00BE0AF6"/>
    <w:rsid w:val="00BF483E"/>
    <w:rsid w:val="00C24B06"/>
    <w:rsid w:val="00C25C7C"/>
    <w:rsid w:val="00C30CD5"/>
    <w:rsid w:val="00C4535B"/>
    <w:rsid w:val="00C51B00"/>
    <w:rsid w:val="00C54071"/>
    <w:rsid w:val="00C761B2"/>
    <w:rsid w:val="00C77FCE"/>
    <w:rsid w:val="00C839E2"/>
    <w:rsid w:val="00C86B50"/>
    <w:rsid w:val="00CC2879"/>
    <w:rsid w:val="00CD0039"/>
    <w:rsid w:val="00CD3BD0"/>
    <w:rsid w:val="00CE186A"/>
    <w:rsid w:val="00D00249"/>
    <w:rsid w:val="00D0359E"/>
    <w:rsid w:val="00D151A4"/>
    <w:rsid w:val="00D25915"/>
    <w:rsid w:val="00D32419"/>
    <w:rsid w:val="00D4182E"/>
    <w:rsid w:val="00D63DC6"/>
    <w:rsid w:val="00D720CC"/>
    <w:rsid w:val="00D8718F"/>
    <w:rsid w:val="00DA7401"/>
    <w:rsid w:val="00DE17BA"/>
    <w:rsid w:val="00DE1999"/>
    <w:rsid w:val="00DE41CE"/>
    <w:rsid w:val="00DE46D4"/>
    <w:rsid w:val="00DF49C8"/>
    <w:rsid w:val="00E017D3"/>
    <w:rsid w:val="00E078AA"/>
    <w:rsid w:val="00E23A2B"/>
    <w:rsid w:val="00E25BE9"/>
    <w:rsid w:val="00E54875"/>
    <w:rsid w:val="00E54A4D"/>
    <w:rsid w:val="00E62F81"/>
    <w:rsid w:val="00E64A59"/>
    <w:rsid w:val="00E736CB"/>
    <w:rsid w:val="00E80711"/>
    <w:rsid w:val="00E872BE"/>
    <w:rsid w:val="00E962DD"/>
    <w:rsid w:val="00EB1C2A"/>
    <w:rsid w:val="00EB620B"/>
    <w:rsid w:val="00EC457D"/>
    <w:rsid w:val="00ED4016"/>
    <w:rsid w:val="00ED7005"/>
    <w:rsid w:val="00EE64CF"/>
    <w:rsid w:val="00EF495C"/>
    <w:rsid w:val="00EF6DC6"/>
    <w:rsid w:val="00F00BF2"/>
    <w:rsid w:val="00F054C0"/>
    <w:rsid w:val="00F05ECB"/>
    <w:rsid w:val="00F16E58"/>
    <w:rsid w:val="00F201F9"/>
    <w:rsid w:val="00F236BD"/>
    <w:rsid w:val="00F2621B"/>
    <w:rsid w:val="00F270FA"/>
    <w:rsid w:val="00F30693"/>
    <w:rsid w:val="00F471CE"/>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106C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FD03-CF40-4307-8F8A-6BAC6A9EFEF8}">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2021-10-19T15:50:00Z</dcterms:created>
  <dcterms:modified xsi:type="dcterms:W3CDTF">2021-10-19T15:50:00Z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