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3A3A10CB" w:rsidR="00845787" w:rsidRPr="00C676CB" w:rsidRDefault="00173159" w:rsidP="00D70625">
            <w:pPr>
              <w:rPr>
                <w:rFonts w:cs="Arial"/>
                <w:szCs w:val="24"/>
              </w:rPr>
            </w:pPr>
            <w:r w:rsidRPr="00173159">
              <w:rPr>
                <w:bCs/>
                <w:szCs w:val="24"/>
              </w:rPr>
              <w:t>Surveyor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107119A1" w:rsidR="00845787" w:rsidRPr="00C85B30" w:rsidRDefault="00173159" w:rsidP="00D70625">
            <w:r w:rsidRPr="00173159">
              <w:rPr>
                <w:szCs w:val="24"/>
              </w:rPr>
              <w:t>N7288</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01DA90AE" w:rsidR="00845787" w:rsidRPr="00C676CB" w:rsidRDefault="00173159" w:rsidP="00D70625">
            <w:pPr>
              <w:rPr>
                <w:rFonts w:cs="Arial"/>
                <w:szCs w:val="24"/>
              </w:rPr>
            </w:pPr>
            <w:r>
              <w:rPr>
                <w:rFonts w:cs="Arial"/>
                <w:szCs w:val="24"/>
              </w:rPr>
              <w:t>9</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67F445F5" w:rsidR="00845787" w:rsidRPr="00C676CB" w:rsidRDefault="00173159"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109735CD" w:rsidR="00845787" w:rsidRPr="00C676CB" w:rsidRDefault="00871A79" w:rsidP="00D70625">
            <w:pPr>
              <w:rPr>
                <w:rFonts w:cs="Arial"/>
                <w:szCs w:val="24"/>
              </w:rPr>
            </w:pPr>
            <w:r>
              <w:rPr>
                <w:rFonts w:cs="Arial"/>
                <w:szCs w:val="24"/>
              </w:rPr>
              <w:t xml:space="preserve">Corporate Property &amp; Land – </w:t>
            </w:r>
            <w:r w:rsidR="00173159">
              <w:rPr>
                <w:rFonts w:cs="Arial"/>
                <w:szCs w:val="24"/>
              </w:rPr>
              <w:t>Asset</w:t>
            </w:r>
            <w:r>
              <w:rPr>
                <w:rFonts w:cs="Arial"/>
                <w:szCs w:val="24"/>
              </w:rPr>
              <w:t xml:space="preserve"> Management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13F7C647" w:rsidR="00845787" w:rsidRPr="00C85B30" w:rsidRDefault="00173159" w:rsidP="00173159">
            <w:pPr>
              <w:widowControl w:val="0"/>
              <w:autoSpaceDE w:val="0"/>
              <w:autoSpaceDN w:val="0"/>
              <w:adjustRightInd w:val="0"/>
              <w:ind w:right="-25"/>
              <w:rPr>
                <w:rFonts w:cs="Arial"/>
                <w:szCs w:val="24"/>
              </w:rPr>
            </w:pPr>
            <w:r w:rsidRPr="00173159">
              <w:rPr>
                <w:szCs w:val="24"/>
              </w:rPr>
              <w:t xml:space="preserve">Principal Surveyors </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2465E298" w:rsidR="00845787" w:rsidRPr="00E14818" w:rsidRDefault="006C48DC" w:rsidP="00D70625">
            <w:pPr>
              <w:rPr>
                <w:rFonts w:cs="Arial"/>
                <w:szCs w:val="24"/>
              </w:rPr>
            </w:pPr>
            <w:r w:rsidRPr="00E14818">
              <w:rPr>
                <w:rFonts w:cs="Arial"/>
                <w:szCs w:val="24"/>
              </w:rPr>
              <w:t>Your normal place of work will be</w:t>
            </w:r>
            <w:r w:rsidR="00173159">
              <w:rPr>
                <w:rFonts w:cs="Arial"/>
                <w:szCs w:val="24"/>
              </w:rPr>
              <w:t xml:space="preserve"> County Hall, Durham</w:t>
            </w:r>
            <w:r w:rsidRPr="00E14818">
              <w:rPr>
                <w:rFonts w:cs="Arial"/>
                <w:szCs w:val="24"/>
              </w:rPr>
              <w:t xml:space="preserve">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579FDBEC" w:rsidR="006C48DC" w:rsidRPr="00C676CB"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6A095466" w:rsidR="006C48DC" w:rsidRPr="00C676CB" w:rsidRDefault="006C48DC" w:rsidP="006C48DC">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40E4C8D1" w:rsidR="006C48DC"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19FDED9B" w14:textId="7C9FB7B8" w:rsidR="00173159" w:rsidRDefault="00173159" w:rsidP="00173159">
      <w:pPr>
        <w:rPr>
          <w:szCs w:val="24"/>
        </w:rPr>
      </w:pPr>
      <w:r w:rsidRPr="00173159">
        <w:rPr>
          <w:szCs w:val="24"/>
        </w:rPr>
        <w:t>The post-holder will be a member of a team responsible for ensuring pro-active management of the Council’s estate, including the provision of an effective acquisitions, disposals and valuation service, activity aimed at ensuring the efficient management, use and occupation of the estate and for identifying opportunities for rationalisation.</w:t>
      </w:r>
    </w:p>
    <w:p w14:paraId="16580941" w14:textId="4A67BC62" w:rsidR="00173159" w:rsidRDefault="00173159" w:rsidP="00173159">
      <w:pPr>
        <w:rPr>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187D8EE7" w:rsidR="00681A84" w:rsidRDefault="00681A84" w:rsidP="00681A84">
      <w:pPr>
        <w:rPr>
          <w:rFonts w:cs="Arial"/>
          <w:b/>
          <w:szCs w:val="24"/>
        </w:rPr>
      </w:pPr>
    </w:p>
    <w:p w14:paraId="23DFE5F9" w14:textId="719E09CF" w:rsidR="004955DA" w:rsidRPr="008626D8" w:rsidRDefault="00C85B30" w:rsidP="00C85B30">
      <w:pPr>
        <w:rPr>
          <w:rFonts w:cs="Arial"/>
          <w:szCs w:val="24"/>
        </w:rPr>
      </w:pPr>
      <w:r w:rsidRPr="008626D8">
        <w:rPr>
          <w:rFonts w:cs="Arial"/>
          <w:szCs w:val="24"/>
        </w:rPr>
        <w:t>To undertake other duties and responsibilities that are commensurate with the level of the post. This job description contains the main accountabilities of the post and does not describe in detail all the duties required.</w:t>
      </w:r>
    </w:p>
    <w:p w14:paraId="60E79699" w14:textId="77777777" w:rsidR="00173159" w:rsidRDefault="00173159" w:rsidP="00173159">
      <w:pPr>
        <w:tabs>
          <w:tab w:val="num" w:pos="1210"/>
        </w:tabs>
        <w:spacing w:after="200" w:line="276" w:lineRule="auto"/>
        <w:rPr>
          <w:rFonts w:cs="Arial"/>
          <w:sz w:val="22"/>
        </w:rPr>
      </w:pPr>
    </w:p>
    <w:p w14:paraId="413BED44" w14:textId="7625172F" w:rsidR="00173159" w:rsidRDefault="00173159" w:rsidP="00173159">
      <w:pPr>
        <w:pStyle w:val="ListParagraph"/>
        <w:numPr>
          <w:ilvl w:val="0"/>
          <w:numId w:val="34"/>
        </w:numPr>
        <w:tabs>
          <w:tab w:val="num" w:pos="1210"/>
        </w:tabs>
        <w:spacing w:line="276" w:lineRule="auto"/>
        <w:rPr>
          <w:szCs w:val="24"/>
        </w:rPr>
      </w:pPr>
      <w:r w:rsidRPr="00173159">
        <w:rPr>
          <w:szCs w:val="24"/>
        </w:rPr>
        <w:t>To assist the team in undertaking estate management casework, as required to ensure the effective management of the Councils land and property portfolio in compliance with corporate and service, legislative, professional and good practice requirements, including:</w:t>
      </w:r>
    </w:p>
    <w:p w14:paraId="07F752A6" w14:textId="77777777" w:rsidR="00173159" w:rsidRPr="00173159" w:rsidRDefault="00173159" w:rsidP="00173159">
      <w:pPr>
        <w:pStyle w:val="ListParagraph"/>
        <w:tabs>
          <w:tab w:val="num" w:pos="1210"/>
        </w:tabs>
        <w:spacing w:line="276" w:lineRule="auto"/>
        <w:rPr>
          <w:szCs w:val="24"/>
        </w:rPr>
      </w:pPr>
    </w:p>
    <w:p w14:paraId="330A0FC3" w14:textId="362A656D" w:rsidR="00173159" w:rsidRDefault="00173159" w:rsidP="00173159">
      <w:pPr>
        <w:pStyle w:val="ListParagraph"/>
        <w:numPr>
          <w:ilvl w:val="0"/>
          <w:numId w:val="34"/>
        </w:numPr>
        <w:tabs>
          <w:tab w:val="num" w:pos="1210"/>
        </w:tabs>
        <w:spacing w:line="276" w:lineRule="auto"/>
        <w:rPr>
          <w:szCs w:val="24"/>
        </w:rPr>
      </w:pPr>
      <w:r w:rsidRPr="00173159">
        <w:rPr>
          <w:noProof/>
          <w:szCs w:val="24"/>
        </w:rPr>
        <w:lastRenderedPageBreak/>
        <w:t>Assisting the team in providing a full professional and technical service, with appropriate administrative back-up, in respect of all matters relating to the continuing management of the County Council's Estate.</w:t>
      </w:r>
    </w:p>
    <w:p w14:paraId="1381C624" w14:textId="77777777" w:rsidR="00173159" w:rsidRPr="00173159" w:rsidRDefault="00173159" w:rsidP="00173159">
      <w:pPr>
        <w:tabs>
          <w:tab w:val="num" w:pos="1210"/>
        </w:tabs>
        <w:spacing w:line="276" w:lineRule="auto"/>
        <w:rPr>
          <w:szCs w:val="24"/>
        </w:rPr>
      </w:pPr>
    </w:p>
    <w:p w14:paraId="240B7F50" w14:textId="71C98401" w:rsidR="00173159" w:rsidRDefault="00173159" w:rsidP="00173159">
      <w:pPr>
        <w:pStyle w:val="ListParagraph"/>
        <w:numPr>
          <w:ilvl w:val="0"/>
          <w:numId w:val="34"/>
        </w:numPr>
        <w:tabs>
          <w:tab w:val="num" w:pos="1210"/>
        </w:tabs>
        <w:spacing w:line="276" w:lineRule="auto"/>
        <w:rPr>
          <w:szCs w:val="24"/>
        </w:rPr>
      </w:pPr>
      <w:r w:rsidRPr="00173159">
        <w:rPr>
          <w:szCs w:val="24"/>
        </w:rPr>
        <w:t>Advising on property matters and providing assistance to services.</w:t>
      </w:r>
    </w:p>
    <w:p w14:paraId="5ADA1C23" w14:textId="77777777" w:rsidR="00173159" w:rsidRPr="00173159" w:rsidRDefault="00173159" w:rsidP="00173159">
      <w:pPr>
        <w:tabs>
          <w:tab w:val="num" w:pos="1210"/>
        </w:tabs>
        <w:spacing w:line="276" w:lineRule="auto"/>
        <w:rPr>
          <w:szCs w:val="24"/>
        </w:rPr>
      </w:pPr>
    </w:p>
    <w:p w14:paraId="681FE0E0" w14:textId="58009405" w:rsidR="00173159" w:rsidRDefault="00173159" w:rsidP="00173159">
      <w:pPr>
        <w:pStyle w:val="ListParagraph"/>
        <w:numPr>
          <w:ilvl w:val="0"/>
          <w:numId w:val="34"/>
        </w:numPr>
        <w:tabs>
          <w:tab w:val="num" w:pos="1210"/>
        </w:tabs>
        <w:spacing w:line="276" w:lineRule="auto"/>
        <w:rPr>
          <w:szCs w:val="24"/>
        </w:rPr>
      </w:pPr>
      <w:r w:rsidRPr="00173159">
        <w:rPr>
          <w:szCs w:val="24"/>
        </w:rPr>
        <w:t>Assist in the preparation and presentation of property reports, business cases, statements of need and associated evidence</w:t>
      </w:r>
      <w:r>
        <w:rPr>
          <w:szCs w:val="24"/>
        </w:rPr>
        <w:t>.</w:t>
      </w:r>
    </w:p>
    <w:p w14:paraId="293B586A" w14:textId="77777777" w:rsidR="00173159" w:rsidRPr="00173159" w:rsidRDefault="00173159" w:rsidP="00173159">
      <w:pPr>
        <w:tabs>
          <w:tab w:val="num" w:pos="1210"/>
        </w:tabs>
        <w:spacing w:line="276" w:lineRule="auto"/>
        <w:rPr>
          <w:szCs w:val="24"/>
        </w:rPr>
      </w:pPr>
    </w:p>
    <w:p w14:paraId="2A02CFC9" w14:textId="4E812D62" w:rsidR="00173159" w:rsidRDefault="00173159" w:rsidP="00173159">
      <w:pPr>
        <w:pStyle w:val="ListParagraph"/>
        <w:numPr>
          <w:ilvl w:val="0"/>
          <w:numId w:val="34"/>
        </w:numPr>
        <w:tabs>
          <w:tab w:val="num" w:pos="1210"/>
        </w:tabs>
        <w:spacing w:line="276" w:lineRule="auto"/>
        <w:rPr>
          <w:szCs w:val="24"/>
        </w:rPr>
      </w:pPr>
      <w:r w:rsidRPr="00173159">
        <w:rPr>
          <w:szCs w:val="24"/>
        </w:rPr>
        <w:t>To assist in the negotiation of acquisitions and disposals of land and property (freehold or on lease/tenancy/licence as appropriate) by private treaty and/or Compulsory Purchase to meet service needs, including associated negotiations in relation to compensation and other claims.</w:t>
      </w:r>
    </w:p>
    <w:p w14:paraId="4CB6DBFF" w14:textId="77777777" w:rsidR="00173159" w:rsidRPr="00173159" w:rsidRDefault="00173159" w:rsidP="00173159">
      <w:pPr>
        <w:tabs>
          <w:tab w:val="num" w:pos="1210"/>
        </w:tabs>
        <w:spacing w:line="276" w:lineRule="auto"/>
        <w:rPr>
          <w:szCs w:val="24"/>
        </w:rPr>
      </w:pPr>
    </w:p>
    <w:p w14:paraId="48EA26C3" w14:textId="5F25D0EE" w:rsidR="00173159" w:rsidRDefault="00173159" w:rsidP="00173159">
      <w:pPr>
        <w:pStyle w:val="ListParagraph"/>
        <w:numPr>
          <w:ilvl w:val="0"/>
          <w:numId w:val="34"/>
        </w:numPr>
        <w:tabs>
          <w:tab w:val="num" w:pos="1210"/>
        </w:tabs>
        <w:spacing w:line="276" w:lineRule="auto"/>
        <w:rPr>
          <w:szCs w:val="24"/>
        </w:rPr>
      </w:pPr>
      <w:r w:rsidRPr="00173159">
        <w:rPr>
          <w:szCs w:val="24"/>
        </w:rPr>
        <w:t xml:space="preserve">To assist the team in providing </w:t>
      </w:r>
      <w:r w:rsidRPr="00173159">
        <w:rPr>
          <w:noProof/>
          <w:szCs w:val="24"/>
        </w:rPr>
        <w:t>a full professional and technical service in respect of all Landlord and Tenant matters including rent reviews, lease renewals, surrenders, determinations, and assignments.</w:t>
      </w:r>
    </w:p>
    <w:p w14:paraId="48CD3199" w14:textId="77777777" w:rsidR="00173159" w:rsidRPr="00173159" w:rsidRDefault="00173159" w:rsidP="00173159">
      <w:pPr>
        <w:tabs>
          <w:tab w:val="num" w:pos="1210"/>
        </w:tabs>
        <w:spacing w:line="276" w:lineRule="auto"/>
        <w:rPr>
          <w:szCs w:val="24"/>
        </w:rPr>
      </w:pPr>
    </w:p>
    <w:p w14:paraId="59DDF163" w14:textId="303F7DF4" w:rsidR="00173159" w:rsidRDefault="00173159" w:rsidP="00173159">
      <w:pPr>
        <w:pStyle w:val="ListParagraph"/>
        <w:numPr>
          <w:ilvl w:val="0"/>
          <w:numId w:val="34"/>
        </w:numPr>
        <w:tabs>
          <w:tab w:val="num" w:pos="1210"/>
        </w:tabs>
        <w:spacing w:line="276" w:lineRule="auto"/>
        <w:rPr>
          <w:szCs w:val="24"/>
        </w:rPr>
      </w:pPr>
      <w:r w:rsidRPr="00173159">
        <w:rPr>
          <w:szCs w:val="24"/>
        </w:rPr>
        <w:t>Negotiating the acquisition/granting of wayleaves, easements and other rights.</w:t>
      </w:r>
    </w:p>
    <w:p w14:paraId="0ECFBEBA" w14:textId="77777777" w:rsidR="00173159" w:rsidRPr="00173159" w:rsidRDefault="00173159" w:rsidP="00173159">
      <w:pPr>
        <w:tabs>
          <w:tab w:val="num" w:pos="1210"/>
        </w:tabs>
        <w:spacing w:line="276" w:lineRule="auto"/>
        <w:rPr>
          <w:szCs w:val="24"/>
        </w:rPr>
      </w:pPr>
    </w:p>
    <w:p w14:paraId="5608EEC3" w14:textId="05396CE2" w:rsidR="00173159" w:rsidRDefault="00173159" w:rsidP="00173159">
      <w:pPr>
        <w:pStyle w:val="ListParagraph"/>
        <w:numPr>
          <w:ilvl w:val="0"/>
          <w:numId w:val="34"/>
        </w:numPr>
        <w:tabs>
          <w:tab w:val="num" w:pos="1210"/>
        </w:tabs>
        <w:spacing w:line="276" w:lineRule="auto"/>
        <w:rPr>
          <w:szCs w:val="24"/>
        </w:rPr>
      </w:pPr>
      <w:r w:rsidRPr="00173159">
        <w:rPr>
          <w:szCs w:val="24"/>
        </w:rPr>
        <w:t>Undertaking asset valuations in accordance with the Authority’s rolling programme and in compliance with RICS and CIPFA requirements, highlighting assets where market value is likely to be in excess of stated book value for feeding into the property review programme.</w:t>
      </w:r>
    </w:p>
    <w:p w14:paraId="0712CEC8" w14:textId="77777777" w:rsidR="00173159" w:rsidRPr="00173159" w:rsidRDefault="00173159" w:rsidP="00173159">
      <w:pPr>
        <w:tabs>
          <w:tab w:val="num" w:pos="1210"/>
        </w:tabs>
        <w:spacing w:line="276" w:lineRule="auto"/>
        <w:rPr>
          <w:szCs w:val="24"/>
        </w:rPr>
      </w:pPr>
    </w:p>
    <w:p w14:paraId="4B12A91C" w14:textId="0F92E8EF" w:rsidR="00173159" w:rsidRDefault="00173159" w:rsidP="00173159">
      <w:pPr>
        <w:pStyle w:val="ListParagraph"/>
        <w:numPr>
          <w:ilvl w:val="0"/>
          <w:numId w:val="34"/>
        </w:numPr>
        <w:tabs>
          <w:tab w:val="num" w:pos="1210"/>
        </w:tabs>
        <w:spacing w:line="276" w:lineRule="auto"/>
        <w:rPr>
          <w:szCs w:val="24"/>
        </w:rPr>
      </w:pPr>
      <w:r w:rsidRPr="00173159">
        <w:rPr>
          <w:szCs w:val="24"/>
        </w:rPr>
        <w:t>Undertaking inspections, studies, cost-benefit analyses and risk assessments, as required to effectively ensure pro-active management of the Council’s non-operational land and property holdings.</w:t>
      </w:r>
    </w:p>
    <w:p w14:paraId="11FECA48" w14:textId="77777777" w:rsidR="00173159" w:rsidRPr="00173159" w:rsidRDefault="00173159" w:rsidP="00173159">
      <w:pPr>
        <w:tabs>
          <w:tab w:val="num" w:pos="1210"/>
        </w:tabs>
        <w:spacing w:line="276" w:lineRule="auto"/>
        <w:rPr>
          <w:szCs w:val="24"/>
        </w:rPr>
      </w:pPr>
    </w:p>
    <w:p w14:paraId="320E4EB6" w14:textId="24E65BCB" w:rsidR="00173159" w:rsidRDefault="00173159" w:rsidP="00173159">
      <w:pPr>
        <w:pStyle w:val="ListParagraph"/>
        <w:numPr>
          <w:ilvl w:val="0"/>
          <w:numId w:val="34"/>
        </w:numPr>
        <w:tabs>
          <w:tab w:val="num" w:pos="1210"/>
        </w:tabs>
        <w:spacing w:line="276" w:lineRule="auto"/>
        <w:rPr>
          <w:szCs w:val="24"/>
        </w:rPr>
      </w:pPr>
      <w:r w:rsidRPr="00173159">
        <w:rPr>
          <w:szCs w:val="24"/>
        </w:rPr>
        <w:t>Undertaking all associated liaison, consultations and reporting.</w:t>
      </w:r>
    </w:p>
    <w:p w14:paraId="345C2F59" w14:textId="77777777" w:rsidR="00173159" w:rsidRPr="00173159" w:rsidRDefault="00173159" w:rsidP="00173159">
      <w:pPr>
        <w:tabs>
          <w:tab w:val="num" w:pos="1210"/>
        </w:tabs>
        <w:spacing w:line="276" w:lineRule="auto"/>
        <w:rPr>
          <w:szCs w:val="24"/>
        </w:rPr>
      </w:pPr>
    </w:p>
    <w:p w14:paraId="46BA5A0A" w14:textId="76EED475" w:rsidR="00173159" w:rsidRDefault="00173159" w:rsidP="00173159">
      <w:pPr>
        <w:pStyle w:val="ListParagraph"/>
        <w:numPr>
          <w:ilvl w:val="0"/>
          <w:numId w:val="34"/>
        </w:numPr>
        <w:tabs>
          <w:tab w:val="num" w:pos="1210"/>
        </w:tabs>
        <w:spacing w:line="276" w:lineRule="auto"/>
        <w:rPr>
          <w:szCs w:val="24"/>
        </w:rPr>
      </w:pPr>
      <w:r w:rsidRPr="00173159">
        <w:rPr>
          <w:szCs w:val="24"/>
        </w:rPr>
        <w:t>Advising on the use of property</w:t>
      </w:r>
      <w:r>
        <w:rPr>
          <w:szCs w:val="24"/>
        </w:rPr>
        <w:t>.</w:t>
      </w:r>
    </w:p>
    <w:p w14:paraId="4359891C" w14:textId="77777777" w:rsidR="00173159" w:rsidRPr="00173159" w:rsidRDefault="00173159" w:rsidP="00173159">
      <w:pPr>
        <w:tabs>
          <w:tab w:val="num" w:pos="1210"/>
        </w:tabs>
        <w:spacing w:line="276" w:lineRule="auto"/>
        <w:rPr>
          <w:szCs w:val="24"/>
        </w:rPr>
      </w:pPr>
    </w:p>
    <w:p w14:paraId="761D0639" w14:textId="4C9140F2" w:rsidR="00173159" w:rsidRDefault="00173159" w:rsidP="00173159">
      <w:pPr>
        <w:pStyle w:val="ListParagraph"/>
        <w:numPr>
          <w:ilvl w:val="0"/>
          <w:numId w:val="34"/>
        </w:numPr>
        <w:tabs>
          <w:tab w:val="num" w:pos="1210"/>
        </w:tabs>
        <w:spacing w:line="276" w:lineRule="auto"/>
        <w:rPr>
          <w:szCs w:val="24"/>
        </w:rPr>
      </w:pPr>
      <w:r w:rsidRPr="00173159">
        <w:rPr>
          <w:szCs w:val="24"/>
        </w:rPr>
        <w:t>To contribute towards the maintenance of the asset data records required to inform co-ordinated and pro-active management of the Council’s land and property portfolio.</w:t>
      </w:r>
    </w:p>
    <w:p w14:paraId="7B75713B" w14:textId="77777777" w:rsidR="00173159" w:rsidRPr="00173159" w:rsidRDefault="00173159" w:rsidP="00173159">
      <w:pPr>
        <w:tabs>
          <w:tab w:val="num" w:pos="1210"/>
        </w:tabs>
        <w:spacing w:line="276" w:lineRule="auto"/>
        <w:rPr>
          <w:szCs w:val="24"/>
        </w:rPr>
      </w:pPr>
    </w:p>
    <w:p w14:paraId="5284BBAE" w14:textId="37515304" w:rsidR="00173159" w:rsidRDefault="00173159" w:rsidP="00173159">
      <w:pPr>
        <w:pStyle w:val="ListParagraph"/>
        <w:numPr>
          <w:ilvl w:val="0"/>
          <w:numId w:val="34"/>
        </w:numPr>
        <w:tabs>
          <w:tab w:val="num" w:pos="1210"/>
        </w:tabs>
        <w:spacing w:line="276" w:lineRule="auto"/>
        <w:rPr>
          <w:szCs w:val="24"/>
        </w:rPr>
      </w:pPr>
      <w:r w:rsidRPr="00173159">
        <w:rPr>
          <w:szCs w:val="24"/>
        </w:rPr>
        <w:t>To contribute to the delivery of the Authority’s medium/long term Property Strategy, including its strategies for the disposal of surplus assets, for expenditure on repairs and maintenance, for reducing the Authority’s impact on the environment.</w:t>
      </w:r>
    </w:p>
    <w:p w14:paraId="45EA8191" w14:textId="77777777" w:rsidR="00173159" w:rsidRPr="00173159" w:rsidRDefault="00173159" w:rsidP="00173159">
      <w:pPr>
        <w:tabs>
          <w:tab w:val="num" w:pos="1210"/>
        </w:tabs>
        <w:spacing w:line="276" w:lineRule="auto"/>
        <w:rPr>
          <w:szCs w:val="24"/>
        </w:rPr>
      </w:pPr>
    </w:p>
    <w:p w14:paraId="4920EF88" w14:textId="35D49C4A" w:rsidR="00173159" w:rsidRDefault="00173159" w:rsidP="00173159">
      <w:pPr>
        <w:pStyle w:val="ListParagraph"/>
        <w:numPr>
          <w:ilvl w:val="0"/>
          <w:numId w:val="34"/>
        </w:numPr>
        <w:tabs>
          <w:tab w:val="num" w:pos="1210"/>
        </w:tabs>
        <w:spacing w:line="276" w:lineRule="auto"/>
        <w:rPr>
          <w:szCs w:val="24"/>
        </w:rPr>
      </w:pPr>
      <w:r w:rsidRPr="00173159">
        <w:rPr>
          <w:szCs w:val="24"/>
        </w:rPr>
        <w:t xml:space="preserve">To contribute to the Authority’s rolling property review programme, monitoring and advising on ways in which land and property usage can be optimised, operational costs reduced and performance enhanced, and identifying under-performing/surplus assets for disposal. </w:t>
      </w:r>
    </w:p>
    <w:p w14:paraId="387C8F63" w14:textId="77777777" w:rsidR="00173159" w:rsidRPr="00173159" w:rsidRDefault="00173159" w:rsidP="00173159">
      <w:pPr>
        <w:tabs>
          <w:tab w:val="num" w:pos="1210"/>
        </w:tabs>
        <w:spacing w:line="276" w:lineRule="auto"/>
        <w:rPr>
          <w:szCs w:val="24"/>
        </w:rPr>
      </w:pPr>
    </w:p>
    <w:p w14:paraId="0F920EC6" w14:textId="18C6659C" w:rsidR="00173159" w:rsidRDefault="00173159" w:rsidP="00173159">
      <w:pPr>
        <w:pStyle w:val="ListParagraph"/>
        <w:numPr>
          <w:ilvl w:val="0"/>
          <w:numId w:val="34"/>
        </w:numPr>
        <w:tabs>
          <w:tab w:val="num" w:pos="1210"/>
        </w:tabs>
        <w:spacing w:line="276" w:lineRule="auto"/>
        <w:rPr>
          <w:szCs w:val="24"/>
        </w:rPr>
      </w:pPr>
      <w:r w:rsidRPr="00173159">
        <w:rPr>
          <w:szCs w:val="24"/>
        </w:rPr>
        <w:t>To ensure that in undertaking casework all information needed for performance management is collected.</w:t>
      </w:r>
    </w:p>
    <w:p w14:paraId="0E34CCB8" w14:textId="77777777" w:rsidR="00173159" w:rsidRPr="00173159" w:rsidRDefault="00173159" w:rsidP="00173159">
      <w:pPr>
        <w:tabs>
          <w:tab w:val="num" w:pos="1210"/>
        </w:tabs>
        <w:spacing w:line="276" w:lineRule="auto"/>
        <w:rPr>
          <w:szCs w:val="24"/>
        </w:rPr>
      </w:pPr>
    </w:p>
    <w:p w14:paraId="714D77A7" w14:textId="78311EA9" w:rsidR="00173159" w:rsidRDefault="00173159" w:rsidP="00173159">
      <w:pPr>
        <w:pStyle w:val="ListParagraph"/>
        <w:numPr>
          <w:ilvl w:val="0"/>
          <w:numId w:val="34"/>
        </w:numPr>
        <w:tabs>
          <w:tab w:val="num" w:pos="1210"/>
        </w:tabs>
        <w:spacing w:line="276" w:lineRule="auto"/>
        <w:rPr>
          <w:szCs w:val="24"/>
        </w:rPr>
      </w:pPr>
      <w:r w:rsidRPr="00173159">
        <w:rPr>
          <w:szCs w:val="24"/>
        </w:rPr>
        <w:lastRenderedPageBreak/>
        <w:t>To provide property and valuation advice to other Services and to attend panels and working groups of the County Council and its stakeholders.</w:t>
      </w:r>
    </w:p>
    <w:p w14:paraId="0F723BEC" w14:textId="77777777" w:rsidR="00173159" w:rsidRPr="00173159" w:rsidRDefault="00173159" w:rsidP="00173159">
      <w:pPr>
        <w:tabs>
          <w:tab w:val="num" w:pos="1210"/>
        </w:tabs>
        <w:spacing w:line="276" w:lineRule="auto"/>
        <w:rPr>
          <w:szCs w:val="24"/>
        </w:rPr>
      </w:pPr>
    </w:p>
    <w:p w14:paraId="1DD1B980" w14:textId="32B37436" w:rsidR="00173159" w:rsidRDefault="00173159" w:rsidP="00173159">
      <w:pPr>
        <w:pStyle w:val="ListParagraph"/>
        <w:numPr>
          <w:ilvl w:val="0"/>
          <w:numId w:val="34"/>
        </w:numPr>
        <w:tabs>
          <w:tab w:val="num" w:pos="1210"/>
        </w:tabs>
        <w:spacing w:line="276" w:lineRule="auto"/>
        <w:rPr>
          <w:szCs w:val="24"/>
        </w:rPr>
      </w:pPr>
      <w:r w:rsidRPr="00173159">
        <w:rPr>
          <w:szCs w:val="24"/>
        </w:rPr>
        <w:t>To prepare CMT, Cabinet, Scrutiny, Committee, Sub-Committee and such other reports required.</w:t>
      </w:r>
    </w:p>
    <w:p w14:paraId="297E165B" w14:textId="77777777" w:rsidR="00173159" w:rsidRPr="00173159" w:rsidRDefault="00173159" w:rsidP="00173159">
      <w:pPr>
        <w:tabs>
          <w:tab w:val="num" w:pos="1210"/>
        </w:tabs>
        <w:spacing w:line="276" w:lineRule="auto"/>
        <w:rPr>
          <w:szCs w:val="24"/>
        </w:rPr>
      </w:pPr>
    </w:p>
    <w:p w14:paraId="082BEC41" w14:textId="77777777" w:rsidR="00173159" w:rsidRPr="00173159" w:rsidRDefault="00173159" w:rsidP="00173159">
      <w:pPr>
        <w:pStyle w:val="ListParagraph"/>
        <w:numPr>
          <w:ilvl w:val="0"/>
          <w:numId w:val="34"/>
        </w:numPr>
        <w:tabs>
          <w:tab w:val="num" w:pos="1276"/>
          <w:tab w:val="left" w:pos="2520"/>
          <w:tab w:val="left" w:pos="3240"/>
          <w:tab w:val="left" w:pos="3960"/>
          <w:tab w:val="left" w:pos="4680"/>
          <w:tab w:val="left" w:pos="5400"/>
          <w:tab w:val="left" w:pos="6120"/>
          <w:tab w:val="left" w:pos="6840"/>
          <w:tab w:val="left" w:pos="7560"/>
          <w:tab w:val="left" w:pos="8280"/>
        </w:tabs>
        <w:rPr>
          <w:szCs w:val="24"/>
        </w:rPr>
      </w:pPr>
      <w:r w:rsidRPr="00173159">
        <w:rPr>
          <w:szCs w:val="24"/>
        </w:rPr>
        <w:t>To support the Councils garage site portfolio including site inspections, leases, complaints, land issues and tenancy agreements.</w:t>
      </w:r>
    </w:p>
    <w:p w14:paraId="18132CB8" w14:textId="77777777" w:rsidR="00173159" w:rsidRPr="00173159" w:rsidRDefault="00173159" w:rsidP="00173159">
      <w:pPr>
        <w:tabs>
          <w:tab w:val="left" w:pos="2520"/>
          <w:tab w:val="left" w:pos="3240"/>
          <w:tab w:val="left" w:pos="3960"/>
          <w:tab w:val="left" w:pos="4680"/>
          <w:tab w:val="left" w:pos="5400"/>
          <w:tab w:val="left" w:pos="6120"/>
          <w:tab w:val="left" w:pos="6840"/>
          <w:tab w:val="left" w:pos="7560"/>
          <w:tab w:val="left" w:pos="8280"/>
        </w:tabs>
        <w:rPr>
          <w:szCs w:val="24"/>
          <w:highlight w:val="yellow"/>
        </w:rPr>
      </w:pPr>
    </w:p>
    <w:p w14:paraId="32A73DAD" w14:textId="2F895EC0" w:rsidR="00173159" w:rsidRPr="00173159" w:rsidRDefault="00173159" w:rsidP="00173159">
      <w:pPr>
        <w:pStyle w:val="ListParagraph"/>
        <w:numPr>
          <w:ilvl w:val="0"/>
          <w:numId w:val="34"/>
        </w:numPr>
        <w:tabs>
          <w:tab w:val="num" w:pos="1276"/>
          <w:tab w:val="left" w:pos="2520"/>
          <w:tab w:val="left" w:pos="3240"/>
          <w:tab w:val="left" w:pos="3960"/>
          <w:tab w:val="left" w:pos="4680"/>
          <w:tab w:val="left" w:pos="5400"/>
          <w:tab w:val="left" w:pos="6120"/>
          <w:tab w:val="left" w:pos="6840"/>
          <w:tab w:val="left" w:pos="7560"/>
          <w:tab w:val="left" w:pos="8280"/>
        </w:tabs>
        <w:rPr>
          <w:szCs w:val="24"/>
        </w:rPr>
      </w:pPr>
      <w:r w:rsidRPr="00173159">
        <w:rPr>
          <w:szCs w:val="24"/>
        </w:rPr>
        <w:t>To assist the work of the Senior Surveyors where necessary.</w:t>
      </w:r>
    </w:p>
    <w:p w14:paraId="54F5DD7A" w14:textId="77777777" w:rsidR="00173159" w:rsidRPr="00173159" w:rsidRDefault="00173159" w:rsidP="00173159">
      <w:pPr>
        <w:rPr>
          <w:szCs w:val="24"/>
        </w:rPr>
      </w:pPr>
    </w:p>
    <w:p w14:paraId="773E8408" w14:textId="77777777" w:rsidR="00173159" w:rsidRPr="00173159" w:rsidRDefault="00173159" w:rsidP="00173159">
      <w:pPr>
        <w:rPr>
          <w:szCs w:val="24"/>
        </w:rPr>
      </w:pPr>
      <w:r w:rsidRPr="00173159">
        <w:rPr>
          <w:szCs w:val="24"/>
        </w:rPr>
        <w:t xml:space="preserve">The above is not exhaustive and the post holder will be expected to undertake any duties which may reasonable fall within the level of responsibility and competence of the post as directed by the Head of Service. </w:t>
      </w:r>
    </w:p>
    <w:p w14:paraId="37375052" w14:textId="60111D00" w:rsidR="00C85B30" w:rsidRDefault="00C85B30" w:rsidP="00C85B30">
      <w:pPr>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To contribute to our corporate responsibility in relation to climate change by considering and limiting the carbon impact of activities during the course of your work, wherever possible.</w:t>
      </w:r>
    </w:p>
    <w:p w14:paraId="4D948260" w14:textId="6A5E2421" w:rsidR="00581EEF" w:rsidRDefault="00581EEF" w:rsidP="00581EEF">
      <w:pPr>
        <w:ind w:left="567"/>
        <w:rPr>
          <w:rFonts w:cs="Arial"/>
        </w:rPr>
      </w:pPr>
    </w:p>
    <w:p w14:paraId="389D03A5" w14:textId="77777777" w:rsidR="006E4FFD" w:rsidRPr="00581EEF" w:rsidRDefault="006E4FFD"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0B5DEBEA" w14:textId="77777777" w:rsidR="00845787" w:rsidRDefault="00845787" w:rsidP="00D8656C">
            <w:pPr>
              <w:rPr>
                <w:noProof/>
                <w:lang w:eastAsia="en-GB"/>
              </w:rPr>
            </w:pPr>
          </w:p>
          <w:p w14:paraId="6CFF7549" w14:textId="2CC806F5" w:rsidR="00173159" w:rsidRPr="00272889" w:rsidRDefault="00173159" w:rsidP="00173159">
            <w:pPr>
              <w:pStyle w:val="ListParagraph"/>
              <w:numPr>
                <w:ilvl w:val="0"/>
                <w:numId w:val="37"/>
              </w:numPr>
              <w:rPr>
                <w:noProof/>
                <w:lang w:eastAsia="en-GB"/>
              </w:rPr>
            </w:pPr>
            <w:r w:rsidRPr="00173159">
              <w:rPr>
                <w:sz w:val="22"/>
              </w:rPr>
              <w:t>Educated to degree level or equivalent providing a foundation for membership of the Royal Institution of Chartered Surveyors or equivalent appropriate professional body.</w:t>
            </w:r>
          </w:p>
        </w:tc>
        <w:tc>
          <w:tcPr>
            <w:tcW w:w="4961" w:type="dxa"/>
          </w:tcPr>
          <w:p w14:paraId="7521A968" w14:textId="28B39C2C" w:rsidR="00845787" w:rsidRPr="00272889" w:rsidRDefault="00845787" w:rsidP="00D8656C">
            <w:pPr>
              <w:rPr>
                <w:noProof/>
                <w:lang w:eastAsia="en-GB"/>
              </w:rPr>
            </w:pPr>
          </w:p>
        </w:tc>
      </w:tr>
      <w:tr w:rsidR="00BB320B" w14:paraId="34FBA4F4" w14:textId="77777777" w:rsidTr="00040EE4">
        <w:trPr>
          <w:trHeight w:val="1712"/>
        </w:trPr>
        <w:tc>
          <w:tcPr>
            <w:tcW w:w="1671" w:type="dxa"/>
            <w:shd w:val="clear" w:color="auto" w:fill="F2F2F2" w:themeFill="background1" w:themeFillShade="F2"/>
          </w:tcPr>
          <w:p w14:paraId="1BA5FEB5" w14:textId="77777777" w:rsidR="00BB320B" w:rsidRPr="00845787" w:rsidRDefault="00BB320B" w:rsidP="00BB320B">
            <w:pPr>
              <w:pStyle w:val="aTitle"/>
              <w:tabs>
                <w:tab w:val="clear" w:pos="4513"/>
              </w:tabs>
              <w:rPr>
                <w:rFonts w:cs="Arial"/>
                <w:noProof/>
                <w:color w:val="auto"/>
                <w:sz w:val="22"/>
                <w:lang w:eastAsia="en-GB"/>
              </w:rPr>
            </w:pPr>
          </w:p>
          <w:p w14:paraId="4A291F26"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434A0DFB" w14:textId="77777777" w:rsidR="00BB320B" w:rsidRDefault="00BB320B" w:rsidP="00D8656C">
            <w:pPr>
              <w:rPr>
                <w:noProof/>
                <w:lang w:eastAsia="en-GB"/>
              </w:rPr>
            </w:pPr>
          </w:p>
          <w:p w14:paraId="0B07277C" w14:textId="77777777" w:rsidR="00173159" w:rsidRPr="00FF4029" w:rsidRDefault="00173159" w:rsidP="00173159">
            <w:pPr>
              <w:pStyle w:val="Default"/>
              <w:numPr>
                <w:ilvl w:val="0"/>
                <w:numId w:val="35"/>
              </w:numPr>
              <w:tabs>
                <w:tab w:val="left" w:pos="252"/>
              </w:tabs>
              <w:spacing w:line="276" w:lineRule="auto"/>
              <w:ind w:left="252" w:hanging="252"/>
              <w:rPr>
                <w:sz w:val="22"/>
                <w:szCs w:val="22"/>
              </w:rPr>
            </w:pPr>
            <w:r w:rsidRPr="00FF4029">
              <w:rPr>
                <w:sz w:val="22"/>
                <w:szCs w:val="22"/>
              </w:rPr>
              <w:t>Specialist knowledge of property and property processes.</w:t>
            </w:r>
          </w:p>
          <w:p w14:paraId="2C827699" w14:textId="77777777" w:rsidR="00173159" w:rsidRPr="00FF4029" w:rsidRDefault="00173159" w:rsidP="00173159">
            <w:pPr>
              <w:pStyle w:val="Default"/>
              <w:numPr>
                <w:ilvl w:val="0"/>
                <w:numId w:val="35"/>
              </w:numPr>
              <w:tabs>
                <w:tab w:val="left" w:pos="252"/>
              </w:tabs>
              <w:spacing w:line="276" w:lineRule="auto"/>
              <w:ind w:left="252" w:hanging="252"/>
              <w:rPr>
                <w:sz w:val="22"/>
                <w:szCs w:val="22"/>
              </w:rPr>
            </w:pPr>
            <w:r w:rsidRPr="00FF4029">
              <w:rPr>
                <w:sz w:val="22"/>
                <w:szCs w:val="22"/>
              </w:rPr>
              <w:t>Experience of working and making decisions as part of a team.</w:t>
            </w:r>
          </w:p>
          <w:p w14:paraId="1B4A384F" w14:textId="77777777" w:rsidR="00173159" w:rsidRDefault="00173159" w:rsidP="00173159">
            <w:pPr>
              <w:pStyle w:val="Default"/>
              <w:numPr>
                <w:ilvl w:val="0"/>
                <w:numId w:val="35"/>
              </w:numPr>
              <w:tabs>
                <w:tab w:val="left" w:pos="252"/>
              </w:tabs>
              <w:spacing w:line="276" w:lineRule="auto"/>
              <w:ind w:left="252" w:hanging="252"/>
              <w:rPr>
                <w:sz w:val="22"/>
                <w:szCs w:val="22"/>
              </w:rPr>
            </w:pPr>
            <w:r w:rsidRPr="00FF4029">
              <w:rPr>
                <w:sz w:val="22"/>
                <w:szCs w:val="22"/>
              </w:rPr>
              <w:t>Experience of computer applications, software programmes and IT generally.</w:t>
            </w:r>
          </w:p>
          <w:p w14:paraId="0D8B1B05" w14:textId="23AC1263" w:rsidR="00173159" w:rsidRPr="00173159" w:rsidRDefault="00173159" w:rsidP="00173159">
            <w:pPr>
              <w:pStyle w:val="Default"/>
              <w:numPr>
                <w:ilvl w:val="0"/>
                <w:numId w:val="35"/>
              </w:numPr>
              <w:tabs>
                <w:tab w:val="left" w:pos="252"/>
              </w:tabs>
              <w:spacing w:line="276" w:lineRule="auto"/>
              <w:ind w:left="252" w:hanging="252"/>
              <w:rPr>
                <w:sz w:val="22"/>
                <w:szCs w:val="22"/>
              </w:rPr>
            </w:pPr>
            <w:r w:rsidRPr="00173159">
              <w:rPr>
                <w:sz w:val="22"/>
              </w:rPr>
              <w:t>Preparation of reports.</w:t>
            </w:r>
          </w:p>
        </w:tc>
        <w:tc>
          <w:tcPr>
            <w:tcW w:w="4961" w:type="dxa"/>
          </w:tcPr>
          <w:p w14:paraId="53CF3DDA" w14:textId="77777777" w:rsidR="00BB320B" w:rsidRDefault="00BB320B" w:rsidP="00D8656C">
            <w:pPr>
              <w:rPr>
                <w:noProof/>
                <w:lang w:eastAsia="en-GB"/>
              </w:rPr>
            </w:pPr>
          </w:p>
          <w:p w14:paraId="00D5F31F" w14:textId="77777777" w:rsidR="00173159" w:rsidRDefault="00173159" w:rsidP="00173159">
            <w:pPr>
              <w:pStyle w:val="Default"/>
              <w:numPr>
                <w:ilvl w:val="0"/>
                <w:numId w:val="36"/>
              </w:numPr>
              <w:spacing w:line="276" w:lineRule="auto"/>
              <w:rPr>
                <w:sz w:val="22"/>
                <w:szCs w:val="22"/>
              </w:rPr>
            </w:pPr>
            <w:r w:rsidRPr="00173159">
              <w:rPr>
                <w:sz w:val="22"/>
                <w:szCs w:val="22"/>
              </w:rPr>
              <w:t>Experience of working in property or a property related environment.</w:t>
            </w:r>
          </w:p>
          <w:p w14:paraId="5A656AA7" w14:textId="775E89B6" w:rsidR="00173159" w:rsidRPr="00173159" w:rsidRDefault="00173159" w:rsidP="00173159">
            <w:pPr>
              <w:pStyle w:val="Default"/>
              <w:numPr>
                <w:ilvl w:val="0"/>
                <w:numId w:val="36"/>
              </w:numPr>
              <w:spacing w:line="276" w:lineRule="auto"/>
              <w:rPr>
                <w:sz w:val="22"/>
                <w:szCs w:val="22"/>
              </w:rPr>
            </w:pPr>
            <w:r w:rsidRPr="00173159">
              <w:rPr>
                <w:sz w:val="22"/>
                <w:szCs w:val="22"/>
              </w:rPr>
              <w:t>Experience of general property management.</w:t>
            </w:r>
          </w:p>
          <w:p w14:paraId="47BE88B0" w14:textId="77777777" w:rsidR="00173159" w:rsidRPr="00173159" w:rsidRDefault="00173159" w:rsidP="00173159">
            <w:pPr>
              <w:pStyle w:val="ListParagraph"/>
              <w:numPr>
                <w:ilvl w:val="0"/>
                <w:numId w:val="36"/>
              </w:numPr>
              <w:rPr>
                <w:noProof/>
                <w:lang w:eastAsia="en-GB"/>
              </w:rPr>
            </w:pPr>
            <w:r w:rsidRPr="00173159">
              <w:rPr>
                <w:sz w:val="22"/>
              </w:rPr>
              <w:t>Experience of using a computer database system.</w:t>
            </w:r>
          </w:p>
          <w:p w14:paraId="696A7AF3" w14:textId="7FADC07D" w:rsidR="00173159" w:rsidRPr="00BB320B" w:rsidRDefault="00173159" w:rsidP="00173159">
            <w:pPr>
              <w:pStyle w:val="ListParagraph"/>
              <w:ind w:left="360"/>
              <w:rPr>
                <w:noProof/>
                <w:lang w:eastAsia="en-GB"/>
              </w:rPr>
            </w:pPr>
          </w:p>
        </w:tc>
      </w:tr>
      <w:tr w:rsidR="00BB320B" w14:paraId="4CD92E5B" w14:textId="77777777" w:rsidTr="00040EE4">
        <w:trPr>
          <w:trHeight w:val="1962"/>
        </w:trPr>
        <w:tc>
          <w:tcPr>
            <w:tcW w:w="1671" w:type="dxa"/>
            <w:shd w:val="clear" w:color="auto" w:fill="F2F2F2" w:themeFill="background1" w:themeFillShade="F2"/>
          </w:tcPr>
          <w:p w14:paraId="34F3F4F7" w14:textId="77777777" w:rsidR="00BB320B" w:rsidRPr="00845787" w:rsidRDefault="00BB320B" w:rsidP="00BB320B">
            <w:pPr>
              <w:pStyle w:val="aTitle"/>
              <w:tabs>
                <w:tab w:val="clear" w:pos="4513"/>
              </w:tabs>
              <w:rPr>
                <w:rFonts w:cs="Arial"/>
                <w:noProof/>
                <w:color w:val="auto"/>
                <w:sz w:val="22"/>
                <w:lang w:eastAsia="en-GB"/>
              </w:rPr>
            </w:pPr>
          </w:p>
          <w:p w14:paraId="0E0976C8"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21C383A4" w14:textId="77777777" w:rsidR="00BB320B" w:rsidRDefault="00BB320B" w:rsidP="00D8656C">
            <w:pPr>
              <w:rPr>
                <w:noProof/>
                <w:lang w:eastAsia="en-GB"/>
              </w:rPr>
            </w:pPr>
          </w:p>
          <w:p w14:paraId="36262BB7" w14:textId="77777777" w:rsidR="00173159" w:rsidRPr="00FF4029" w:rsidRDefault="00173159" w:rsidP="00173159">
            <w:pPr>
              <w:pStyle w:val="Default"/>
              <w:numPr>
                <w:ilvl w:val="0"/>
                <w:numId w:val="35"/>
              </w:numPr>
              <w:tabs>
                <w:tab w:val="left" w:pos="252"/>
              </w:tabs>
              <w:spacing w:line="276" w:lineRule="auto"/>
              <w:ind w:left="252" w:hanging="252"/>
              <w:rPr>
                <w:sz w:val="22"/>
                <w:szCs w:val="22"/>
              </w:rPr>
            </w:pPr>
            <w:r w:rsidRPr="00FF4029">
              <w:rPr>
                <w:sz w:val="22"/>
                <w:szCs w:val="22"/>
              </w:rPr>
              <w:t>Knowledge of local government.</w:t>
            </w:r>
          </w:p>
          <w:p w14:paraId="7167DC40" w14:textId="77777777" w:rsidR="00173159" w:rsidRPr="00FF4029" w:rsidRDefault="00173159" w:rsidP="00173159">
            <w:pPr>
              <w:pStyle w:val="Default"/>
              <w:numPr>
                <w:ilvl w:val="0"/>
                <w:numId w:val="35"/>
              </w:numPr>
              <w:tabs>
                <w:tab w:val="left" w:pos="252"/>
              </w:tabs>
              <w:spacing w:line="276" w:lineRule="auto"/>
              <w:ind w:left="252" w:hanging="252"/>
              <w:rPr>
                <w:sz w:val="22"/>
                <w:szCs w:val="22"/>
              </w:rPr>
            </w:pPr>
            <w:r w:rsidRPr="00FF4029">
              <w:rPr>
                <w:sz w:val="22"/>
                <w:szCs w:val="22"/>
              </w:rPr>
              <w:t>Awareness of estate management principles.</w:t>
            </w:r>
          </w:p>
          <w:p w14:paraId="38797C1C" w14:textId="77777777" w:rsidR="00173159" w:rsidRPr="00FF4029" w:rsidRDefault="00173159" w:rsidP="00173159">
            <w:pPr>
              <w:pStyle w:val="Default"/>
              <w:numPr>
                <w:ilvl w:val="0"/>
                <w:numId w:val="35"/>
              </w:numPr>
              <w:tabs>
                <w:tab w:val="left" w:pos="252"/>
              </w:tabs>
              <w:spacing w:line="276" w:lineRule="auto"/>
              <w:ind w:left="252" w:hanging="252"/>
              <w:rPr>
                <w:sz w:val="22"/>
                <w:szCs w:val="22"/>
              </w:rPr>
            </w:pPr>
            <w:r w:rsidRPr="00FF4029">
              <w:rPr>
                <w:sz w:val="22"/>
                <w:szCs w:val="22"/>
              </w:rPr>
              <w:t>Good organisation and communication skills including negotiating skills.</w:t>
            </w:r>
          </w:p>
          <w:p w14:paraId="279B1790" w14:textId="77777777" w:rsidR="00173159" w:rsidRPr="00FF4029" w:rsidRDefault="00173159" w:rsidP="00173159">
            <w:pPr>
              <w:pStyle w:val="Default"/>
              <w:numPr>
                <w:ilvl w:val="0"/>
                <w:numId w:val="35"/>
              </w:numPr>
              <w:tabs>
                <w:tab w:val="left" w:pos="252"/>
              </w:tabs>
              <w:spacing w:line="276" w:lineRule="auto"/>
              <w:ind w:left="252" w:hanging="252"/>
              <w:rPr>
                <w:sz w:val="22"/>
                <w:szCs w:val="22"/>
              </w:rPr>
            </w:pPr>
            <w:r w:rsidRPr="00FF4029">
              <w:rPr>
                <w:sz w:val="22"/>
                <w:szCs w:val="22"/>
              </w:rPr>
              <w:t>Good analytical skills.</w:t>
            </w:r>
          </w:p>
          <w:p w14:paraId="06B8D5C7" w14:textId="77777777" w:rsidR="00173159" w:rsidRDefault="00173159" w:rsidP="00173159">
            <w:pPr>
              <w:pStyle w:val="Default"/>
              <w:numPr>
                <w:ilvl w:val="0"/>
                <w:numId w:val="35"/>
              </w:numPr>
              <w:tabs>
                <w:tab w:val="left" w:pos="252"/>
              </w:tabs>
              <w:spacing w:line="276" w:lineRule="auto"/>
              <w:ind w:left="252" w:hanging="252"/>
              <w:rPr>
                <w:sz w:val="22"/>
                <w:szCs w:val="22"/>
              </w:rPr>
            </w:pPr>
            <w:r w:rsidRPr="00FF4029">
              <w:rPr>
                <w:sz w:val="22"/>
                <w:szCs w:val="22"/>
              </w:rPr>
              <w:t>Good I.T. skills.</w:t>
            </w:r>
          </w:p>
          <w:p w14:paraId="40BB0789" w14:textId="77777777" w:rsidR="00173159" w:rsidRPr="00173159" w:rsidRDefault="00173159" w:rsidP="00173159">
            <w:pPr>
              <w:pStyle w:val="Default"/>
              <w:numPr>
                <w:ilvl w:val="0"/>
                <w:numId w:val="35"/>
              </w:numPr>
              <w:tabs>
                <w:tab w:val="left" w:pos="252"/>
              </w:tabs>
              <w:spacing w:line="276" w:lineRule="auto"/>
              <w:ind w:left="252" w:hanging="252"/>
              <w:rPr>
                <w:sz w:val="22"/>
                <w:szCs w:val="22"/>
              </w:rPr>
            </w:pPr>
            <w:r w:rsidRPr="00173159">
              <w:rPr>
                <w:sz w:val="22"/>
              </w:rPr>
              <w:t>Awareness of relevant recommended practice and key legislative requirements.</w:t>
            </w:r>
          </w:p>
          <w:p w14:paraId="41067EA4" w14:textId="5EAA2785" w:rsidR="00173159" w:rsidRPr="00173159" w:rsidRDefault="00173159" w:rsidP="00173159">
            <w:pPr>
              <w:pStyle w:val="Default"/>
              <w:tabs>
                <w:tab w:val="left" w:pos="252"/>
              </w:tabs>
              <w:spacing w:line="276" w:lineRule="auto"/>
              <w:ind w:left="252"/>
              <w:rPr>
                <w:sz w:val="22"/>
                <w:szCs w:val="22"/>
              </w:rPr>
            </w:pPr>
          </w:p>
        </w:tc>
        <w:tc>
          <w:tcPr>
            <w:tcW w:w="4961" w:type="dxa"/>
          </w:tcPr>
          <w:p w14:paraId="6ED787A9" w14:textId="77777777" w:rsidR="00BB320B" w:rsidRDefault="00BB320B" w:rsidP="00D8656C">
            <w:pPr>
              <w:rPr>
                <w:noProof/>
                <w:lang w:eastAsia="en-GB"/>
              </w:rPr>
            </w:pPr>
          </w:p>
          <w:p w14:paraId="5D7C511C" w14:textId="77777777" w:rsidR="00173159" w:rsidRPr="00FF4029" w:rsidRDefault="00173159" w:rsidP="00173159">
            <w:pPr>
              <w:pStyle w:val="Default"/>
              <w:numPr>
                <w:ilvl w:val="0"/>
                <w:numId w:val="36"/>
              </w:numPr>
              <w:spacing w:line="276" w:lineRule="auto"/>
              <w:rPr>
                <w:sz w:val="22"/>
                <w:szCs w:val="22"/>
              </w:rPr>
            </w:pPr>
            <w:r w:rsidRPr="00FF4029">
              <w:rPr>
                <w:sz w:val="22"/>
                <w:szCs w:val="22"/>
              </w:rPr>
              <w:t>Awareness of risk management techniques.</w:t>
            </w:r>
          </w:p>
          <w:p w14:paraId="05407C9D" w14:textId="77777777" w:rsidR="00173159" w:rsidRPr="00FF4029" w:rsidRDefault="00173159" w:rsidP="00173159">
            <w:pPr>
              <w:pStyle w:val="Default"/>
              <w:numPr>
                <w:ilvl w:val="0"/>
                <w:numId w:val="36"/>
              </w:numPr>
              <w:rPr>
                <w:sz w:val="22"/>
                <w:szCs w:val="22"/>
              </w:rPr>
            </w:pPr>
            <w:r w:rsidRPr="00FF4029">
              <w:rPr>
                <w:sz w:val="22"/>
                <w:szCs w:val="22"/>
              </w:rPr>
              <w:t>Performance management skills.</w:t>
            </w:r>
          </w:p>
          <w:p w14:paraId="61E29774" w14:textId="74AEBEB8" w:rsidR="00173159" w:rsidRPr="00272889" w:rsidRDefault="00173159" w:rsidP="00D8656C">
            <w:pPr>
              <w:rPr>
                <w:noProof/>
                <w:lang w:eastAsia="en-GB"/>
              </w:rPr>
            </w:pPr>
          </w:p>
        </w:tc>
      </w:tr>
      <w:tr w:rsidR="00BB320B" w14:paraId="6DC7125D" w14:textId="77777777" w:rsidTr="00BB320B">
        <w:trPr>
          <w:trHeight w:val="2343"/>
        </w:trPr>
        <w:tc>
          <w:tcPr>
            <w:tcW w:w="1671" w:type="dxa"/>
            <w:shd w:val="clear" w:color="auto" w:fill="F2F2F2" w:themeFill="background1" w:themeFillShade="F2"/>
          </w:tcPr>
          <w:p w14:paraId="42D44482" w14:textId="77777777" w:rsidR="00BB320B" w:rsidRPr="00845787" w:rsidRDefault="00BB320B" w:rsidP="00BB320B">
            <w:pPr>
              <w:pStyle w:val="aTitle"/>
              <w:tabs>
                <w:tab w:val="clear" w:pos="4513"/>
              </w:tabs>
              <w:rPr>
                <w:rFonts w:cs="Arial"/>
                <w:noProof/>
                <w:color w:val="auto"/>
                <w:sz w:val="22"/>
                <w:lang w:eastAsia="en-GB"/>
              </w:rPr>
            </w:pPr>
          </w:p>
          <w:p w14:paraId="6454F4D5"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1312C5A4" w14:textId="77777777" w:rsidR="00BB320B" w:rsidRDefault="00BB320B" w:rsidP="00D8656C">
            <w:pPr>
              <w:rPr>
                <w:noProof/>
                <w:lang w:eastAsia="en-GB"/>
              </w:rPr>
            </w:pPr>
          </w:p>
          <w:p w14:paraId="5234D9ED" w14:textId="77777777" w:rsidR="00173159" w:rsidRPr="00FF4029" w:rsidRDefault="00173159" w:rsidP="00173159">
            <w:pPr>
              <w:pStyle w:val="Default"/>
              <w:numPr>
                <w:ilvl w:val="0"/>
                <w:numId w:val="35"/>
              </w:numPr>
              <w:tabs>
                <w:tab w:val="left" w:pos="252"/>
              </w:tabs>
              <w:spacing w:line="276" w:lineRule="auto"/>
              <w:ind w:left="252" w:hanging="252"/>
              <w:rPr>
                <w:sz w:val="22"/>
                <w:szCs w:val="22"/>
              </w:rPr>
            </w:pPr>
            <w:r w:rsidRPr="00FF4029">
              <w:rPr>
                <w:sz w:val="22"/>
                <w:szCs w:val="22"/>
              </w:rPr>
              <w:t>Positive, enthusiastic and flexible approach.</w:t>
            </w:r>
          </w:p>
          <w:p w14:paraId="50993F86" w14:textId="55C95010" w:rsidR="00173159" w:rsidRPr="00FF4029" w:rsidRDefault="00173159" w:rsidP="00173159">
            <w:pPr>
              <w:pStyle w:val="Default"/>
              <w:numPr>
                <w:ilvl w:val="0"/>
                <w:numId w:val="35"/>
              </w:numPr>
              <w:tabs>
                <w:tab w:val="left" w:pos="252"/>
              </w:tabs>
              <w:spacing w:line="276" w:lineRule="auto"/>
              <w:ind w:left="252" w:hanging="252"/>
              <w:rPr>
                <w:sz w:val="22"/>
                <w:szCs w:val="22"/>
              </w:rPr>
            </w:pPr>
            <w:r w:rsidRPr="00FF4029">
              <w:rPr>
                <w:sz w:val="22"/>
                <w:szCs w:val="22"/>
              </w:rPr>
              <w:t>Self</w:t>
            </w:r>
            <w:r>
              <w:rPr>
                <w:sz w:val="22"/>
                <w:szCs w:val="22"/>
              </w:rPr>
              <w:t>-</w:t>
            </w:r>
            <w:r w:rsidRPr="00FF4029">
              <w:rPr>
                <w:sz w:val="22"/>
                <w:szCs w:val="22"/>
              </w:rPr>
              <w:t>motivating, with ability to work on own initiative.</w:t>
            </w:r>
          </w:p>
          <w:p w14:paraId="2226DD22" w14:textId="77777777" w:rsidR="00173159" w:rsidRPr="00FF4029" w:rsidRDefault="00173159" w:rsidP="00173159">
            <w:pPr>
              <w:pStyle w:val="Default"/>
              <w:numPr>
                <w:ilvl w:val="0"/>
                <w:numId w:val="35"/>
              </w:numPr>
              <w:tabs>
                <w:tab w:val="left" w:pos="252"/>
              </w:tabs>
              <w:spacing w:line="276" w:lineRule="auto"/>
              <w:ind w:left="252" w:hanging="252"/>
              <w:rPr>
                <w:sz w:val="22"/>
                <w:szCs w:val="22"/>
              </w:rPr>
            </w:pPr>
            <w:r w:rsidRPr="00FF4029">
              <w:rPr>
                <w:sz w:val="22"/>
                <w:szCs w:val="22"/>
              </w:rPr>
              <w:t>Ability to engage with colleagues and work as an effective team member.</w:t>
            </w:r>
          </w:p>
          <w:p w14:paraId="65AE0B0D" w14:textId="77777777" w:rsidR="00173159" w:rsidRDefault="00173159" w:rsidP="00173159">
            <w:pPr>
              <w:pStyle w:val="Default"/>
              <w:numPr>
                <w:ilvl w:val="0"/>
                <w:numId w:val="35"/>
              </w:numPr>
              <w:tabs>
                <w:tab w:val="left" w:pos="252"/>
              </w:tabs>
              <w:spacing w:line="276" w:lineRule="auto"/>
              <w:ind w:left="252" w:hanging="252"/>
              <w:rPr>
                <w:sz w:val="22"/>
                <w:szCs w:val="22"/>
              </w:rPr>
            </w:pPr>
            <w:r w:rsidRPr="00FF4029">
              <w:rPr>
                <w:sz w:val="22"/>
                <w:szCs w:val="22"/>
              </w:rPr>
              <w:t>Access to a car or means of mobility support (if driving then must have a current valid driving licence and appropriate insurance).</w:t>
            </w:r>
          </w:p>
          <w:p w14:paraId="69ADC98F" w14:textId="1D5875DB" w:rsidR="00173159" w:rsidRPr="00173159" w:rsidRDefault="00173159" w:rsidP="00173159">
            <w:pPr>
              <w:pStyle w:val="Default"/>
              <w:numPr>
                <w:ilvl w:val="0"/>
                <w:numId w:val="35"/>
              </w:numPr>
              <w:tabs>
                <w:tab w:val="left" w:pos="252"/>
              </w:tabs>
              <w:spacing w:line="276" w:lineRule="auto"/>
              <w:ind w:left="252" w:hanging="252"/>
              <w:rPr>
                <w:sz w:val="22"/>
                <w:szCs w:val="22"/>
              </w:rPr>
            </w:pPr>
            <w:r w:rsidRPr="00173159">
              <w:rPr>
                <w:sz w:val="22"/>
              </w:rPr>
              <w:t>May be required to work outside of normal office hours.</w:t>
            </w:r>
          </w:p>
        </w:tc>
        <w:tc>
          <w:tcPr>
            <w:tcW w:w="4961" w:type="dxa"/>
          </w:tcPr>
          <w:p w14:paraId="50AF3D14" w14:textId="59F262B3" w:rsidR="00BB320B" w:rsidRPr="00272889" w:rsidRDefault="00BB320B" w:rsidP="00D8656C">
            <w:pPr>
              <w:rPr>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E2B04" w14:textId="77777777" w:rsidR="008E2D50" w:rsidRDefault="008E2D50" w:rsidP="0077606C">
      <w:r>
        <w:separator/>
      </w:r>
    </w:p>
  </w:endnote>
  <w:endnote w:type="continuationSeparator" w:id="0">
    <w:p w14:paraId="3559A141" w14:textId="77777777" w:rsidR="008E2D50" w:rsidRDefault="008E2D50"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9ED18" w14:textId="77777777" w:rsidR="008E2D50" w:rsidRDefault="008E2D50" w:rsidP="0077606C">
      <w:r>
        <w:separator/>
      </w:r>
    </w:p>
  </w:footnote>
  <w:footnote w:type="continuationSeparator" w:id="0">
    <w:p w14:paraId="7D29D341" w14:textId="77777777" w:rsidR="008E2D50" w:rsidRDefault="008E2D50"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A64FD"/>
    <w:multiLevelType w:val="hybridMultilevel"/>
    <w:tmpl w:val="34A027FA"/>
    <w:lvl w:ilvl="0" w:tplc="1938CAE2">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B46FEF"/>
    <w:multiLevelType w:val="hybridMultilevel"/>
    <w:tmpl w:val="A06E111A"/>
    <w:lvl w:ilvl="0" w:tplc="1938CAE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443E38"/>
    <w:multiLevelType w:val="hybridMultilevel"/>
    <w:tmpl w:val="888CC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040168"/>
    <w:multiLevelType w:val="hybridMultilevel"/>
    <w:tmpl w:val="49BAD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E60B28"/>
    <w:multiLevelType w:val="hybridMultilevel"/>
    <w:tmpl w:val="E7CABC5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8D41C9"/>
    <w:multiLevelType w:val="hybridMultilevel"/>
    <w:tmpl w:val="050E2E02"/>
    <w:lvl w:ilvl="0" w:tplc="1938CAE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4"/>
  </w:num>
  <w:num w:numId="4">
    <w:abstractNumId w:val="18"/>
  </w:num>
  <w:num w:numId="5">
    <w:abstractNumId w:val="1"/>
  </w:num>
  <w:num w:numId="6">
    <w:abstractNumId w:val="28"/>
  </w:num>
  <w:num w:numId="7">
    <w:abstractNumId w:val="33"/>
  </w:num>
  <w:num w:numId="8">
    <w:abstractNumId w:val="8"/>
  </w:num>
  <w:num w:numId="9">
    <w:abstractNumId w:val="32"/>
  </w:num>
  <w:num w:numId="10">
    <w:abstractNumId w:val="23"/>
  </w:num>
  <w:num w:numId="11">
    <w:abstractNumId w:val="5"/>
  </w:num>
  <w:num w:numId="12">
    <w:abstractNumId w:val="30"/>
  </w:num>
  <w:num w:numId="13">
    <w:abstractNumId w:val="29"/>
  </w:num>
  <w:num w:numId="14">
    <w:abstractNumId w:val="25"/>
  </w:num>
  <w:num w:numId="15">
    <w:abstractNumId w:val="16"/>
  </w:num>
  <w:num w:numId="16">
    <w:abstractNumId w:val="14"/>
  </w:num>
  <w:num w:numId="17">
    <w:abstractNumId w:val="3"/>
  </w:num>
  <w:num w:numId="18">
    <w:abstractNumId w:val="0"/>
  </w:num>
  <w:num w:numId="19">
    <w:abstractNumId w:val="10"/>
  </w:num>
  <w:num w:numId="20">
    <w:abstractNumId w:val="19"/>
  </w:num>
  <w:num w:numId="21">
    <w:abstractNumId w:val="12"/>
  </w:num>
  <w:num w:numId="22">
    <w:abstractNumId w:val="12"/>
  </w:num>
  <w:num w:numId="23">
    <w:abstractNumId w:val="22"/>
  </w:num>
  <w:num w:numId="24">
    <w:abstractNumId w:val="21"/>
  </w:num>
  <w:num w:numId="25">
    <w:abstractNumId w:val="7"/>
  </w:num>
  <w:num w:numId="26">
    <w:abstractNumId w:val="24"/>
  </w:num>
  <w:num w:numId="27">
    <w:abstractNumId w:val="6"/>
  </w:num>
  <w:num w:numId="28">
    <w:abstractNumId w:val="13"/>
  </w:num>
  <w:num w:numId="29">
    <w:abstractNumId w:val="20"/>
  </w:num>
  <w:num w:numId="30">
    <w:abstractNumId w:val="31"/>
  </w:num>
  <w:num w:numId="31">
    <w:abstractNumId w:val="15"/>
  </w:num>
  <w:num w:numId="32">
    <w:abstractNumId w:val="35"/>
  </w:num>
  <w:num w:numId="33">
    <w:abstractNumId w:val="27"/>
  </w:num>
  <w:num w:numId="34">
    <w:abstractNumId w:val="17"/>
  </w:num>
  <w:num w:numId="35">
    <w:abstractNumId w:val="11"/>
  </w:num>
  <w:num w:numId="36">
    <w:abstractNumId w:val="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59"/>
    <w:rsid w:val="00173195"/>
    <w:rsid w:val="001731A5"/>
    <w:rsid w:val="00186648"/>
    <w:rsid w:val="001B7696"/>
    <w:rsid w:val="001D2B80"/>
    <w:rsid w:val="001D7B5D"/>
    <w:rsid w:val="001E2C10"/>
    <w:rsid w:val="001E3F6A"/>
    <w:rsid w:val="001E6C7C"/>
    <w:rsid w:val="001E6CFB"/>
    <w:rsid w:val="001F3088"/>
    <w:rsid w:val="00200FC1"/>
    <w:rsid w:val="0020508B"/>
    <w:rsid w:val="002120A1"/>
    <w:rsid w:val="00217193"/>
    <w:rsid w:val="0022618A"/>
    <w:rsid w:val="00230A2A"/>
    <w:rsid w:val="0023418E"/>
    <w:rsid w:val="0023792C"/>
    <w:rsid w:val="002659ED"/>
    <w:rsid w:val="002726DB"/>
    <w:rsid w:val="00272889"/>
    <w:rsid w:val="00287FE1"/>
    <w:rsid w:val="002F3062"/>
    <w:rsid w:val="003125AA"/>
    <w:rsid w:val="00314FE8"/>
    <w:rsid w:val="003213F9"/>
    <w:rsid w:val="003456B3"/>
    <w:rsid w:val="00353A9F"/>
    <w:rsid w:val="003659EE"/>
    <w:rsid w:val="00394D61"/>
    <w:rsid w:val="003B3B62"/>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44F32"/>
    <w:rsid w:val="00657AD4"/>
    <w:rsid w:val="00664B97"/>
    <w:rsid w:val="00664BBD"/>
    <w:rsid w:val="00672AF4"/>
    <w:rsid w:val="00681A84"/>
    <w:rsid w:val="00682444"/>
    <w:rsid w:val="006913A5"/>
    <w:rsid w:val="006A7EA4"/>
    <w:rsid w:val="006B5221"/>
    <w:rsid w:val="006C48DC"/>
    <w:rsid w:val="006D1472"/>
    <w:rsid w:val="006D62EF"/>
    <w:rsid w:val="006E06BD"/>
    <w:rsid w:val="006E3024"/>
    <w:rsid w:val="006E4FFD"/>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D8"/>
    <w:rsid w:val="00863413"/>
    <w:rsid w:val="00871A79"/>
    <w:rsid w:val="008864D4"/>
    <w:rsid w:val="00886C91"/>
    <w:rsid w:val="008B568C"/>
    <w:rsid w:val="008C6D44"/>
    <w:rsid w:val="008E2D50"/>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656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customStyle="1" w:styleId="CharCharCharCharCharCharCharChar1Char">
    <w:name w:val="Char Char Char Char Char Char Char Char1 Char"/>
    <w:basedOn w:val="Normal"/>
    <w:rsid w:val="00173159"/>
    <w:pPr>
      <w:spacing w:after="160" w:line="240" w:lineRule="exact"/>
    </w:pPr>
    <w:rPr>
      <w:rFonts w:ascii="Verdana" w:hAnsi="Verdana"/>
      <w:sz w:val="20"/>
      <w:szCs w:val="20"/>
      <w:lang w:val="en-US" w:bidi="ar-SA"/>
    </w:rPr>
  </w:style>
  <w:style w:type="paragraph" w:customStyle="1" w:styleId="Default">
    <w:name w:val="Default"/>
    <w:rsid w:val="00173159"/>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4.xml><?xml version="1.0" encoding="utf-8"?>
<ds:datastoreItem xmlns:ds="http://schemas.openxmlformats.org/officeDocument/2006/customXml" ds:itemID="{E66E57B7-7BC2-4A2B-A626-EEC6927CDA90}">
  <ds:schemaRefs>
    <ds:schemaRef ds:uri="http://schemas.openxmlformats.org/officeDocument/2006/bibliography"/>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6</TotalTime>
  <Pages>5</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9177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2</cp:revision>
  <cp:lastPrinted>2018-08-31T10:37:00Z</cp:lastPrinted>
  <dcterms:created xsi:type="dcterms:W3CDTF">2021-11-16T08:09:00Z</dcterms:created>
  <dcterms:modified xsi:type="dcterms:W3CDTF">2021-11-16T08:09:00Z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