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Pr="00665DF0" w:rsidRDefault="00845787">
      <w:pPr>
        <w:rPr>
          <w:color w:val="FF0000"/>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1F0CE8EC" w:rsidR="00845787" w:rsidRPr="00C676CB" w:rsidRDefault="008C59A0" w:rsidP="00D70625">
            <w:pPr>
              <w:rPr>
                <w:rFonts w:cs="Arial"/>
                <w:szCs w:val="24"/>
              </w:rPr>
            </w:pPr>
            <w:r>
              <w:rPr>
                <w:rFonts w:cs="Arial"/>
                <w:szCs w:val="24"/>
              </w:rPr>
              <w:t>Caretaker</w:t>
            </w:r>
            <w:r w:rsidR="00DB0C92">
              <w:rPr>
                <w:rFonts w:cs="Arial"/>
                <w:szCs w:val="24"/>
              </w:rPr>
              <w:t xml:space="preserve"> and Domestic Support</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3E9CBBA9" w:rsidR="00845787" w:rsidRPr="00C676CB" w:rsidRDefault="005D1519" w:rsidP="00D70625">
            <w:pPr>
              <w:rPr>
                <w:rFonts w:cs="Arial"/>
                <w:szCs w:val="24"/>
              </w:rPr>
            </w:pPr>
            <w:r>
              <w:rPr>
                <w:rFonts w:cs="Arial"/>
                <w:szCs w:val="24"/>
              </w:rPr>
              <w:t>N11086</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238F4496" w:rsidR="00845787" w:rsidRPr="00C676CB" w:rsidRDefault="008C59A0" w:rsidP="00D70625">
            <w:pPr>
              <w:rPr>
                <w:rFonts w:cs="Arial"/>
                <w:szCs w:val="24"/>
              </w:rPr>
            </w:pPr>
            <w:r>
              <w:rPr>
                <w:rFonts w:cs="Arial"/>
                <w:szCs w:val="24"/>
              </w:rPr>
              <w:t>3</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0616AF5B" w:rsidR="00845787" w:rsidRPr="00C676CB" w:rsidRDefault="008C59A0" w:rsidP="00D70625">
            <w:pPr>
              <w:rPr>
                <w:rFonts w:cs="Arial"/>
                <w:szCs w:val="24"/>
              </w:rPr>
            </w:pPr>
            <w:r>
              <w:rPr>
                <w:rFonts w:cs="Arial"/>
                <w:szCs w:val="24"/>
              </w:rPr>
              <w:t>A</w:t>
            </w:r>
            <w:r w:rsidR="00C20D51">
              <w:rPr>
                <w:rFonts w:cs="Arial"/>
                <w:szCs w:val="24"/>
              </w:rPr>
              <w:t>dult and Health Services</w:t>
            </w:r>
            <w:r>
              <w:rPr>
                <w:rFonts w:cs="Arial"/>
                <w:szCs w:val="24"/>
              </w:rPr>
              <w:t>, Adult Care</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3FEB64B8" w:rsidR="00845787" w:rsidRPr="00C676CB" w:rsidRDefault="008C59A0" w:rsidP="00D70625">
            <w:pPr>
              <w:rPr>
                <w:rFonts w:cs="Arial"/>
                <w:szCs w:val="24"/>
              </w:rPr>
            </w:pPr>
            <w:r>
              <w:rPr>
                <w:rFonts w:cs="Arial"/>
                <w:szCs w:val="24"/>
              </w:rPr>
              <w:t>County Durham Care and Support</w:t>
            </w:r>
            <w:r w:rsidR="00870B0D">
              <w:rPr>
                <w:rFonts w:cs="Arial"/>
                <w:szCs w:val="24"/>
              </w:rPr>
              <w:t xml:space="preserve"> – Hawthorn House</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36D4564C" w:rsidR="00845787" w:rsidRPr="00C676CB" w:rsidRDefault="00BD2184" w:rsidP="00D70625">
            <w:pPr>
              <w:rPr>
                <w:rFonts w:cs="Arial"/>
                <w:szCs w:val="24"/>
              </w:rPr>
            </w:pPr>
            <w:r>
              <w:rPr>
                <w:rFonts w:cs="Arial"/>
                <w:szCs w:val="24"/>
              </w:rPr>
              <w:t xml:space="preserve">Senior </w:t>
            </w:r>
            <w:r w:rsidR="00870B0D">
              <w:rPr>
                <w:rFonts w:cs="Arial"/>
                <w:szCs w:val="24"/>
              </w:rPr>
              <w:t>Home Support Worker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5024297F" w:rsidR="00845787" w:rsidRPr="00E14818" w:rsidRDefault="00845787" w:rsidP="00D70625">
            <w:pPr>
              <w:rPr>
                <w:rFonts w:cs="Arial"/>
                <w:szCs w:val="24"/>
              </w:rPr>
            </w:pPr>
            <w:r w:rsidRPr="00E14818">
              <w:rPr>
                <w:rFonts w:cs="Arial"/>
                <w:szCs w:val="24"/>
              </w:rPr>
              <w:t xml:space="preserve">Your normal place of work will be </w:t>
            </w:r>
            <w:r w:rsidR="008C59A0">
              <w:rPr>
                <w:rFonts w:cs="Arial"/>
                <w:szCs w:val="24"/>
              </w:rPr>
              <w:t>Hawthorn House</w:t>
            </w:r>
            <w:r w:rsidR="00F71C3B">
              <w:rPr>
                <w:rFonts w:cs="Arial"/>
                <w:szCs w:val="24"/>
              </w:rPr>
              <w:t>,</w:t>
            </w:r>
            <w:r w:rsidR="008C59A0">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D5A4583"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F60A6">
              <w:rPr>
                <w:rFonts w:cs="Arial"/>
                <w:szCs w:val="24"/>
              </w:rPr>
              <w:t xml:space="preserve">n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3E0A44" w:rsidRPr="00D90B5D" w14:paraId="6DE45F85" w14:textId="77777777" w:rsidTr="00D70625">
        <w:trPr>
          <w:trHeight w:val="709"/>
        </w:trPr>
        <w:tc>
          <w:tcPr>
            <w:tcW w:w="2552" w:type="dxa"/>
            <w:shd w:val="clear" w:color="auto" w:fill="F2F2F2" w:themeFill="background1" w:themeFillShade="F2"/>
            <w:vAlign w:val="center"/>
          </w:tcPr>
          <w:p w14:paraId="415C6736" w14:textId="1C4B896C" w:rsidR="003E0A44" w:rsidRPr="00C676CB" w:rsidRDefault="003E0A44" w:rsidP="00D70625">
            <w:pPr>
              <w:rPr>
                <w:rFonts w:cs="Arial"/>
                <w:b/>
                <w:szCs w:val="24"/>
              </w:rPr>
            </w:pPr>
            <w:r w:rsidRPr="0059675A">
              <w:rPr>
                <w:b/>
                <w:bCs/>
                <w:color w:val="000000"/>
                <w:sz w:val="20"/>
                <w:szCs w:val="20"/>
                <w:lang w:eastAsia="en-GB"/>
              </w:rPr>
              <w:t>Covid-19 Vaccination</w:t>
            </w:r>
          </w:p>
        </w:tc>
        <w:tc>
          <w:tcPr>
            <w:tcW w:w="7933" w:type="dxa"/>
            <w:vAlign w:val="center"/>
          </w:tcPr>
          <w:p w14:paraId="2C92C200" w14:textId="77777777" w:rsidR="003E0A44" w:rsidRPr="0059675A" w:rsidRDefault="003E0A44" w:rsidP="003E0A44">
            <w:pPr>
              <w:rPr>
                <w:szCs w:val="24"/>
                <w:lang w:eastAsia="en-GB"/>
              </w:rPr>
            </w:pPr>
            <w:r w:rsidRPr="0059675A">
              <w:rPr>
                <w:szCs w:val="24"/>
                <w:lang w:eastAsia="en-GB"/>
              </w:rPr>
              <w:t>Under the Health and Social Care Act 2008 (Regulated Activities) (Amendment) (Coronavirus) Regulations 2021 i</w:t>
            </w:r>
            <w:r w:rsidRPr="0059675A">
              <w:rPr>
                <w:rFonts w:eastAsia="Calibri"/>
                <w:szCs w:val="24"/>
              </w:rPr>
              <w:t>n order to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10F04DC6" w14:textId="77777777" w:rsidR="003E0A44" w:rsidRPr="00C676CB" w:rsidRDefault="003E0A44" w:rsidP="000D14AE">
            <w:pPr>
              <w:rPr>
                <w:rFonts w:cs="Arial"/>
                <w:szCs w:val="24"/>
              </w:rPr>
            </w:pP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45D8913F"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8F60A6">
              <w:rPr>
                <w:rFonts w:cs="Arial"/>
                <w:b/>
                <w:szCs w:val="24"/>
              </w:rPr>
              <w:t xml:space="preserve"> not</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5E186C8A" w:rsidR="00845787" w:rsidRDefault="00845787" w:rsidP="00D70625">
            <w:pPr>
              <w:rPr>
                <w:rFonts w:cs="Arial"/>
                <w:szCs w:val="24"/>
              </w:rPr>
            </w:pPr>
            <w:r>
              <w:rPr>
                <w:rFonts w:cs="Arial"/>
                <w:szCs w:val="24"/>
              </w:rPr>
              <w:t xml:space="preserve">This post </w:t>
            </w:r>
            <w:r w:rsidRPr="0046742B">
              <w:rPr>
                <w:rFonts w:cs="Arial"/>
                <w:b/>
                <w:szCs w:val="24"/>
              </w:rPr>
              <w:t>is</w:t>
            </w:r>
            <w:r w:rsidR="008F60A6">
              <w:rPr>
                <w:rFonts w:cs="Arial"/>
                <w:b/>
                <w:szCs w:val="24"/>
              </w:rPr>
              <w:t xml:space="preserve">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64D4FC86" w14:textId="3A9C1031" w:rsidR="00BD2184" w:rsidRDefault="00BD2184" w:rsidP="00681A84">
      <w:pPr>
        <w:rPr>
          <w:rFonts w:cs="Arial"/>
          <w:bCs/>
          <w:szCs w:val="24"/>
        </w:rPr>
      </w:pPr>
      <w:r w:rsidRPr="00BD2184">
        <w:rPr>
          <w:rFonts w:cs="Arial"/>
          <w:bCs/>
          <w:szCs w:val="24"/>
        </w:rPr>
        <w:t>The postholder</w:t>
      </w:r>
      <w:r>
        <w:rPr>
          <w:rFonts w:cs="Arial"/>
          <w:bCs/>
          <w:szCs w:val="24"/>
        </w:rPr>
        <w:t xml:space="preserve"> will undertake a range of duties relating to maintaining the </w:t>
      </w:r>
      <w:r w:rsidR="00706733">
        <w:rPr>
          <w:rFonts w:cs="Arial"/>
          <w:bCs/>
          <w:szCs w:val="24"/>
        </w:rPr>
        <w:t xml:space="preserve">cleanliness, </w:t>
      </w:r>
      <w:r>
        <w:rPr>
          <w:rFonts w:cs="Arial"/>
          <w:bCs/>
          <w:szCs w:val="24"/>
        </w:rPr>
        <w:t>safety and security of the building.</w:t>
      </w:r>
      <w:r w:rsidR="00706733">
        <w:rPr>
          <w:rFonts w:cs="Arial"/>
          <w:bCs/>
          <w:szCs w:val="24"/>
        </w:rPr>
        <w:t xml:space="preserve">  </w:t>
      </w:r>
      <w:r w:rsidR="005D655C">
        <w:rPr>
          <w:rFonts w:cs="Arial"/>
          <w:bCs/>
          <w:szCs w:val="24"/>
        </w:rPr>
        <w:t>To carry out basic repairs and maintenance and t</w:t>
      </w:r>
      <w:r w:rsidR="00706733">
        <w:rPr>
          <w:rFonts w:cs="Arial"/>
          <w:bCs/>
          <w:szCs w:val="24"/>
        </w:rPr>
        <w:t xml:space="preserve">o ensure all issues relating to the safety </w:t>
      </w:r>
      <w:r w:rsidR="005D655C">
        <w:rPr>
          <w:rFonts w:cs="Arial"/>
          <w:bCs/>
          <w:szCs w:val="24"/>
        </w:rPr>
        <w:t xml:space="preserve">and security </w:t>
      </w:r>
      <w:r w:rsidR="00706733">
        <w:rPr>
          <w:rFonts w:cs="Arial"/>
          <w:bCs/>
          <w:szCs w:val="24"/>
        </w:rPr>
        <w:t>of the building and its grounds are acted upon swiftly and effectively.</w:t>
      </w:r>
      <w:r w:rsidR="005D655C">
        <w:rPr>
          <w:rFonts w:cs="Arial"/>
          <w:bCs/>
          <w:szCs w:val="24"/>
        </w:rPr>
        <w:t xml:space="preserve">  </w:t>
      </w:r>
    </w:p>
    <w:p w14:paraId="7B3AF0EE" w14:textId="1F39D26C" w:rsidR="00706733" w:rsidRDefault="00706733" w:rsidP="00681A84">
      <w:pPr>
        <w:rPr>
          <w:rFonts w:cs="Arial"/>
          <w:bCs/>
          <w:szCs w:val="24"/>
        </w:rPr>
      </w:pPr>
    </w:p>
    <w:p w14:paraId="084A4BBC" w14:textId="12E01B03" w:rsidR="00706733" w:rsidRDefault="00706733" w:rsidP="00681A84">
      <w:pPr>
        <w:rPr>
          <w:rFonts w:cs="Arial"/>
          <w:bCs/>
          <w:szCs w:val="24"/>
        </w:rPr>
      </w:pPr>
      <w:r>
        <w:rPr>
          <w:rFonts w:cs="Arial"/>
          <w:bCs/>
          <w:szCs w:val="24"/>
        </w:rPr>
        <w:t xml:space="preserve">The postholder will also be expected to provide support in the kitchen as required, which may include the preparation of simple meals. </w:t>
      </w:r>
    </w:p>
    <w:p w14:paraId="77ECB82A" w14:textId="77777777" w:rsidR="00706733" w:rsidRDefault="00706733" w:rsidP="00681A84">
      <w:pPr>
        <w:rPr>
          <w:rFonts w:cs="Arial"/>
          <w:bCs/>
          <w:szCs w:val="24"/>
        </w:rPr>
      </w:pPr>
    </w:p>
    <w:p w14:paraId="47F30381" w14:textId="013CDE16" w:rsidR="00BD2184" w:rsidRPr="00BD2184" w:rsidRDefault="00BD2184" w:rsidP="00681A84">
      <w:pPr>
        <w:rPr>
          <w:rFonts w:cs="Arial"/>
          <w:bCs/>
          <w:szCs w:val="24"/>
        </w:rPr>
      </w:pPr>
      <w:r>
        <w:rPr>
          <w:rFonts w:cs="Arial"/>
          <w:bCs/>
          <w:szCs w:val="24"/>
        </w:rPr>
        <w:t>The postholder will work a rota over a seven day perio</w:t>
      </w:r>
      <w:r w:rsidR="00DA1F2D">
        <w:rPr>
          <w:rFonts w:cs="Arial"/>
          <w:bCs/>
          <w:szCs w:val="24"/>
        </w:rPr>
        <w:t>d</w:t>
      </w:r>
      <w:r w:rsidR="001254A2">
        <w:rPr>
          <w:rFonts w:cs="Arial"/>
          <w:bCs/>
          <w:szCs w:val="24"/>
        </w:rPr>
        <w:t xml:space="preserve"> within a respite unit for people who have disabilities</w:t>
      </w:r>
      <w:r>
        <w:rPr>
          <w:rFonts w:cs="Arial"/>
          <w:bCs/>
          <w:szCs w:val="24"/>
        </w:rPr>
        <w:t>.</w:t>
      </w:r>
    </w:p>
    <w:p w14:paraId="27CCD733" w14:textId="42CF887E" w:rsidR="0063274D" w:rsidRDefault="0063274D">
      <w:pPr>
        <w:rPr>
          <w:rFonts w:cs="Arial"/>
          <w:b/>
          <w:szCs w:val="24"/>
        </w:rPr>
      </w:pP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3F678A63" w14:textId="77777777" w:rsidR="00681A84" w:rsidRDefault="00681A84" w:rsidP="00681A84">
      <w:pPr>
        <w:rPr>
          <w:rFonts w:cs="Arial"/>
          <w:b/>
          <w:szCs w:val="24"/>
        </w:rPr>
      </w:pPr>
    </w:p>
    <w:p w14:paraId="3F647D61" w14:textId="77777777" w:rsidR="0063274D" w:rsidRDefault="0063274D" w:rsidP="0063274D">
      <w:pPr>
        <w:pStyle w:val="ListParagraph"/>
        <w:rPr>
          <w:rFonts w:cs="Arial"/>
          <w:b/>
          <w:szCs w:val="24"/>
        </w:rPr>
      </w:pPr>
    </w:p>
    <w:p w14:paraId="195C0A32" w14:textId="41C3D18C" w:rsidR="0090637C" w:rsidRPr="00A14CEB" w:rsidRDefault="00DB0C92" w:rsidP="00A14CEB">
      <w:pPr>
        <w:pStyle w:val="ListParagraph"/>
        <w:numPr>
          <w:ilvl w:val="0"/>
          <w:numId w:val="21"/>
        </w:numPr>
        <w:ind w:left="567" w:hanging="425"/>
        <w:rPr>
          <w:rFonts w:cs="Arial"/>
          <w:bCs/>
          <w:szCs w:val="24"/>
        </w:rPr>
      </w:pPr>
      <w:r w:rsidRPr="00DB0C92">
        <w:rPr>
          <w:rFonts w:cs="Arial"/>
          <w:bCs/>
          <w:szCs w:val="24"/>
        </w:rPr>
        <w:t>C</w:t>
      </w:r>
      <w:r>
        <w:rPr>
          <w:rFonts w:cs="Arial"/>
          <w:bCs/>
          <w:szCs w:val="24"/>
        </w:rPr>
        <w:t>arry out first-line repairs and maintenance</w:t>
      </w:r>
      <w:r w:rsidR="005D655C">
        <w:rPr>
          <w:rFonts w:cs="Arial"/>
          <w:bCs/>
          <w:szCs w:val="24"/>
        </w:rPr>
        <w:t>, including</w:t>
      </w:r>
      <w:r w:rsidR="0090637C" w:rsidRPr="0090637C">
        <w:rPr>
          <w:rFonts w:cs="Arial"/>
          <w:bCs/>
          <w:szCs w:val="24"/>
        </w:rPr>
        <w:t xml:space="preserve"> </w:t>
      </w:r>
      <w:r w:rsidR="0090637C">
        <w:rPr>
          <w:rFonts w:cs="Arial"/>
          <w:bCs/>
          <w:szCs w:val="24"/>
        </w:rPr>
        <w:t>the replacement of light bulbs as well</w:t>
      </w:r>
      <w:r w:rsidR="005D655C">
        <w:rPr>
          <w:rFonts w:cs="Arial"/>
          <w:bCs/>
          <w:szCs w:val="24"/>
        </w:rPr>
        <w:t xml:space="preserve"> minor </w:t>
      </w:r>
      <w:r w:rsidR="0090637C">
        <w:rPr>
          <w:rFonts w:cs="Arial"/>
          <w:bCs/>
          <w:szCs w:val="24"/>
        </w:rPr>
        <w:t>plumbing repairs such as unblocking sinks and toilets, replacement</w:t>
      </w:r>
      <w:r w:rsidR="00A14CEB">
        <w:rPr>
          <w:rFonts w:cs="Arial"/>
          <w:bCs/>
          <w:szCs w:val="24"/>
        </w:rPr>
        <w:t xml:space="preserve"> of</w:t>
      </w:r>
      <w:r w:rsidR="0090637C">
        <w:rPr>
          <w:rFonts w:cs="Arial"/>
          <w:bCs/>
          <w:szCs w:val="24"/>
        </w:rPr>
        <w:t xml:space="preserve"> tap washers</w:t>
      </w:r>
      <w:r w:rsidR="005D655C">
        <w:rPr>
          <w:rFonts w:cs="Arial"/>
          <w:bCs/>
          <w:szCs w:val="24"/>
        </w:rPr>
        <w:t xml:space="preserve"> etc.</w:t>
      </w:r>
    </w:p>
    <w:p w14:paraId="1D6EC1E8" w14:textId="77777777" w:rsidR="00DB0C92" w:rsidRPr="00DB0C92" w:rsidRDefault="00DB0C92" w:rsidP="00DB0C92">
      <w:pPr>
        <w:pStyle w:val="ListParagraph"/>
        <w:rPr>
          <w:rFonts w:cs="Arial"/>
          <w:bCs/>
          <w:szCs w:val="24"/>
        </w:rPr>
      </w:pPr>
    </w:p>
    <w:p w14:paraId="4740D66C" w14:textId="07D79E7D" w:rsidR="00DB0C92" w:rsidRDefault="00DB0C92" w:rsidP="003F5F22">
      <w:pPr>
        <w:pStyle w:val="ListParagraph"/>
        <w:numPr>
          <w:ilvl w:val="0"/>
          <w:numId w:val="21"/>
        </w:numPr>
        <w:ind w:left="567" w:hanging="425"/>
        <w:rPr>
          <w:rFonts w:cs="Arial"/>
          <w:bCs/>
          <w:szCs w:val="24"/>
        </w:rPr>
      </w:pPr>
      <w:r>
        <w:rPr>
          <w:rFonts w:cs="Arial"/>
          <w:bCs/>
          <w:szCs w:val="24"/>
        </w:rPr>
        <w:t>Advise the appropriate person on site when more complex repairs and maintenance to the premises and grounds are required</w:t>
      </w:r>
    </w:p>
    <w:p w14:paraId="5874AA6E" w14:textId="77777777" w:rsidR="00DB0C92" w:rsidRPr="00DB0C92" w:rsidRDefault="00DB0C92" w:rsidP="00DB0C92">
      <w:pPr>
        <w:pStyle w:val="ListParagraph"/>
        <w:rPr>
          <w:rFonts w:cs="Arial"/>
          <w:bCs/>
          <w:szCs w:val="24"/>
        </w:rPr>
      </w:pPr>
    </w:p>
    <w:p w14:paraId="75E7CB71" w14:textId="49F50194" w:rsidR="00DB0C92" w:rsidRDefault="00DB0C92" w:rsidP="003F5F22">
      <w:pPr>
        <w:pStyle w:val="ListParagraph"/>
        <w:numPr>
          <w:ilvl w:val="0"/>
          <w:numId w:val="21"/>
        </w:numPr>
        <w:ind w:left="567" w:hanging="425"/>
        <w:rPr>
          <w:rFonts w:cs="Arial"/>
          <w:bCs/>
          <w:szCs w:val="24"/>
        </w:rPr>
      </w:pPr>
      <w:r>
        <w:rPr>
          <w:rFonts w:cs="Arial"/>
          <w:bCs/>
          <w:szCs w:val="24"/>
        </w:rPr>
        <w:t>To carry out all designated health and safety checks in line with</w:t>
      </w:r>
      <w:r w:rsidR="005D655C">
        <w:rPr>
          <w:rFonts w:cs="Arial"/>
          <w:bCs/>
          <w:szCs w:val="24"/>
        </w:rPr>
        <w:t xml:space="preserve"> schedule and record </w:t>
      </w:r>
    </w:p>
    <w:p w14:paraId="08C194E3" w14:textId="77777777" w:rsidR="005D655C" w:rsidRPr="005D655C" w:rsidRDefault="005D655C" w:rsidP="005D655C">
      <w:pPr>
        <w:pStyle w:val="ListParagraph"/>
        <w:rPr>
          <w:rFonts w:cs="Arial"/>
          <w:bCs/>
          <w:szCs w:val="24"/>
        </w:rPr>
      </w:pPr>
    </w:p>
    <w:p w14:paraId="4A8C706B" w14:textId="28F2C265" w:rsidR="005D655C" w:rsidRPr="00DB0C92" w:rsidRDefault="005D655C" w:rsidP="003F5F22">
      <w:pPr>
        <w:pStyle w:val="ListParagraph"/>
        <w:numPr>
          <w:ilvl w:val="0"/>
          <w:numId w:val="21"/>
        </w:numPr>
        <w:ind w:left="567" w:hanging="425"/>
        <w:rPr>
          <w:rFonts w:cs="Arial"/>
          <w:bCs/>
          <w:szCs w:val="24"/>
        </w:rPr>
      </w:pPr>
      <w:r>
        <w:rPr>
          <w:rFonts w:cs="Arial"/>
          <w:bCs/>
          <w:szCs w:val="24"/>
        </w:rPr>
        <w:t xml:space="preserve">To undertake all </w:t>
      </w:r>
      <w:r w:rsidR="00870B0D">
        <w:rPr>
          <w:rFonts w:cs="Arial"/>
          <w:bCs/>
          <w:szCs w:val="24"/>
        </w:rPr>
        <w:t xml:space="preserve">regular and infrequent </w:t>
      </w:r>
      <w:r>
        <w:rPr>
          <w:rFonts w:cs="Arial"/>
          <w:bCs/>
          <w:szCs w:val="24"/>
        </w:rPr>
        <w:t>tests and record outcomes</w:t>
      </w:r>
    </w:p>
    <w:p w14:paraId="3D34ABD4" w14:textId="77777777" w:rsidR="0063274D" w:rsidRPr="00DB0C92" w:rsidRDefault="0063274D" w:rsidP="0063274D">
      <w:pPr>
        <w:pStyle w:val="ListParagraph"/>
        <w:rPr>
          <w:rFonts w:cs="Arial"/>
          <w:bCs/>
          <w:szCs w:val="24"/>
        </w:rPr>
      </w:pPr>
    </w:p>
    <w:p w14:paraId="28B0C98C" w14:textId="052D2544" w:rsidR="0063274D" w:rsidRDefault="005D655C" w:rsidP="003F5F22">
      <w:pPr>
        <w:pStyle w:val="ListParagraph"/>
        <w:numPr>
          <w:ilvl w:val="0"/>
          <w:numId w:val="21"/>
        </w:numPr>
        <w:ind w:left="567" w:hanging="425"/>
        <w:rPr>
          <w:rFonts w:cs="Arial"/>
          <w:bCs/>
          <w:szCs w:val="24"/>
        </w:rPr>
      </w:pPr>
      <w:r>
        <w:rPr>
          <w:rFonts w:cs="Arial"/>
          <w:bCs/>
          <w:szCs w:val="24"/>
        </w:rPr>
        <w:t xml:space="preserve">Carry out routine inspections </w:t>
      </w:r>
      <w:r w:rsidR="00A14CEB">
        <w:rPr>
          <w:rFonts w:cs="Arial"/>
          <w:bCs/>
          <w:szCs w:val="24"/>
        </w:rPr>
        <w:t>and complete appropriate repairs and maintenance</w:t>
      </w:r>
    </w:p>
    <w:p w14:paraId="6E7015BD" w14:textId="77777777" w:rsidR="005D655C" w:rsidRPr="005D655C" w:rsidRDefault="005D655C" w:rsidP="005D655C">
      <w:pPr>
        <w:pStyle w:val="ListParagraph"/>
        <w:rPr>
          <w:rFonts w:cs="Arial"/>
          <w:bCs/>
          <w:szCs w:val="24"/>
        </w:rPr>
      </w:pPr>
    </w:p>
    <w:p w14:paraId="1D33FCA5" w14:textId="47C02BB4" w:rsidR="005D655C" w:rsidRDefault="005D655C" w:rsidP="003F5F22">
      <w:pPr>
        <w:pStyle w:val="ListParagraph"/>
        <w:numPr>
          <w:ilvl w:val="0"/>
          <w:numId w:val="21"/>
        </w:numPr>
        <w:ind w:left="567" w:hanging="425"/>
        <w:rPr>
          <w:rFonts w:cs="Arial"/>
          <w:bCs/>
          <w:szCs w:val="24"/>
        </w:rPr>
      </w:pPr>
      <w:r>
        <w:rPr>
          <w:rFonts w:cs="Arial"/>
          <w:bCs/>
          <w:szCs w:val="24"/>
        </w:rPr>
        <w:t>Ensure the safe storage of equipment and materials</w:t>
      </w:r>
    </w:p>
    <w:p w14:paraId="2F267496" w14:textId="77777777" w:rsidR="005D655C" w:rsidRPr="005D655C" w:rsidRDefault="005D655C" w:rsidP="005D655C">
      <w:pPr>
        <w:pStyle w:val="ListParagraph"/>
        <w:rPr>
          <w:rFonts w:cs="Arial"/>
          <w:bCs/>
          <w:szCs w:val="24"/>
        </w:rPr>
      </w:pPr>
    </w:p>
    <w:p w14:paraId="325983EA" w14:textId="0C3266C3" w:rsidR="005D655C" w:rsidRDefault="005D655C" w:rsidP="003F5F22">
      <w:pPr>
        <w:pStyle w:val="ListParagraph"/>
        <w:numPr>
          <w:ilvl w:val="0"/>
          <w:numId w:val="21"/>
        </w:numPr>
        <w:ind w:left="567" w:hanging="425"/>
        <w:rPr>
          <w:rFonts w:cs="Arial"/>
          <w:bCs/>
          <w:szCs w:val="24"/>
        </w:rPr>
      </w:pPr>
      <w:r>
        <w:rPr>
          <w:rFonts w:cs="Arial"/>
          <w:bCs/>
          <w:szCs w:val="24"/>
        </w:rPr>
        <w:t>Ensure that safe methods of work are adopted in line with Health and Safety requirements</w:t>
      </w:r>
    </w:p>
    <w:p w14:paraId="17976BF1" w14:textId="77777777" w:rsidR="005D655C" w:rsidRPr="005D655C" w:rsidRDefault="005D655C" w:rsidP="005D655C">
      <w:pPr>
        <w:pStyle w:val="ListParagraph"/>
        <w:rPr>
          <w:rFonts w:cs="Arial"/>
          <w:bCs/>
          <w:szCs w:val="24"/>
        </w:rPr>
      </w:pPr>
    </w:p>
    <w:p w14:paraId="049D0A0E" w14:textId="617F5C54" w:rsidR="005D655C" w:rsidRDefault="005D655C" w:rsidP="003F5F22">
      <w:pPr>
        <w:pStyle w:val="ListParagraph"/>
        <w:numPr>
          <w:ilvl w:val="0"/>
          <w:numId w:val="21"/>
        </w:numPr>
        <w:ind w:left="567" w:hanging="425"/>
        <w:rPr>
          <w:rFonts w:cs="Arial"/>
          <w:bCs/>
          <w:szCs w:val="24"/>
        </w:rPr>
      </w:pPr>
      <w:r>
        <w:rPr>
          <w:rFonts w:cs="Arial"/>
          <w:bCs/>
          <w:szCs w:val="24"/>
        </w:rPr>
        <w:t>Undertake snow clearing and salt paths in line with winter maintenance requirements</w:t>
      </w:r>
    </w:p>
    <w:p w14:paraId="71ACC32F" w14:textId="77777777" w:rsidR="005D655C" w:rsidRPr="005D655C" w:rsidRDefault="005D655C" w:rsidP="005D655C">
      <w:pPr>
        <w:pStyle w:val="ListParagraph"/>
        <w:rPr>
          <w:rFonts w:cs="Arial"/>
          <w:bCs/>
          <w:szCs w:val="24"/>
        </w:rPr>
      </w:pPr>
    </w:p>
    <w:p w14:paraId="6E05DAEE" w14:textId="55D4D057" w:rsidR="005D655C" w:rsidRDefault="0090637C" w:rsidP="003F5F22">
      <w:pPr>
        <w:pStyle w:val="ListParagraph"/>
        <w:numPr>
          <w:ilvl w:val="0"/>
          <w:numId w:val="21"/>
        </w:numPr>
        <w:ind w:left="567" w:hanging="425"/>
        <w:rPr>
          <w:rFonts w:cs="Arial"/>
          <w:bCs/>
          <w:szCs w:val="24"/>
        </w:rPr>
      </w:pPr>
      <w:r>
        <w:rPr>
          <w:rFonts w:cs="Arial"/>
          <w:bCs/>
          <w:szCs w:val="24"/>
        </w:rPr>
        <w:t>Ensure all outdoor areas are kept clean and tidy including ensuring drains, gullies and g</w:t>
      </w:r>
      <w:r w:rsidR="00A14CEB">
        <w:rPr>
          <w:rFonts w:cs="Arial"/>
          <w:bCs/>
          <w:szCs w:val="24"/>
        </w:rPr>
        <w:t>u</w:t>
      </w:r>
      <w:r>
        <w:rPr>
          <w:rFonts w:cs="Arial"/>
          <w:bCs/>
          <w:szCs w:val="24"/>
        </w:rPr>
        <w:t>ttering are free flowing and clean</w:t>
      </w:r>
    </w:p>
    <w:p w14:paraId="2FE9F210" w14:textId="77777777" w:rsidR="00A14CEB" w:rsidRPr="00A14CEB" w:rsidRDefault="00A14CEB" w:rsidP="00A14CEB">
      <w:pPr>
        <w:pStyle w:val="ListParagraph"/>
        <w:rPr>
          <w:rFonts w:cs="Arial"/>
          <w:bCs/>
          <w:szCs w:val="24"/>
        </w:rPr>
      </w:pPr>
    </w:p>
    <w:p w14:paraId="0D0D8BC8" w14:textId="60498F17" w:rsidR="00A14CEB" w:rsidRPr="00A14CEB" w:rsidRDefault="00A14CEB" w:rsidP="00A14CEB">
      <w:pPr>
        <w:pStyle w:val="ListParagraph"/>
        <w:numPr>
          <w:ilvl w:val="0"/>
          <w:numId w:val="21"/>
        </w:numPr>
        <w:ind w:left="567" w:hanging="425"/>
        <w:rPr>
          <w:rFonts w:cs="Arial"/>
          <w:b/>
          <w:szCs w:val="24"/>
        </w:rPr>
      </w:pPr>
      <w:r>
        <w:rPr>
          <w:rFonts w:cs="Arial"/>
          <w:bCs/>
          <w:szCs w:val="24"/>
        </w:rPr>
        <w:t>To carry out the general functions specified in the cleaning schedule</w:t>
      </w:r>
    </w:p>
    <w:p w14:paraId="7947FD08" w14:textId="77777777" w:rsidR="00A14CEB" w:rsidRPr="00A14CEB" w:rsidRDefault="00A14CEB" w:rsidP="00A14CEB">
      <w:pPr>
        <w:pStyle w:val="ListParagraph"/>
        <w:rPr>
          <w:rFonts w:cs="Arial"/>
          <w:b/>
          <w:szCs w:val="24"/>
        </w:rPr>
      </w:pPr>
    </w:p>
    <w:p w14:paraId="2CA210EE" w14:textId="4BB24AB6" w:rsidR="00870B0D" w:rsidRPr="00870B0D" w:rsidRDefault="00870B0D" w:rsidP="00870B0D">
      <w:pPr>
        <w:pStyle w:val="ListParagraph"/>
        <w:numPr>
          <w:ilvl w:val="0"/>
          <w:numId w:val="21"/>
        </w:numPr>
        <w:ind w:left="567" w:hanging="425"/>
        <w:rPr>
          <w:rFonts w:cs="Arial"/>
          <w:bCs/>
          <w:szCs w:val="24"/>
        </w:rPr>
      </w:pPr>
      <w:r w:rsidRPr="00870B0D">
        <w:rPr>
          <w:rFonts w:cs="Arial"/>
          <w:bCs/>
          <w:szCs w:val="24"/>
        </w:rPr>
        <w:t>Prepar</w:t>
      </w:r>
      <w:r>
        <w:rPr>
          <w:rFonts w:cs="Arial"/>
          <w:bCs/>
          <w:szCs w:val="24"/>
        </w:rPr>
        <w:t>ation of basic meals, including for special diets, such as blending food etc. when required</w:t>
      </w:r>
    </w:p>
    <w:p w14:paraId="45B8E033" w14:textId="77777777" w:rsidR="00870B0D" w:rsidRPr="00870B0D" w:rsidRDefault="00870B0D" w:rsidP="00870B0D">
      <w:pPr>
        <w:pStyle w:val="ListParagraph"/>
        <w:rPr>
          <w:rFonts w:cs="Arial"/>
          <w:bCs/>
          <w:szCs w:val="24"/>
        </w:rPr>
      </w:pPr>
    </w:p>
    <w:p w14:paraId="4B1D7FB3" w14:textId="5321369D" w:rsidR="00870B0D" w:rsidRDefault="00870B0D" w:rsidP="00A14CEB">
      <w:pPr>
        <w:pStyle w:val="ListParagraph"/>
        <w:numPr>
          <w:ilvl w:val="0"/>
          <w:numId w:val="21"/>
        </w:numPr>
        <w:ind w:left="567" w:hanging="425"/>
        <w:rPr>
          <w:rFonts w:cs="Arial"/>
          <w:bCs/>
          <w:szCs w:val="24"/>
        </w:rPr>
      </w:pPr>
      <w:r>
        <w:rPr>
          <w:rFonts w:cs="Arial"/>
          <w:bCs/>
          <w:szCs w:val="24"/>
        </w:rPr>
        <w:t>Use of food temperature probe and recording of temperatures as required</w:t>
      </w:r>
    </w:p>
    <w:p w14:paraId="722C2252" w14:textId="77777777" w:rsidR="00870B0D" w:rsidRPr="00870B0D" w:rsidRDefault="00870B0D" w:rsidP="00870B0D">
      <w:pPr>
        <w:pStyle w:val="ListParagraph"/>
        <w:rPr>
          <w:rFonts w:cs="Arial"/>
          <w:bCs/>
          <w:szCs w:val="24"/>
        </w:rPr>
      </w:pPr>
    </w:p>
    <w:p w14:paraId="3C3902C5" w14:textId="0F1479C7" w:rsidR="00870B0D" w:rsidRDefault="00870B0D" w:rsidP="00A14CEB">
      <w:pPr>
        <w:pStyle w:val="ListParagraph"/>
        <w:numPr>
          <w:ilvl w:val="0"/>
          <w:numId w:val="21"/>
        </w:numPr>
        <w:ind w:left="567" w:hanging="425"/>
        <w:rPr>
          <w:rFonts w:cs="Arial"/>
          <w:bCs/>
          <w:szCs w:val="24"/>
        </w:rPr>
      </w:pPr>
      <w:r>
        <w:rPr>
          <w:rFonts w:cs="Arial"/>
          <w:bCs/>
          <w:szCs w:val="24"/>
        </w:rPr>
        <w:t>Clean and tidy kitchen and dining area after use</w:t>
      </w:r>
    </w:p>
    <w:p w14:paraId="04F666EA" w14:textId="77777777" w:rsidR="00870B0D" w:rsidRPr="00870B0D" w:rsidRDefault="00870B0D" w:rsidP="00870B0D">
      <w:pPr>
        <w:pStyle w:val="ListParagraph"/>
        <w:rPr>
          <w:rFonts w:cs="Arial"/>
          <w:bCs/>
          <w:szCs w:val="24"/>
        </w:rPr>
      </w:pPr>
    </w:p>
    <w:p w14:paraId="1F907C1F" w14:textId="29A25ACF" w:rsidR="00870B0D" w:rsidRPr="00870B0D" w:rsidRDefault="00870B0D" w:rsidP="00A14CEB">
      <w:pPr>
        <w:pStyle w:val="ListParagraph"/>
        <w:numPr>
          <w:ilvl w:val="0"/>
          <w:numId w:val="21"/>
        </w:numPr>
        <w:ind w:left="567" w:hanging="425"/>
        <w:rPr>
          <w:rFonts w:cs="Arial"/>
          <w:bCs/>
          <w:szCs w:val="24"/>
        </w:rPr>
      </w:pPr>
      <w:r>
        <w:rPr>
          <w:rFonts w:cs="Arial"/>
          <w:bCs/>
          <w:szCs w:val="24"/>
        </w:rPr>
        <w:t>General support to ensure the safety and comfort of the people using the service</w:t>
      </w:r>
    </w:p>
    <w:p w14:paraId="7A3DCCE2" w14:textId="77777777" w:rsidR="00A14CEB" w:rsidRDefault="00A14CEB" w:rsidP="00A14CEB">
      <w:pPr>
        <w:pStyle w:val="ListParagraph"/>
        <w:ind w:left="567"/>
        <w:rPr>
          <w:rFonts w:cs="Arial"/>
          <w:bCs/>
          <w:szCs w:val="24"/>
        </w:rPr>
      </w:pPr>
    </w:p>
    <w:p w14:paraId="38151CF3" w14:textId="77777777" w:rsidR="005D655C" w:rsidRPr="005D655C" w:rsidRDefault="005D655C" w:rsidP="005D655C">
      <w:pPr>
        <w:pStyle w:val="ListParagraph"/>
        <w:rPr>
          <w:rFonts w:cs="Arial"/>
          <w:bCs/>
          <w:szCs w:val="24"/>
        </w:rPr>
      </w:pPr>
    </w:p>
    <w:p w14:paraId="2B30E524" w14:textId="77777777" w:rsidR="005D655C" w:rsidRPr="00870B0D" w:rsidRDefault="005D655C" w:rsidP="00870B0D">
      <w:pPr>
        <w:rPr>
          <w:rFonts w:cs="Arial"/>
          <w:bCs/>
          <w:szCs w:val="24"/>
        </w:rPr>
      </w:pPr>
    </w:p>
    <w:p w14:paraId="2130B80F" w14:textId="77777777" w:rsidR="00681A84" w:rsidRPr="00DB0C92" w:rsidRDefault="00681A84" w:rsidP="00681A84">
      <w:pPr>
        <w:rPr>
          <w:rFonts w:cs="Arial"/>
          <w:bCs/>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11822409" w14:textId="77777777" w:rsidR="000D14AE" w:rsidRDefault="000D14AE" w:rsidP="000D14AE">
      <w:pPr>
        <w:rPr>
          <w:rFonts w:cs="Arial"/>
          <w:b/>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055F9AB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870B0D">
              <w:rPr>
                <w:rFonts w:cs="Arial"/>
                <w:noProof/>
                <w:color w:val="auto"/>
                <w:sz w:val="32"/>
                <w:szCs w:val="32"/>
                <w:lang w:eastAsia="en-GB"/>
              </w:rPr>
              <w:t>: Caretaker and Domestic Support – Grade 3</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9A6888C" w14:textId="77777777" w:rsidR="00845787" w:rsidRPr="00530182" w:rsidRDefault="00845787" w:rsidP="00621974">
            <w:pPr>
              <w:pStyle w:val="aTitle"/>
              <w:tabs>
                <w:tab w:val="clear" w:pos="4513"/>
                <w:tab w:val="clear" w:pos="9026"/>
              </w:tabs>
              <w:ind w:left="42"/>
              <w:rPr>
                <w:rFonts w:cs="Arial"/>
                <w:b w:val="0"/>
                <w:color w:val="auto"/>
                <w:sz w:val="22"/>
                <w:lang w:eastAsia="en-GB"/>
              </w:rPr>
            </w:pPr>
          </w:p>
        </w:tc>
        <w:tc>
          <w:tcPr>
            <w:tcW w:w="4961" w:type="dxa"/>
          </w:tcPr>
          <w:p w14:paraId="2EA8A237" w14:textId="0ED449EB" w:rsidR="000E535A" w:rsidRDefault="000E535A" w:rsidP="000E535A">
            <w:pPr>
              <w:pStyle w:val="aTitle"/>
              <w:tabs>
                <w:tab w:val="clear" w:pos="4513"/>
              </w:tabs>
              <w:ind w:left="312"/>
              <w:rPr>
                <w:rFonts w:cs="Arial"/>
                <w:b w:val="0"/>
                <w:color w:val="auto"/>
                <w:sz w:val="22"/>
                <w:lang w:eastAsia="en-GB"/>
              </w:rPr>
            </w:pPr>
            <w:r>
              <w:rPr>
                <w:rFonts w:cs="Arial"/>
                <w:b w:val="0"/>
                <w:color w:val="auto"/>
                <w:sz w:val="22"/>
                <w:lang w:eastAsia="en-GB"/>
              </w:rPr>
              <w:t>Working at Height</w:t>
            </w:r>
          </w:p>
          <w:p w14:paraId="504F2DC5" w14:textId="56C069D3" w:rsidR="00845787" w:rsidRDefault="00706733" w:rsidP="000D14AE">
            <w:pPr>
              <w:pStyle w:val="aTitle"/>
              <w:tabs>
                <w:tab w:val="clear" w:pos="4513"/>
              </w:tabs>
              <w:ind w:left="312"/>
              <w:rPr>
                <w:rFonts w:cs="Arial"/>
                <w:b w:val="0"/>
                <w:color w:val="auto"/>
                <w:sz w:val="22"/>
                <w:lang w:eastAsia="en-GB"/>
              </w:rPr>
            </w:pPr>
            <w:r>
              <w:rPr>
                <w:rFonts w:cs="Arial"/>
                <w:b w:val="0"/>
                <w:color w:val="auto"/>
                <w:sz w:val="22"/>
                <w:lang w:eastAsia="en-GB"/>
              </w:rPr>
              <w:t>Basic Food Hygiene Certificate</w:t>
            </w:r>
          </w:p>
          <w:p w14:paraId="0EFF5D03" w14:textId="72FEA4EB" w:rsidR="00706733" w:rsidRDefault="00706733" w:rsidP="000D14AE">
            <w:pPr>
              <w:pStyle w:val="aTitle"/>
              <w:tabs>
                <w:tab w:val="clear" w:pos="4513"/>
              </w:tabs>
              <w:ind w:left="312"/>
              <w:rPr>
                <w:rFonts w:cs="Arial"/>
                <w:b w:val="0"/>
                <w:color w:val="auto"/>
                <w:sz w:val="22"/>
                <w:lang w:eastAsia="en-GB"/>
              </w:rPr>
            </w:pPr>
            <w:r>
              <w:rPr>
                <w:rFonts w:cs="Arial"/>
                <w:b w:val="0"/>
                <w:color w:val="auto"/>
                <w:sz w:val="22"/>
                <w:lang w:eastAsia="en-GB"/>
              </w:rPr>
              <w:t>Object Moving and Handling</w:t>
            </w:r>
          </w:p>
          <w:p w14:paraId="54D12A0A" w14:textId="5950E21D" w:rsidR="00706733" w:rsidRPr="00530182" w:rsidRDefault="00706733" w:rsidP="000E535A">
            <w:pPr>
              <w:pStyle w:val="aTitle"/>
              <w:tabs>
                <w:tab w:val="clear" w:pos="4513"/>
              </w:tabs>
              <w:ind w:left="312"/>
              <w:rPr>
                <w:rFonts w:cs="Arial"/>
                <w:b w:val="0"/>
                <w:color w:val="auto"/>
                <w:sz w:val="22"/>
                <w:lang w:eastAsia="en-GB"/>
              </w:rPr>
            </w:pP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19835B2" w14:textId="77777777" w:rsidR="00621974" w:rsidRDefault="000E535A" w:rsidP="00621974">
            <w:pPr>
              <w:pStyle w:val="aTitle"/>
              <w:tabs>
                <w:tab w:val="clear" w:pos="4513"/>
                <w:tab w:val="clear" w:pos="9026"/>
              </w:tabs>
              <w:rPr>
                <w:rFonts w:cs="Arial"/>
                <w:b w:val="0"/>
                <w:color w:val="auto"/>
                <w:sz w:val="22"/>
                <w:lang w:eastAsia="en-GB"/>
              </w:rPr>
            </w:pPr>
            <w:r>
              <w:rPr>
                <w:rFonts w:cs="Arial"/>
                <w:b w:val="0"/>
                <w:color w:val="auto"/>
                <w:sz w:val="22"/>
                <w:lang w:eastAsia="en-GB"/>
              </w:rPr>
              <w:t>Use of cleaning equipment and materials</w:t>
            </w:r>
          </w:p>
          <w:p w14:paraId="1D23CF2B" w14:textId="77777777" w:rsidR="001254A2" w:rsidRDefault="001254A2" w:rsidP="00621974">
            <w:pPr>
              <w:pStyle w:val="aTitle"/>
              <w:tabs>
                <w:tab w:val="clear" w:pos="4513"/>
                <w:tab w:val="clear" w:pos="9026"/>
              </w:tabs>
              <w:rPr>
                <w:rFonts w:cs="Arial"/>
                <w:b w:val="0"/>
                <w:color w:val="auto"/>
                <w:sz w:val="22"/>
                <w:lang w:eastAsia="en-GB"/>
              </w:rPr>
            </w:pPr>
            <w:r>
              <w:rPr>
                <w:rFonts w:cs="Arial"/>
                <w:b w:val="0"/>
                <w:color w:val="auto"/>
                <w:sz w:val="22"/>
                <w:lang w:eastAsia="en-GB"/>
              </w:rPr>
              <w:t>Use of</w:t>
            </w:r>
            <w:r w:rsidR="00A14CEB">
              <w:rPr>
                <w:rFonts w:cs="Arial"/>
                <w:b w:val="0"/>
                <w:color w:val="auto"/>
                <w:sz w:val="22"/>
                <w:lang w:eastAsia="en-GB"/>
              </w:rPr>
              <w:t xml:space="preserve"> equipment</w:t>
            </w:r>
            <w:r>
              <w:rPr>
                <w:rFonts w:cs="Arial"/>
                <w:b w:val="0"/>
                <w:color w:val="auto"/>
                <w:sz w:val="22"/>
                <w:lang w:eastAsia="en-GB"/>
              </w:rPr>
              <w:t xml:space="preserve"> to maintain a safe environment</w:t>
            </w:r>
          </w:p>
          <w:p w14:paraId="54016707" w14:textId="0A2E3E5F" w:rsidR="00665DF0" w:rsidRPr="00665DF0" w:rsidRDefault="00665DF0" w:rsidP="00621974">
            <w:pPr>
              <w:pStyle w:val="aTitle"/>
              <w:tabs>
                <w:tab w:val="clear" w:pos="4513"/>
                <w:tab w:val="clear" w:pos="9026"/>
              </w:tabs>
              <w:rPr>
                <w:rFonts w:cs="Arial"/>
                <w:b w:val="0"/>
                <w:color w:val="FF0000"/>
                <w:sz w:val="22"/>
                <w:lang w:eastAsia="en-GB"/>
              </w:rPr>
            </w:pPr>
          </w:p>
        </w:tc>
        <w:tc>
          <w:tcPr>
            <w:tcW w:w="4961" w:type="dxa"/>
          </w:tcPr>
          <w:p w14:paraId="73C96BE2" w14:textId="2B1B76D0" w:rsidR="00845787" w:rsidRDefault="00A14CEB" w:rsidP="000D14AE">
            <w:pPr>
              <w:pStyle w:val="aTitle"/>
              <w:tabs>
                <w:tab w:val="clear" w:pos="4513"/>
              </w:tabs>
              <w:ind w:left="312"/>
              <w:rPr>
                <w:rFonts w:cs="Arial"/>
                <w:b w:val="0"/>
                <w:color w:val="auto"/>
                <w:sz w:val="22"/>
                <w:lang w:eastAsia="en-GB"/>
              </w:rPr>
            </w:pPr>
            <w:r>
              <w:rPr>
                <w:rFonts w:cs="Arial"/>
                <w:b w:val="0"/>
                <w:color w:val="auto"/>
                <w:sz w:val="22"/>
                <w:lang w:eastAsia="en-GB"/>
              </w:rPr>
              <w:t>Experience of cleaning/caretaking duties or similar</w:t>
            </w:r>
          </w:p>
          <w:p w14:paraId="57A9DB29" w14:textId="2A498651" w:rsidR="005D3103" w:rsidRPr="005D3103" w:rsidRDefault="005D3103" w:rsidP="000D14AE">
            <w:pPr>
              <w:pStyle w:val="aTitle"/>
              <w:tabs>
                <w:tab w:val="clear" w:pos="4513"/>
              </w:tabs>
              <w:ind w:left="312"/>
              <w:rPr>
                <w:rFonts w:cs="Arial"/>
                <w:b w:val="0"/>
                <w:color w:val="auto"/>
                <w:sz w:val="22"/>
                <w:lang w:eastAsia="en-GB"/>
              </w:rPr>
            </w:pPr>
            <w:r w:rsidRPr="005D3103">
              <w:rPr>
                <w:rFonts w:cs="Arial"/>
                <w:b w:val="0"/>
                <w:color w:val="auto"/>
                <w:sz w:val="22"/>
                <w:lang w:eastAsia="en-GB"/>
              </w:rPr>
              <w:t>Experience in building maintenance</w:t>
            </w:r>
          </w:p>
          <w:p w14:paraId="54DA66E3" w14:textId="338649D7" w:rsidR="00A14CEB" w:rsidRPr="00530182" w:rsidRDefault="00A14CEB" w:rsidP="000D14AE">
            <w:pPr>
              <w:pStyle w:val="aTitle"/>
              <w:tabs>
                <w:tab w:val="clear" w:pos="4513"/>
              </w:tabs>
              <w:ind w:left="312"/>
              <w:rPr>
                <w:rFonts w:cs="Arial"/>
                <w:b w:val="0"/>
                <w:color w:val="auto"/>
                <w:sz w:val="22"/>
                <w:lang w:eastAsia="en-GB"/>
              </w:rPr>
            </w:pP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5D3103" w:rsidRDefault="00845787" w:rsidP="00D70625">
            <w:pPr>
              <w:pStyle w:val="aTitle"/>
              <w:tabs>
                <w:tab w:val="clear" w:pos="4513"/>
              </w:tabs>
              <w:rPr>
                <w:rFonts w:cs="Arial"/>
                <w:noProof/>
                <w:color w:val="auto"/>
                <w:sz w:val="22"/>
                <w:lang w:eastAsia="en-GB"/>
              </w:rPr>
            </w:pPr>
          </w:p>
          <w:p w14:paraId="6C594CB5" w14:textId="77777777" w:rsidR="00845787" w:rsidRPr="005D3103" w:rsidRDefault="00845787" w:rsidP="00D70625">
            <w:pPr>
              <w:pStyle w:val="aTitle"/>
              <w:tabs>
                <w:tab w:val="clear" w:pos="4513"/>
              </w:tabs>
              <w:rPr>
                <w:rFonts w:cs="Arial"/>
                <w:noProof/>
                <w:color w:val="auto"/>
                <w:sz w:val="22"/>
                <w:lang w:eastAsia="en-GB"/>
              </w:rPr>
            </w:pPr>
            <w:r w:rsidRPr="005D3103">
              <w:rPr>
                <w:rFonts w:cs="Arial"/>
                <w:noProof/>
                <w:color w:val="auto"/>
                <w:sz w:val="22"/>
                <w:lang w:eastAsia="en-GB"/>
              </w:rPr>
              <w:t>Skills &amp; Knowledge</w:t>
            </w:r>
          </w:p>
        </w:tc>
        <w:tc>
          <w:tcPr>
            <w:tcW w:w="9102" w:type="dxa"/>
          </w:tcPr>
          <w:p w14:paraId="03EF0A13" w14:textId="77777777" w:rsidR="00621974" w:rsidRPr="005D3103" w:rsidRDefault="000E535A" w:rsidP="008061D3">
            <w:pPr>
              <w:pStyle w:val="aTitle"/>
              <w:tabs>
                <w:tab w:val="clear" w:pos="4513"/>
                <w:tab w:val="clear" w:pos="9026"/>
              </w:tabs>
              <w:rPr>
                <w:rFonts w:cs="Arial"/>
                <w:b w:val="0"/>
                <w:color w:val="auto"/>
                <w:sz w:val="22"/>
                <w:lang w:eastAsia="en-GB"/>
              </w:rPr>
            </w:pPr>
            <w:r w:rsidRPr="005D3103">
              <w:rPr>
                <w:rFonts w:cs="Arial"/>
                <w:b w:val="0"/>
                <w:color w:val="auto"/>
                <w:sz w:val="22"/>
                <w:lang w:eastAsia="en-GB"/>
              </w:rPr>
              <w:t>Good communication skills</w:t>
            </w:r>
          </w:p>
          <w:p w14:paraId="64C0EDAD" w14:textId="77777777" w:rsidR="000E535A" w:rsidRPr="005D3103" w:rsidRDefault="000E535A" w:rsidP="008061D3">
            <w:pPr>
              <w:pStyle w:val="aTitle"/>
              <w:tabs>
                <w:tab w:val="clear" w:pos="4513"/>
                <w:tab w:val="clear" w:pos="9026"/>
              </w:tabs>
              <w:rPr>
                <w:rFonts w:cs="Arial"/>
                <w:b w:val="0"/>
                <w:color w:val="auto"/>
                <w:sz w:val="22"/>
                <w:lang w:eastAsia="en-GB"/>
              </w:rPr>
            </w:pPr>
            <w:r w:rsidRPr="005D3103">
              <w:rPr>
                <w:rFonts w:cs="Arial"/>
                <w:b w:val="0"/>
                <w:color w:val="auto"/>
                <w:sz w:val="22"/>
                <w:lang w:eastAsia="en-GB"/>
              </w:rPr>
              <w:t>Literacy and numeracy skills</w:t>
            </w:r>
          </w:p>
          <w:p w14:paraId="7EEAAB60" w14:textId="77777777" w:rsidR="00A14CEB" w:rsidRPr="005D3103" w:rsidRDefault="001254A2" w:rsidP="008061D3">
            <w:pPr>
              <w:pStyle w:val="aTitle"/>
              <w:tabs>
                <w:tab w:val="clear" w:pos="4513"/>
                <w:tab w:val="clear" w:pos="9026"/>
              </w:tabs>
              <w:rPr>
                <w:rFonts w:cs="Arial"/>
                <w:b w:val="0"/>
                <w:color w:val="auto"/>
                <w:sz w:val="22"/>
                <w:lang w:eastAsia="en-GB"/>
              </w:rPr>
            </w:pPr>
            <w:r w:rsidRPr="005D3103">
              <w:rPr>
                <w:rFonts w:cs="Arial"/>
                <w:b w:val="0"/>
                <w:color w:val="auto"/>
                <w:sz w:val="22"/>
                <w:lang w:eastAsia="en-GB"/>
              </w:rPr>
              <w:t>Basic food preparation</w:t>
            </w:r>
          </w:p>
          <w:p w14:paraId="7A33379C" w14:textId="50DD6789" w:rsidR="00A14CEB" w:rsidRPr="005D3103" w:rsidRDefault="00A14CEB" w:rsidP="008061D3">
            <w:pPr>
              <w:pStyle w:val="aTitle"/>
              <w:tabs>
                <w:tab w:val="clear" w:pos="4513"/>
                <w:tab w:val="clear" w:pos="9026"/>
              </w:tabs>
              <w:rPr>
                <w:rFonts w:cs="Arial"/>
                <w:b w:val="0"/>
                <w:color w:val="auto"/>
                <w:sz w:val="22"/>
                <w:lang w:eastAsia="en-GB"/>
              </w:rPr>
            </w:pPr>
            <w:r w:rsidRPr="005D3103">
              <w:rPr>
                <w:rFonts w:cs="Arial"/>
                <w:b w:val="0"/>
                <w:color w:val="auto"/>
                <w:sz w:val="22"/>
                <w:lang w:eastAsia="en-GB"/>
              </w:rPr>
              <w:t>Basic DIY skills</w:t>
            </w:r>
          </w:p>
          <w:p w14:paraId="0AA5DD31" w14:textId="28B059FC" w:rsidR="00665DF0" w:rsidRPr="005D3103" w:rsidRDefault="00665DF0" w:rsidP="008061D3">
            <w:pPr>
              <w:pStyle w:val="aTitle"/>
              <w:tabs>
                <w:tab w:val="clear" w:pos="4513"/>
                <w:tab w:val="clear" w:pos="9026"/>
              </w:tabs>
              <w:rPr>
                <w:rFonts w:cs="Arial"/>
                <w:b w:val="0"/>
                <w:color w:val="auto"/>
                <w:sz w:val="22"/>
                <w:lang w:eastAsia="en-GB"/>
              </w:rPr>
            </w:pPr>
            <w:r w:rsidRPr="005D3103">
              <w:rPr>
                <w:rFonts w:cs="Arial"/>
                <w:b w:val="0"/>
                <w:color w:val="auto"/>
                <w:sz w:val="22"/>
                <w:lang w:eastAsia="en-GB"/>
              </w:rPr>
              <w:t>Practical skills</w:t>
            </w:r>
          </w:p>
          <w:p w14:paraId="38E0A09C" w14:textId="66410C22" w:rsidR="001254A2" w:rsidRPr="005D3103" w:rsidRDefault="001254A2" w:rsidP="005D3103">
            <w:pPr>
              <w:pStyle w:val="aTitle"/>
              <w:tabs>
                <w:tab w:val="clear" w:pos="4513"/>
                <w:tab w:val="clear" w:pos="9026"/>
              </w:tabs>
              <w:rPr>
                <w:rFonts w:cs="Arial"/>
                <w:b w:val="0"/>
                <w:color w:val="auto"/>
                <w:sz w:val="22"/>
                <w:lang w:eastAsia="en-GB"/>
              </w:rPr>
            </w:pPr>
          </w:p>
        </w:tc>
        <w:tc>
          <w:tcPr>
            <w:tcW w:w="4961" w:type="dxa"/>
          </w:tcPr>
          <w:p w14:paraId="49C31FD1" w14:textId="77777777" w:rsidR="00845787" w:rsidRDefault="001254A2" w:rsidP="000D14AE">
            <w:pPr>
              <w:pStyle w:val="aTitle"/>
              <w:tabs>
                <w:tab w:val="clear" w:pos="4513"/>
              </w:tabs>
              <w:ind w:left="312"/>
              <w:rPr>
                <w:rFonts w:cs="Arial"/>
                <w:b w:val="0"/>
                <w:color w:val="auto"/>
                <w:sz w:val="22"/>
                <w:lang w:eastAsia="en-GB"/>
              </w:rPr>
            </w:pPr>
            <w:r>
              <w:rPr>
                <w:rFonts w:cs="Arial"/>
                <w:b w:val="0"/>
                <w:color w:val="auto"/>
                <w:sz w:val="22"/>
                <w:lang w:eastAsia="en-GB"/>
              </w:rPr>
              <w:t>Health and Safety procedures</w:t>
            </w:r>
          </w:p>
          <w:p w14:paraId="1C7E4708" w14:textId="34E6256A" w:rsidR="001254A2" w:rsidRPr="00530182" w:rsidRDefault="001254A2" w:rsidP="000D14AE">
            <w:pPr>
              <w:pStyle w:val="aTitle"/>
              <w:tabs>
                <w:tab w:val="clear" w:pos="4513"/>
              </w:tabs>
              <w:ind w:left="312"/>
              <w:rPr>
                <w:rFonts w:cs="Arial"/>
                <w:b w:val="0"/>
                <w:color w:val="auto"/>
                <w:sz w:val="22"/>
                <w:lang w:eastAsia="en-GB"/>
              </w:rPr>
            </w:pPr>
            <w:r>
              <w:rPr>
                <w:rFonts w:cs="Arial"/>
                <w:b w:val="0"/>
                <w:color w:val="auto"/>
                <w:sz w:val="22"/>
                <w:lang w:eastAsia="en-GB"/>
              </w:rPr>
              <w:t>Understanding of working with people who have disabilities</w:t>
            </w: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ECBBA2E" w14:textId="17209D01" w:rsidR="00040EE4" w:rsidRDefault="001254A2" w:rsidP="008061D3">
            <w:pPr>
              <w:pStyle w:val="aTitle"/>
              <w:tabs>
                <w:tab w:val="clear" w:pos="4513"/>
                <w:tab w:val="clear" w:pos="9026"/>
              </w:tabs>
              <w:rPr>
                <w:rFonts w:cs="Arial"/>
                <w:b w:val="0"/>
                <w:color w:val="auto"/>
                <w:sz w:val="22"/>
                <w:lang w:eastAsia="en-GB"/>
              </w:rPr>
            </w:pPr>
            <w:r>
              <w:rPr>
                <w:rFonts w:cs="Arial"/>
                <w:b w:val="0"/>
                <w:color w:val="auto"/>
                <w:sz w:val="22"/>
                <w:lang w:eastAsia="en-GB"/>
              </w:rPr>
              <w:t>Friendly and caring approach</w:t>
            </w:r>
          </w:p>
          <w:p w14:paraId="5933ECE1" w14:textId="7C69E931" w:rsidR="001254A2" w:rsidRDefault="001254A2" w:rsidP="008061D3">
            <w:pPr>
              <w:pStyle w:val="aTitle"/>
              <w:tabs>
                <w:tab w:val="clear" w:pos="4513"/>
                <w:tab w:val="clear" w:pos="9026"/>
              </w:tabs>
              <w:rPr>
                <w:rFonts w:cs="Arial"/>
                <w:b w:val="0"/>
                <w:color w:val="auto"/>
                <w:sz w:val="22"/>
                <w:lang w:eastAsia="en-GB"/>
              </w:rPr>
            </w:pPr>
            <w:r>
              <w:rPr>
                <w:rFonts w:cs="Arial"/>
                <w:b w:val="0"/>
                <w:color w:val="auto"/>
                <w:sz w:val="22"/>
                <w:lang w:eastAsia="en-GB"/>
              </w:rPr>
              <w:t>Patience</w:t>
            </w:r>
          </w:p>
          <w:p w14:paraId="3993D9B4" w14:textId="1A6360F7" w:rsidR="001254A2" w:rsidRDefault="001254A2" w:rsidP="008061D3">
            <w:pPr>
              <w:pStyle w:val="aTitle"/>
              <w:tabs>
                <w:tab w:val="clear" w:pos="4513"/>
                <w:tab w:val="clear" w:pos="9026"/>
              </w:tabs>
              <w:rPr>
                <w:rFonts w:cs="Arial"/>
                <w:b w:val="0"/>
                <w:color w:val="auto"/>
                <w:sz w:val="22"/>
                <w:lang w:eastAsia="en-GB"/>
              </w:rPr>
            </w:pPr>
            <w:r>
              <w:rPr>
                <w:rFonts w:cs="Arial"/>
                <w:b w:val="0"/>
                <w:color w:val="auto"/>
                <w:sz w:val="22"/>
                <w:lang w:eastAsia="en-GB"/>
              </w:rPr>
              <w:t>Flexible approach to work</w:t>
            </w:r>
          </w:p>
          <w:p w14:paraId="718B94A8" w14:textId="41CB92F9" w:rsidR="001254A2" w:rsidRDefault="001254A2" w:rsidP="008061D3">
            <w:pPr>
              <w:pStyle w:val="aTitle"/>
              <w:tabs>
                <w:tab w:val="clear" w:pos="4513"/>
                <w:tab w:val="clear" w:pos="9026"/>
              </w:tabs>
              <w:rPr>
                <w:rFonts w:cs="Arial"/>
                <w:b w:val="0"/>
                <w:color w:val="auto"/>
                <w:sz w:val="22"/>
                <w:lang w:eastAsia="en-GB"/>
              </w:rPr>
            </w:pPr>
            <w:r>
              <w:rPr>
                <w:rFonts w:cs="Arial"/>
                <w:b w:val="0"/>
                <w:color w:val="auto"/>
                <w:sz w:val="22"/>
                <w:lang w:eastAsia="en-GB"/>
              </w:rPr>
              <w:t>Able to work on own initiative when required</w:t>
            </w:r>
          </w:p>
          <w:p w14:paraId="712B9865" w14:textId="687B62A5" w:rsidR="00A14CEB" w:rsidRDefault="00A14CEB" w:rsidP="008061D3">
            <w:pPr>
              <w:pStyle w:val="aTitle"/>
              <w:tabs>
                <w:tab w:val="clear" w:pos="4513"/>
                <w:tab w:val="clear" w:pos="9026"/>
              </w:tabs>
              <w:rPr>
                <w:rFonts w:cs="Arial"/>
                <w:b w:val="0"/>
                <w:color w:val="auto"/>
                <w:sz w:val="22"/>
                <w:lang w:eastAsia="en-GB"/>
              </w:rPr>
            </w:pPr>
            <w:r>
              <w:rPr>
                <w:rFonts w:cs="Arial"/>
                <w:b w:val="0"/>
                <w:color w:val="auto"/>
                <w:sz w:val="22"/>
                <w:lang w:eastAsia="en-GB"/>
              </w:rPr>
              <w:t>Commitment to the role</w:t>
            </w:r>
          </w:p>
          <w:p w14:paraId="60843C2A" w14:textId="20964077" w:rsidR="00A14CEB" w:rsidRDefault="00A14CEB" w:rsidP="008061D3">
            <w:pPr>
              <w:pStyle w:val="aTitle"/>
              <w:tabs>
                <w:tab w:val="clear" w:pos="4513"/>
                <w:tab w:val="clear" w:pos="9026"/>
              </w:tabs>
              <w:rPr>
                <w:rFonts w:cs="Arial"/>
                <w:b w:val="0"/>
                <w:color w:val="auto"/>
                <w:sz w:val="22"/>
                <w:lang w:eastAsia="en-GB"/>
              </w:rPr>
            </w:pPr>
            <w:r>
              <w:rPr>
                <w:rFonts w:cs="Arial"/>
                <w:b w:val="0"/>
                <w:color w:val="auto"/>
                <w:sz w:val="22"/>
                <w:lang w:eastAsia="en-GB"/>
              </w:rPr>
              <w:t>Attention to detail</w:t>
            </w:r>
          </w:p>
          <w:p w14:paraId="25B51CCF" w14:textId="301F03B2" w:rsidR="001254A2" w:rsidRDefault="001254A2" w:rsidP="008061D3">
            <w:pPr>
              <w:pStyle w:val="aTitle"/>
              <w:tabs>
                <w:tab w:val="clear" w:pos="4513"/>
                <w:tab w:val="clear" w:pos="9026"/>
              </w:tabs>
              <w:rPr>
                <w:rFonts w:cs="Arial"/>
                <w:b w:val="0"/>
                <w:color w:val="auto"/>
                <w:sz w:val="22"/>
                <w:lang w:eastAsia="en-GB"/>
              </w:rPr>
            </w:pPr>
          </w:p>
          <w:p w14:paraId="61BA05E4" w14:textId="77777777" w:rsidR="00C4214B" w:rsidRDefault="001254A2" w:rsidP="00C4214B">
            <w:pPr>
              <w:pStyle w:val="aTitle"/>
              <w:tabs>
                <w:tab w:val="clear" w:pos="4513"/>
                <w:tab w:val="clear" w:pos="9026"/>
              </w:tabs>
              <w:rPr>
                <w:rFonts w:cs="Arial"/>
                <w:b w:val="0"/>
                <w:color w:val="auto"/>
                <w:sz w:val="22"/>
                <w:lang w:eastAsia="en-GB"/>
              </w:rPr>
            </w:pPr>
            <w:r>
              <w:rPr>
                <w:rFonts w:cs="Arial"/>
                <w:b w:val="0"/>
                <w:color w:val="auto"/>
                <w:sz w:val="22"/>
                <w:lang w:eastAsia="en-GB"/>
              </w:rPr>
              <w:t>Must be willing to undertake relevant training and qualifications related to the post, including but not exclusively, Working at Height, Basic Food Hygiene, Object Moving and Handling</w:t>
            </w:r>
            <w:r w:rsidR="00870B0D">
              <w:rPr>
                <w:rFonts w:cs="Arial"/>
                <w:b w:val="0"/>
                <w:color w:val="auto"/>
                <w:sz w:val="22"/>
                <w:lang w:eastAsia="en-GB"/>
              </w:rPr>
              <w:t xml:space="preserve"> during induction into the role</w:t>
            </w:r>
          </w:p>
          <w:p w14:paraId="4207AD7E" w14:textId="77777777" w:rsidR="00C4214B" w:rsidRDefault="00C4214B" w:rsidP="00C4214B">
            <w:pPr>
              <w:pStyle w:val="aTitle"/>
              <w:tabs>
                <w:tab w:val="clear" w:pos="4513"/>
                <w:tab w:val="clear" w:pos="9026"/>
              </w:tabs>
              <w:rPr>
                <w:rFonts w:cs="Arial"/>
                <w:bCs/>
                <w:color w:val="auto"/>
                <w:sz w:val="22"/>
                <w:lang w:eastAsia="en-GB"/>
              </w:rPr>
            </w:pPr>
          </w:p>
          <w:p w14:paraId="2B34D19A" w14:textId="3880D8BD" w:rsidR="00C4214B" w:rsidRPr="00C4214B" w:rsidRDefault="00C4214B" w:rsidP="00C4214B">
            <w:pPr>
              <w:pStyle w:val="aTitle"/>
              <w:tabs>
                <w:tab w:val="clear" w:pos="4513"/>
                <w:tab w:val="clear" w:pos="9026"/>
              </w:tabs>
              <w:rPr>
                <w:rFonts w:cs="Arial"/>
                <w:b w:val="0"/>
                <w:iCs/>
                <w:noProof/>
                <w:color w:val="auto"/>
                <w:sz w:val="22"/>
                <w:lang w:eastAsia="en-GB"/>
              </w:rPr>
            </w:pPr>
            <w:r w:rsidRPr="00C4214B">
              <w:rPr>
                <w:b w:val="0"/>
                <w:color w:val="auto"/>
                <w:sz w:val="22"/>
                <w:lang w:eastAsia="en-GB"/>
              </w:rPr>
              <w:t>Covid-19 Vaccination - Under the Health and Social Care Act 2008 (Regulated Activities) (Amendment) (Coronavirus) Regulations 2021</w:t>
            </w:r>
          </w:p>
          <w:p w14:paraId="4D40BA5E" w14:textId="77777777" w:rsidR="00C4214B" w:rsidRDefault="00C4214B" w:rsidP="008061D3">
            <w:pPr>
              <w:pStyle w:val="aTitle"/>
              <w:tabs>
                <w:tab w:val="clear" w:pos="4513"/>
                <w:tab w:val="clear" w:pos="9026"/>
              </w:tabs>
              <w:rPr>
                <w:rFonts w:cs="Arial"/>
                <w:b w:val="0"/>
                <w:color w:val="auto"/>
                <w:sz w:val="22"/>
                <w:lang w:eastAsia="en-GB"/>
              </w:rPr>
            </w:pPr>
          </w:p>
          <w:p w14:paraId="586C2CB5" w14:textId="5710C64A" w:rsidR="001254A2" w:rsidRPr="00530182" w:rsidRDefault="001254A2" w:rsidP="008061D3">
            <w:pPr>
              <w:pStyle w:val="aTitle"/>
              <w:tabs>
                <w:tab w:val="clear" w:pos="4513"/>
                <w:tab w:val="clear" w:pos="9026"/>
              </w:tabs>
              <w:rPr>
                <w:rFonts w:cs="Arial"/>
                <w:b w:val="0"/>
                <w:color w:val="auto"/>
                <w:sz w:val="22"/>
                <w:lang w:eastAsia="en-GB"/>
              </w:rPr>
            </w:pPr>
          </w:p>
        </w:tc>
        <w:tc>
          <w:tcPr>
            <w:tcW w:w="4961" w:type="dxa"/>
          </w:tcPr>
          <w:p w14:paraId="48FC00AF" w14:textId="6125A655" w:rsidR="00845787" w:rsidRPr="00530182" w:rsidRDefault="005E7868" w:rsidP="000D14AE">
            <w:pPr>
              <w:pStyle w:val="aTitle"/>
              <w:tabs>
                <w:tab w:val="clear" w:pos="4513"/>
                <w:tab w:val="clear" w:pos="9026"/>
              </w:tabs>
              <w:ind w:left="325"/>
              <w:rPr>
                <w:rFonts w:cs="Arial"/>
                <w:b w:val="0"/>
                <w:color w:val="auto"/>
                <w:sz w:val="22"/>
                <w:lang w:eastAsia="en-GB"/>
              </w:rPr>
            </w:pPr>
            <w:r>
              <w:rPr>
                <w:rFonts w:cs="Arial"/>
                <w:b w:val="0"/>
                <w:color w:val="auto"/>
                <w:sz w:val="22"/>
                <w:lang w:eastAsia="en-GB"/>
              </w:rPr>
              <w:t>If a driver, to be willing to undertake Midas training so they can drive the vehicle attached to Hawthorn House</w:t>
            </w: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3784" w14:textId="77777777" w:rsidR="009064EF" w:rsidRDefault="009064EF" w:rsidP="0077606C">
      <w:r>
        <w:separator/>
      </w:r>
    </w:p>
  </w:endnote>
  <w:endnote w:type="continuationSeparator" w:id="0">
    <w:p w14:paraId="41EE5F88" w14:textId="77777777" w:rsidR="009064EF" w:rsidRDefault="009064E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3C838" w14:textId="77777777" w:rsidR="009064EF" w:rsidRDefault="009064EF" w:rsidP="0077606C">
      <w:r>
        <w:separator/>
      </w:r>
    </w:p>
  </w:footnote>
  <w:footnote w:type="continuationSeparator" w:id="0">
    <w:p w14:paraId="2E0A0020" w14:textId="77777777" w:rsidR="009064EF" w:rsidRDefault="009064E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E535A"/>
    <w:rsid w:val="000F1FDD"/>
    <w:rsid w:val="000F5A71"/>
    <w:rsid w:val="001151CC"/>
    <w:rsid w:val="001254A2"/>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E4072"/>
    <w:rsid w:val="002F3062"/>
    <w:rsid w:val="003125AA"/>
    <w:rsid w:val="00314FE8"/>
    <w:rsid w:val="003213F9"/>
    <w:rsid w:val="003456B3"/>
    <w:rsid w:val="00353A9F"/>
    <w:rsid w:val="003659EE"/>
    <w:rsid w:val="00394D61"/>
    <w:rsid w:val="003B3B62"/>
    <w:rsid w:val="003D16A2"/>
    <w:rsid w:val="003D217C"/>
    <w:rsid w:val="003E0A44"/>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E7B5F"/>
    <w:rsid w:val="0052110C"/>
    <w:rsid w:val="00530182"/>
    <w:rsid w:val="00542F17"/>
    <w:rsid w:val="00546EBC"/>
    <w:rsid w:val="005528A3"/>
    <w:rsid w:val="00561D93"/>
    <w:rsid w:val="0056786F"/>
    <w:rsid w:val="00573099"/>
    <w:rsid w:val="0057361B"/>
    <w:rsid w:val="005773BD"/>
    <w:rsid w:val="005C7B57"/>
    <w:rsid w:val="005D1519"/>
    <w:rsid w:val="005D3103"/>
    <w:rsid w:val="005D655C"/>
    <w:rsid w:val="005E7868"/>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65DF0"/>
    <w:rsid w:val="00670079"/>
    <w:rsid w:val="00672AF4"/>
    <w:rsid w:val="00681A84"/>
    <w:rsid w:val="00682444"/>
    <w:rsid w:val="006913A5"/>
    <w:rsid w:val="006A7EA4"/>
    <w:rsid w:val="006B5221"/>
    <w:rsid w:val="006D1472"/>
    <w:rsid w:val="006D62EF"/>
    <w:rsid w:val="006E06BD"/>
    <w:rsid w:val="006E3024"/>
    <w:rsid w:val="006E7252"/>
    <w:rsid w:val="006E740B"/>
    <w:rsid w:val="006F1AAB"/>
    <w:rsid w:val="00706733"/>
    <w:rsid w:val="00715012"/>
    <w:rsid w:val="007228F5"/>
    <w:rsid w:val="00743418"/>
    <w:rsid w:val="007465C6"/>
    <w:rsid w:val="00754309"/>
    <w:rsid w:val="0077606C"/>
    <w:rsid w:val="00785997"/>
    <w:rsid w:val="00790298"/>
    <w:rsid w:val="007A69B4"/>
    <w:rsid w:val="007C7799"/>
    <w:rsid w:val="007D0480"/>
    <w:rsid w:val="007D2D88"/>
    <w:rsid w:val="007E2246"/>
    <w:rsid w:val="00805646"/>
    <w:rsid w:val="008061D3"/>
    <w:rsid w:val="00815FF5"/>
    <w:rsid w:val="008177B2"/>
    <w:rsid w:val="00817F2F"/>
    <w:rsid w:val="00834151"/>
    <w:rsid w:val="00845787"/>
    <w:rsid w:val="008542FD"/>
    <w:rsid w:val="00863413"/>
    <w:rsid w:val="00870B0D"/>
    <w:rsid w:val="008864D4"/>
    <w:rsid w:val="00886C91"/>
    <w:rsid w:val="008C59A0"/>
    <w:rsid w:val="008C6D44"/>
    <w:rsid w:val="008E5D50"/>
    <w:rsid w:val="008F20BF"/>
    <w:rsid w:val="008F34B3"/>
    <w:rsid w:val="008F4BDD"/>
    <w:rsid w:val="008F60A6"/>
    <w:rsid w:val="0090637C"/>
    <w:rsid w:val="009064EF"/>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4CEB"/>
    <w:rsid w:val="00A1744E"/>
    <w:rsid w:val="00A30521"/>
    <w:rsid w:val="00A34036"/>
    <w:rsid w:val="00A35FEB"/>
    <w:rsid w:val="00A3622E"/>
    <w:rsid w:val="00A5272C"/>
    <w:rsid w:val="00A64EB5"/>
    <w:rsid w:val="00A67C49"/>
    <w:rsid w:val="00A84DA4"/>
    <w:rsid w:val="00A862EB"/>
    <w:rsid w:val="00A87CC6"/>
    <w:rsid w:val="00AA084D"/>
    <w:rsid w:val="00AB3B1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A3DC2"/>
    <w:rsid w:val="00BD2184"/>
    <w:rsid w:val="00BE0AF6"/>
    <w:rsid w:val="00BF483E"/>
    <w:rsid w:val="00C20D51"/>
    <w:rsid w:val="00C24B06"/>
    <w:rsid w:val="00C25C7C"/>
    <w:rsid w:val="00C30CD5"/>
    <w:rsid w:val="00C4214B"/>
    <w:rsid w:val="00C4535B"/>
    <w:rsid w:val="00C51B00"/>
    <w:rsid w:val="00C54071"/>
    <w:rsid w:val="00C761B2"/>
    <w:rsid w:val="00C77FCE"/>
    <w:rsid w:val="00C839E2"/>
    <w:rsid w:val="00C86B50"/>
    <w:rsid w:val="00CC2879"/>
    <w:rsid w:val="00CD3BD0"/>
    <w:rsid w:val="00CD6792"/>
    <w:rsid w:val="00CE186A"/>
    <w:rsid w:val="00D0359E"/>
    <w:rsid w:val="00D151A4"/>
    <w:rsid w:val="00D25915"/>
    <w:rsid w:val="00D32419"/>
    <w:rsid w:val="00D63DC6"/>
    <w:rsid w:val="00D720CC"/>
    <w:rsid w:val="00D8718F"/>
    <w:rsid w:val="00DA1F2D"/>
    <w:rsid w:val="00DA7401"/>
    <w:rsid w:val="00DB0C92"/>
    <w:rsid w:val="00DC2165"/>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1C3B"/>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7490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8</cp:revision>
  <cp:lastPrinted>2018-08-31T10:37:00Z</cp:lastPrinted>
  <dcterms:created xsi:type="dcterms:W3CDTF">2021-10-26T08:22:00Z</dcterms:created>
  <dcterms:modified xsi:type="dcterms:W3CDTF">2021-11-19T15:31:00Z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