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49275E4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E001E6">
        <w:rPr>
          <w:rFonts w:ascii="Arial" w:hAnsi="Arial" w:cs="Arial"/>
          <w:b/>
          <w:bCs/>
        </w:rPr>
        <w:t>Welfare Rights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685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B14B88">
        <w:trPr>
          <w:trHeight w:val="78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B14B88" w:rsidRDefault="002E41AC" w:rsidP="00BD21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D2E692" w14:textId="30980FD0" w:rsidR="002E41AC" w:rsidRPr="00B14B88" w:rsidRDefault="00E16AF7" w:rsidP="00DB47AA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4B88">
              <w:rPr>
                <w:sz w:val="22"/>
                <w:szCs w:val="22"/>
              </w:rPr>
              <w:t xml:space="preserve">Experience of delivering </w:t>
            </w:r>
            <w:r w:rsidR="000A7F19" w:rsidRPr="00B14B88">
              <w:rPr>
                <w:sz w:val="22"/>
                <w:szCs w:val="22"/>
              </w:rPr>
              <w:t xml:space="preserve">welfare rights advice- benefits debt and employment </w:t>
            </w:r>
          </w:p>
          <w:p w14:paraId="45C9F1A5" w14:textId="423F9F66" w:rsidR="000A7F19" w:rsidRPr="00B14B88" w:rsidRDefault="000A7F19" w:rsidP="00862C80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FB835F1" w:rsidR="002E41AC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B14B88">
        <w:trPr>
          <w:trHeight w:val="78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45134" w14:textId="6881892C" w:rsidR="00862C80" w:rsidRPr="00B14B88" w:rsidRDefault="002E4D40" w:rsidP="00862C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14B88">
              <w:rPr>
                <w:rFonts w:ascii="Arial" w:hAnsi="Arial" w:cs="Arial"/>
                <w:sz w:val="22"/>
                <w:szCs w:val="22"/>
              </w:rPr>
              <w:t>Experience</w:t>
            </w:r>
            <w:r w:rsidR="00862C80" w:rsidRPr="00B14B88">
              <w:rPr>
                <w:rFonts w:ascii="Arial" w:hAnsi="Arial" w:cs="Arial"/>
                <w:sz w:val="22"/>
                <w:szCs w:val="22"/>
              </w:rPr>
              <w:t xml:space="preserve"> of preparing cases and providing representation at social security appeal tribunal hearings </w:t>
            </w:r>
          </w:p>
          <w:p w14:paraId="48660D47" w14:textId="5B1CAC76" w:rsidR="002E41AC" w:rsidRPr="00B14B88" w:rsidRDefault="002E41AC" w:rsidP="00862C80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435105A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B14B88">
        <w:trPr>
          <w:trHeight w:val="82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18D7E" w14:textId="6629A8EB" w:rsidR="00677F93" w:rsidRPr="00B14B88" w:rsidRDefault="00E001E6" w:rsidP="00677F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E4068" w:rsidRPr="00B14B88">
              <w:rPr>
                <w:rFonts w:ascii="Arial" w:hAnsi="Arial" w:cs="Arial"/>
                <w:color w:val="000000"/>
                <w:sz w:val="22"/>
                <w:szCs w:val="22"/>
              </w:rPr>
              <w:t xml:space="preserve">bility to develop further knowledge,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some </w:t>
            </w:r>
            <w:r w:rsidR="003E4068" w:rsidRPr="00B14B88">
              <w:rPr>
                <w:rFonts w:ascii="Arial" w:hAnsi="Arial" w:cs="Arial"/>
                <w:color w:val="000000"/>
                <w:sz w:val="22"/>
                <w:szCs w:val="22"/>
              </w:rPr>
              <w:t>experience of</w:t>
            </w:r>
            <w:r w:rsidR="00677F93" w:rsidRPr="00B14B88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677F93" w:rsidRPr="00B14B88">
              <w:rPr>
                <w:rFonts w:ascii="Arial" w:hAnsi="Arial" w:cs="Arial"/>
                <w:color w:val="000000"/>
                <w:sz w:val="22"/>
                <w:szCs w:val="22"/>
              </w:rPr>
              <w:t>Representation in the Employment tribunals</w:t>
            </w:r>
          </w:p>
          <w:p w14:paraId="336DF763" w14:textId="5F2BBD56" w:rsidR="00677F93" w:rsidRPr="00677F93" w:rsidRDefault="00677F93" w:rsidP="00677F93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4B88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677F93">
              <w:rPr>
                <w:rFonts w:ascii="Arial" w:hAnsi="Arial" w:cs="Arial"/>
                <w:color w:val="000000"/>
                <w:sz w:val="22"/>
                <w:szCs w:val="22"/>
              </w:rPr>
              <w:t xml:space="preserve"> County Court</w:t>
            </w:r>
          </w:p>
          <w:p w14:paraId="5B2A7A58" w14:textId="1CB857ED" w:rsidR="003613A7" w:rsidRPr="00B14B88" w:rsidRDefault="003613A7" w:rsidP="00677F93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CA63A8A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B14B88">
        <w:trPr>
          <w:trHeight w:val="82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2CC79303" w:rsidR="003613A7" w:rsidRPr="00B14B88" w:rsidRDefault="00824264" w:rsidP="00DB47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4B88">
              <w:rPr>
                <w:rFonts w:ascii="Arial" w:hAnsi="Arial" w:cs="Arial"/>
                <w:color w:val="000000"/>
                <w:sz w:val="22"/>
                <w:szCs w:val="22"/>
              </w:rPr>
              <w:t>Ability to communicate effectively verbally, in person or over the telephone, and in writing to share and obtain information</w:t>
            </w:r>
            <w:r w:rsidR="001D1B58" w:rsidRPr="00B14B88">
              <w:rPr>
                <w:rFonts w:ascii="Arial" w:hAnsi="Arial" w:cs="Arial"/>
                <w:color w:val="000000"/>
                <w:sz w:val="22"/>
                <w:szCs w:val="22"/>
              </w:rPr>
              <w:t xml:space="preserve">; includes listening to others to assess requirements </w:t>
            </w:r>
            <w:proofErr w:type="gramStart"/>
            <w:r w:rsidR="001D1B58" w:rsidRPr="00B14B88">
              <w:rPr>
                <w:rFonts w:ascii="Arial" w:hAnsi="Arial" w:cs="Arial"/>
                <w:color w:val="000000"/>
                <w:sz w:val="22"/>
                <w:szCs w:val="22"/>
              </w:rPr>
              <w:t>in order to</w:t>
            </w:r>
            <w:proofErr w:type="gramEnd"/>
            <w:r w:rsidR="001D1B58" w:rsidRPr="00B14B88">
              <w:rPr>
                <w:rFonts w:ascii="Arial" w:hAnsi="Arial" w:cs="Arial"/>
                <w:color w:val="000000"/>
                <w:sz w:val="22"/>
                <w:szCs w:val="22"/>
              </w:rPr>
              <w:t xml:space="preserve"> respond appropriately and efficiently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B14B88">
        <w:trPr>
          <w:trHeight w:val="82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493FC0CD" w:rsidR="003613A7" w:rsidRPr="00B14B88" w:rsidRDefault="00E26D98" w:rsidP="00DB47A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B88">
              <w:rPr>
                <w:rFonts w:ascii="Arial" w:hAnsi="Arial" w:cs="Arial"/>
                <w:sz w:val="22"/>
                <w:szCs w:val="22"/>
              </w:rPr>
              <w:t>Able to effectively use a PC to prepare documents, record information or input 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B14B88">
        <w:trPr>
          <w:trHeight w:val="828"/>
        </w:trPr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8D89F" w14:textId="2B7126D1" w:rsidR="00142B00" w:rsidRPr="00B14B88" w:rsidRDefault="00142B00" w:rsidP="00142B00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B14B88"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A willingness to </w:t>
            </w:r>
            <w:proofErr w:type="gramStart"/>
            <w:r w:rsidRPr="00B14B88"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take action</w:t>
            </w:r>
            <w:proofErr w:type="gramEnd"/>
            <w:r w:rsidRPr="00B14B88"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 and to make decisions with regard to case work issues and management of case load.</w:t>
            </w:r>
          </w:p>
          <w:p w14:paraId="7865EEB2" w14:textId="50878091" w:rsidR="00DB47AA" w:rsidRPr="00B14B88" w:rsidRDefault="00DB47AA" w:rsidP="00142B00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6CA09411" w14:textId="77777777" w:rsidTr="00B14B88">
        <w:trPr>
          <w:trHeight w:val="828"/>
        </w:trPr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EFA42" w14:textId="10A3D0C7" w:rsidR="00DB47AA" w:rsidRPr="00B14B88" w:rsidRDefault="001B3711" w:rsidP="00142B00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B14B88">
              <w:rPr>
                <w:rFonts w:eastAsia="MS Mincho"/>
                <w:sz w:val="22"/>
                <w:szCs w:val="22"/>
              </w:rPr>
              <w:t>Able to work at a fast pace and cope well with a higher level of workload</w:t>
            </w:r>
            <w:r w:rsidR="00C9360E">
              <w:t xml:space="preserve"> </w:t>
            </w:r>
            <w:r w:rsidR="00C9360E">
              <w:rPr>
                <w:rFonts w:eastAsia="MS Mincho"/>
                <w:sz w:val="22"/>
                <w:szCs w:val="22"/>
              </w:rPr>
              <w:t>showing an ability</w:t>
            </w:r>
            <w:r w:rsidR="00C9360E" w:rsidRPr="00C9360E">
              <w:rPr>
                <w:rFonts w:eastAsia="MS Mincho"/>
                <w:sz w:val="22"/>
                <w:szCs w:val="22"/>
              </w:rPr>
              <w:t xml:space="preserve"> to adapt to </w:t>
            </w:r>
            <w:r w:rsidR="00C9360E" w:rsidRPr="00C9360E">
              <w:rPr>
                <w:rFonts w:eastAsia="MS Mincho"/>
                <w:sz w:val="22"/>
                <w:szCs w:val="22"/>
              </w:rPr>
              <w:lastRenderedPageBreak/>
              <w:t>changes in colleagues, settings and working environment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DB47AA" w:rsidRPr="003613A7" w14:paraId="18A6146E" w14:textId="77777777" w:rsidTr="00B14B88">
        <w:trPr>
          <w:trHeight w:val="828"/>
        </w:trPr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E18E0" w14:textId="3AA45395" w:rsidR="00E86CE9" w:rsidRPr="00B14B88" w:rsidRDefault="00E86CE9" w:rsidP="00E86CE9">
            <w:pPr>
              <w:pStyle w:val="ListParagraph"/>
              <w:numPr>
                <w:ilvl w:val="0"/>
                <w:numId w:val="6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14B88">
              <w:rPr>
                <w:rFonts w:ascii="Arial" w:hAnsi="Arial" w:cs="Arial"/>
                <w:sz w:val="22"/>
                <w:szCs w:val="22"/>
              </w:rPr>
              <w:t>Able to pay attention to detail and see tasks through to completion, ensuring they are completed on time or to deadlines and to a high degree of accuracy.</w:t>
            </w:r>
          </w:p>
          <w:p w14:paraId="1FFAB8D5" w14:textId="5E520931" w:rsidR="00DB47AA" w:rsidRPr="00B14B88" w:rsidRDefault="00DB47AA" w:rsidP="00E86CE9">
            <w:pPr>
              <w:pStyle w:val="ListParagraph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B14B88">
        <w:trPr>
          <w:trHeight w:val="828"/>
        </w:trPr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7A57E" w14:textId="5435AD58" w:rsidR="00DB47AA" w:rsidRPr="00B14B88" w:rsidRDefault="00BA0BFE" w:rsidP="00E86CE9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B14B88">
              <w:rPr>
                <w:rFonts w:eastAsia="MS Mincho"/>
                <w:sz w:val="22"/>
                <w:szCs w:val="22"/>
              </w:rPr>
              <w:t xml:space="preserve">Be able to adapt </w:t>
            </w:r>
            <w:r w:rsidR="00B14B88" w:rsidRPr="00B14B88">
              <w:rPr>
                <w:rFonts w:eastAsia="MS Mincho"/>
                <w:sz w:val="22"/>
                <w:szCs w:val="22"/>
              </w:rPr>
              <w:t>behaviour</w:t>
            </w:r>
            <w:r w:rsidRPr="00B14B88">
              <w:rPr>
                <w:rFonts w:eastAsia="MS Mincho"/>
                <w:sz w:val="22"/>
                <w:szCs w:val="22"/>
              </w:rPr>
              <w:t xml:space="preserve"> to suit the situation or customer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B14B88">
        <w:trPr>
          <w:trHeight w:val="828"/>
        </w:trPr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BBF7C" w14:textId="2D0DBE15" w:rsidR="00DB47AA" w:rsidRPr="00B14B88" w:rsidRDefault="00B14B88" w:rsidP="00E86CE9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B88">
              <w:rPr>
                <w:rFonts w:ascii="Arial" w:hAnsi="Arial" w:cs="Arial"/>
                <w:sz w:val="22"/>
                <w:szCs w:val="22"/>
              </w:rPr>
              <w:t>Able to take a long-term perspective, sets goals, and evaluates the impact of ideas and policy decisions made by government and other agencies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B14B88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21BA53DB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1FB3E148" w14:textId="77777777" w:rsidTr="00B14B88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042FCE6E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DB47AA" w:rsidRPr="003613A7" w14:paraId="560071DF" w14:textId="77777777" w:rsidTr="00B14B88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DB47AA" w:rsidRPr="00DB47AA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390F0B95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DB47AA" w:rsidRPr="003613A7" w14:paraId="025BF360" w14:textId="77777777" w:rsidTr="00B14B88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0DC9F51F" w:rsidR="00DB47AA" w:rsidRPr="00DB47AA" w:rsidRDefault="00DB47AA" w:rsidP="00DB47AA">
            <w:pPr>
              <w:rPr>
                <w:rFonts w:ascii="Arial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The ability to work outside of normal working hours to meet the needs of the service</w:t>
            </w:r>
            <w:r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DB47AA">
              <w:rPr>
                <w:rFonts w:ascii="Arial" w:eastAsia="MS Mincho" w:hAnsi="Arial" w:cs="Arial"/>
                <w:sz w:val="22"/>
                <w:szCs w:val="22"/>
              </w:rPr>
              <w:t xml:space="preserve"> and be </w:t>
            </w:r>
            <w:r w:rsidRPr="00DB47AA">
              <w:rPr>
                <w:rFonts w:ascii="Arial" w:hAnsi="Arial" w:cs="Arial"/>
                <w:sz w:val="22"/>
                <w:szCs w:val="22"/>
              </w:rPr>
              <w:t>flexible in own working arrangements according to the demands of the post</w:t>
            </w:r>
          </w:p>
          <w:p w14:paraId="3D1B7FA2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113C20C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38C5" w14:textId="77777777" w:rsidR="008D4C24" w:rsidRDefault="008D4C24" w:rsidP="0065173B">
      <w:r>
        <w:separator/>
      </w:r>
    </w:p>
  </w:endnote>
  <w:endnote w:type="continuationSeparator" w:id="0">
    <w:p w14:paraId="72F7DC73" w14:textId="77777777" w:rsidR="008D4C24" w:rsidRDefault="008D4C24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9B90" w14:textId="77777777" w:rsidR="008D4C24" w:rsidRDefault="008D4C24" w:rsidP="0065173B">
      <w:r>
        <w:separator/>
      </w:r>
    </w:p>
  </w:footnote>
  <w:footnote w:type="continuationSeparator" w:id="0">
    <w:p w14:paraId="15950514" w14:textId="77777777" w:rsidR="008D4C24" w:rsidRDefault="008D4C24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15D5D"/>
    <w:multiLevelType w:val="hybridMultilevel"/>
    <w:tmpl w:val="4E34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166D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7E7F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E6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0A7F19"/>
    <w:rsid w:val="00142B00"/>
    <w:rsid w:val="001B3711"/>
    <w:rsid w:val="001C5961"/>
    <w:rsid w:val="001D1B58"/>
    <w:rsid w:val="001F1FF1"/>
    <w:rsid w:val="002C0BA8"/>
    <w:rsid w:val="002E41AC"/>
    <w:rsid w:val="002E4D40"/>
    <w:rsid w:val="0030217A"/>
    <w:rsid w:val="00316D08"/>
    <w:rsid w:val="0033379F"/>
    <w:rsid w:val="003613A7"/>
    <w:rsid w:val="003716D4"/>
    <w:rsid w:val="00393E23"/>
    <w:rsid w:val="003E4068"/>
    <w:rsid w:val="00407726"/>
    <w:rsid w:val="004300EF"/>
    <w:rsid w:val="00436424"/>
    <w:rsid w:val="0044225A"/>
    <w:rsid w:val="004E17BB"/>
    <w:rsid w:val="00505CB1"/>
    <w:rsid w:val="00532716"/>
    <w:rsid w:val="0065173B"/>
    <w:rsid w:val="00677F93"/>
    <w:rsid w:val="00701B90"/>
    <w:rsid w:val="00767ADA"/>
    <w:rsid w:val="007E35B6"/>
    <w:rsid w:val="00824264"/>
    <w:rsid w:val="00862C80"/>
    <w:rsid w:val="008D4C24"/>
    <w:rsid w:val="008F0E31"/>
    <w:rsid w:val="0094206E"/>
    <w:rsid w:val="00956CE2"/>
    <w:rsid w:val="00957BAE"/>
    <w:rsid w:val="009C26E5"/>
    <w:rsid w:val="00A1684E"/>
    <w:rsid w:val="00B14B88"/>
    <w:rsid w:val="00BA0BFE"/>
    <w:rsid w:val="00BD2151"/>
    <w:rsid w:val="00C0099D"/>
    <w:rsid w:val="00C03825"/>
    <w:rsid w:val="00C22177"/>
    <w:rsid w:val="00C31971"/>
    <w:rsid w:val="00C9360E"/>
    <w:rsid w:val="00CC598D"/>
    <w:rsid w:val="00D27680"/>
    <w:rsid w:val="00D6093F"/>
    <w:rsid w:val="00D8670D"/>
    <w:rsid w:val="00DB47AA"/>
    <w:rsid w:val="00DD610B"/>
    <w:rsid w:val="00DF22F5"/>
    <w:rsid w:val="00E001E6"/>
    <w:rsid w:val="00E16AF7"/>
    <w:rsid w:val="00E26D98"/>
    <w:rsid w:val="00E86CE9"/>
    <w:rsid w:val="00F02954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009910082934097460A7F63B0B4A5" ma:contentTypeVersion="12" ma:contentTypeDescription="Create a new document." ma:contentTypeScope="" ma:versionID="3e396e65267e491e45a8e572229efb8a">
  <xsd:schema xmlns:xsd="http://www.w3.org/2001/XMLSchema" xmlns:xs="http://www.w3.org/2001/XMLSchema" xmlns:p="http://schemas.microsoft.com/office/2006/metadata/properties" xmlns:ns2="0a74d1f6-2196-493a-b438-e9b7c0b8e247" xmlns:ns3="db688f3a-50be-4ff6-929f-dd9ef6d37328" targetNamespace="http://schemas.microsoft.com/office/2006/metadata/properties" ma:root="true" ma:fieldsID="7653ee35f128f0632c277e19cac1bc8c" ns2:_="" ns3:_="">
    <xsd:import namespace="0a74d1f6-2196-493a-b438-e9b7c0b8e247"/>
    <xsd:import namespace="db688f3a-50be-4ff6-929f-dd9ef6d37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d1f6-2196-493a-b438-e9b7c0b8e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8f3a-50be-4ff6-929f-dd9ef6d37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22FE0-1762-4B6A-B3F5-58CFE950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4d1f6-2196-493a-b438-e9b7c0b8e247"/>
    <ds:schemaRef ds:uri="db688f3a-50be-4ff6-929f-dd9ef6d37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Jessica Cowan</cp:lastModifiedBy>
  <cp:revision>25</cp:revision>
  <dcterms:created xsi:type="dcterms:W3CDTF">2021-05-27T09:07:00Z</dcterms:created>
  <dcterms:modified xsi:type="dcterms:W3CDTF">2021-11-22T14:03:00Z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0x010100B0C009910082934097460A7F63B0B4A5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