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D3" w:rsidRPr="00FA010F" w:rsidRDefault="00550AC6" w:rsidP="000E62D3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t>KS2</w:t>
      </w:r>
      <w:r w:rsidR="00CB732B" w:rsidRPr="00FA010F">
        <w:rPr>
          <w:rFonts w:cs="Arial"/>
          <w:b/>
          <w:sz w:val="22"/>
          <w:szCs w:val="22"/>
        </w:rPr>
        <w:t xml:space="preserve"> </w:t>
      </w:r>
      <w:r w:rsidR="000E62D3" w:rsidRPr="00FA010F">
        <w:rPr>
          <w:rFonts w:cs="Arial"/>
          <w:b/>
          <w:sz w:val="22"/>
          <w:szCs w:val="22"/>
        </w:rPr>
        <w:t>Classroom Teacher</w:t>
      </w:r>
    </w:p>
    <w:p w:rsidR="000E62D3" w:rsidRPr="00FA010F" w:rsidRDefault="000E62D3" w:rsidP="000E62D3">
      <w:pPr>
        <w:jc w:val="center"/>
        <w:rPr>
          <w:rFonts w:cs="Arial"/>
          <w:b/>
          <w:sz w:val="22"/>
          <w:szCs w:val="22"/>
        </w:rPr>
      </w:pPr>
      <w:r w:rsidRPr="00FA010F">
        <w:rPr>
          <w:rFonts w:cs="Arial"/>
          <w:b/>
          <w:sz w:val="22"/>
          <w:szCs w:val="22"/>
        </w:rPr>
        <w:t>Person Specification and Criteria for Selection</w:t>
      </w:r>
    </w:p>
    <w:p w:rsidR="000E62D3" w:rsidRPr="00FA010F" w:rsidRDefault="000E62D3" w:rsidP="000E62D3">
      <w:pPr>
        <w:rPr>
          <w:rFonts w:cs="Arial"/>
          <w:sz w:val="4"/>
          <w:szCs w:val="4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210"/>
        <w:gridCol w:w="3555"/>
        <w:gridCol w:w="2268"/>
      </w:tblGrid>
      <w:tr w:rsidR="000E62D3" w:rsidRPr="00FA010F" w:rsidTr="00FA010F">
        <w:trPr>
          <w:jc w:val="center"/>
        </w:trPr>
        <w:tc>
          <w:tcPr>
            <w:tcW w:w="1951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CATEGORY</w:t>
            </w:r>
          </w:p>
        </w:tc>
        <w:tc>
          <w:tcPr>
            <w:tcW w:w="8210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ind w:left="720"/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ESSENTIAL</w:t>
            </w:r>
          </w:p>
        </w:tc>
        <w:tc>
          <w:tcPr>
            <w:tcW w:w="3555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ind w:left="1440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DESIRABLE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HOW CRITERIA WILL BE ASSESSED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  <w:tcBorders>
              <w:top w:val="nil"/>
            </w:tcBorders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APPLICATION</w:t>
            </w:r>
          </w:p>
        </w:tc>
        <w:tc>
          <w:tcPr>
            <w:tcW w:w="8210" w:type="dxa"/>
            <w:tcBorders>
              <w:top w:val="nil"/>
            </w:tcBorders>
          </w:tcPr>
          <w:p w:rsidR="00FA010F" w:rsidRPr="00FA010F" w:rsidRDefault="000E62D3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</w:rPr>
              <w:t>Fully supported in reference</w:t>
            </w:r>
          </w:p>
          <w:p w:rsidR="000E62D3" w:rsidRPr="00FA010F" w:rsidRDefault="006256F0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A010F">
              <w:rPr>
                <w:rFonts w:ascii="Arial" w:hAnsi="Arial" w:cs="Arial"/>
                <w:sz w:val="20"/>
              </w:rPr>
              <w:t>A</w:t>
            </w:r>
            <w:r w:rsidR="000E62D3" w:rsidRPr="00FA010F">
              <w:rPr>
                <w:rFonts w:ascii="Arial" w:hAnsi="Arial" w:cs="Arial"/>
                <w:sz w:val="20"/>
              </w:rPr>
              <w:t xml:space="preserve"> separate well-structured supporting letter indicating </w:t>
            </w:r>
            <w:r w:rsidRPr="00FA010F">
              <w:rPr>
                <w:rFonts w:ascii="Arial" w:hAnsi="Arial" w:cs="Arial"/>
                <w:sz w:val="20"/>
              </w:rPr>
              <w:t xml:space="preserve">own </w:t>
            </w:r>
            <w:r w:rsidR="000E62D3" w:rsidRPr="00FA010F">
              <w:rPr>
                <w:rFonts w:ascii="Arial" w:hAnsi="Arial" w:cs="Arial"/>
                <w:sz w:val="20"/>
              </w:rPr>
              <w:t>vision and belief for ef</w:t>
            </w:r>
            <w:r w:rsidR="00BF2CF4" w:rsidRPr="00FA010F">
              <w:rPr>
                <w:rFonts w:ascii="Arial" w:hAnsi="Arial" w:cs="Arial"/>
                <w:sz w:val="20"/>
              </w:rPr>
              <w:t>fective teaching and learning and examples of successes. (maximum 1000 words)</w:t>
            </w:r>
          </w:p>
        </w:tc>
        <w:tc>
          <w:tcPr>
            <w:tcW w:w="3555" w:type="dxa"/>
            <w:tcBorders>
              <w:top w:val="nil"/>
            </w:tcBorders>
          </w:tcPr>
          <w:p w:rsidR="000E62D3" w:rsidRPr="00FA010F" w:rsidRDefault="000E62D3" w:rsidP="00FA010F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QUALIFICATIONS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Qualified Teacher status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ind w:left="360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ind w:left="1080"/>
              <w:rPr>
                <w:rFonts w:cs="Arial"/>
                <w:sz w:val="20"/>
              </w:rPr>
            </w:pPr>
          </w:p>
        </w:tc>
      </w:tr>
      <w:tr w:rsidR="000E62D3" w:rsidRPr="00FA010F" w:rsidTr="00FA010F">
        <w:trPr>
          <w:trHeight w:val="1997"/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EXPERIENCE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Recent succe</w:t>
            </w:r>
            <w:r w:rsidR="001E235C">
              <w:rPr>
                <w:rFonts w:cs="Arial"/>
                <w:sz w:val="20"/>
              </w:rPr>
              <w:t>ssful experience in Upper Key Stage 2</w:t>
            </w:r>
          </w:p>
          <w:p w:rsidR="00BB36B2" w:rsidRPr="00FA010F" w:rsidRDefault="00BB36B2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High standards of classroom management and practice </w:t>
            </w:r>
          </w:p>
          <w:p w:rsidR="00BB36B2" w:rsidRPr="00FA010F" w:rsidRDefault="00BB36B2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Experience of using assessment to inform planning and measure the progress of pupils against National expectations</w:t>
            </w:r>
          </w:p>
          <w:p w:rsidR="00D67F89" w:rsidRPr="00FA010F" w:rsidRDefault="00D67F89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Demonstrate excellent subject knowledge</w:t>
            </w:r>
          </w:p>
          <w:p w:rsidR="000E62D3" w:rsidRPr="00FA010F" w:rsidRDefault="006256F0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Show an understanding of and impact of mastery within the curriculum</w:t>
            </w:r>
          </w:p>
        </w:tc>
        <w:tc>
          <w:tcPr>
            <w:tcW w:w="3555" w:type="dxa"/>
          </w:tcPr>
          <w:p w:rsidR="00D67F89" w:rsidRPr="00FA010F" w:rsidRDefault="001E235C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5/6 mixed class teaching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PROFESSIONAL</w:t>
            </w: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DEVELOPMENT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Evidence of </w:t>
            </w:r>
            <w:r w:rsidR="006855D8" w:rsidRPr="00FA010F">
              <w:rPr>
                <w:rFonts w:cs="Arial"/>
                <w:sz w:val="20"/>
              </w:rPr>
              <w:t>impact from</w:t>
            </w:r>
            <w:r w:rsidRPr="00FA010F">
              <w:rPr>
                <w:rFonts w:cs="Arial"/>
                <w:sz w:val="20"/>
              </w:rPr>
              <w:t xml:space="preserve"> </w:t>
            </w:r>
            <w:r w:rsidR="001E235C">
              <w:rPr>
                <w:rFonts w:cs="Arial"/>
                <w:sz w:val="20"/>
              </w:rPr>
              <w:t xml:space="preserve">recent </w:t>
            </w:r>
            <w:r w:rsidRPr="00FA010F">
              <w:rPr>
                <w:rFonts w:cs="Arial"/>
                <w:sz w:val="20"/>
              </w:rPr>
              <w:t xml:space="preserve">professional development 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Attendance at relevant courses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left="317" w:hanging="317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SKILLS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An excellent classroom practitioner 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Ability to plan and deliver the curriculum effectively and assess pupil work accurately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Skilled and confident in the teaching of </w:t>
            </w:r>
            <w:r w:rsidR="001E235C">
              <w:rPr>
                <w:rFonts w:cs="Arial"/>
                <w:sz w:val="20"/>
              </w:rPr>
              <w:t xml:space="preserve">Reading, Writing and </w:t>
            </w:r>
            <w:r w:rsidR="00550AC6">
              <w:rPr>
                <w:rFonts w:cs="Arial"/>
                <w:sz w:val="20"/>
              </w:rPr>
              <w:t>Maths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Track record of actively promoting safeguarding procedures in a school</w:t>
            </w:r>
          </w:p>
        </w:tc>
        <w:tc>
          <w:tcPr>
            <w:tcW w:w="3555" w:type="dxa"/>
          </w:tcPr>
          <w:p w:rsidR="000E62D3" w:rsidRPr="00FA010F" w:rsidRDefault="000E62D3" w:rsidP="00651002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Experience of leading a </w:t>
            </w:r>
            <w:r w:rsidR="00550AC6">
              <w:rPr>
                <w:rFonts w:cs="Arial"/>
                <w:sz w:val="20"/>
              </w:rPr>
              <w:t xml:space="preserve">Core subject area.  </w:t>
            </w: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Lesson observation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10"/>
                <w:szCs w:val="1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SPECIAL KNOWLEDGE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Detailed knowledge of the structure and content of the 2014 National Curriculum</w:t>
            </w:r>
          </w:p>
          <w:p w:rsidR="0042176D" w:rsidRPr="00FA010F" w:rsidRDefault="0042176D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Ability to deploy a range of strategies to achieve effective behaviour management in line with school policy</w:t>
            </w:r>
          </w:p>
          <w:p w:rsidR="0042176D" w:rsidRPr="00FA010F" w:rsidRDefault="0042176D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Use of assessment for</w:t>
            </w:r>
            <w:r w:rsidR="001E235C">
              <w:rPr>
                <w:rFonts w:cs="Arial"/>
                <w:sz w:val="20"/>
              </w:rPr>
              <w:t xml:space="preserve"> learning to improve standards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 xml:space="preserve">Experience of analysing and evaluating internal data </w:t>
            </w:r>
            <w:r w:rsidR="001E235C">
              <w:rPr>
                <w:rFonts w:cs="Arial"/>
                <w:sz w:val="20"/>
              </w:rPr>
              <w:t>for class</w:t>
            </w:r>
          </w:p>
          <w:p w:rsidR="00BF626C" w:rsidRPr="00FA010F" w:rsidRDefault="00BF626C" w:rsidP="001E235C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</w:tc>
      </w:tr>
      <w:tr w:rsidR="000E62D3" w:rsidRPr="00FA010F" w:rsidTr="00FA010F">
        <w:trPr>
          <w:jc w:val="center"/>
        </w:trPr>
        <w:tc>
          <w:tcPr>
            <w:tcW w:w="1951" w:type="dxa"/>
          </w:tcPr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</w:p>
          <w:p w:rsidR="000E62D3" w:rsidRPr="00FA010F" w:rsidRDefault="000E62D3" w:rsidP="00FA010F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FA010F">
              <w:rPr>
                <w:rFonts w:cs="Arial"/>
                <w:b/>
                <w:smallCaps/>
                <w:sz w:val="20"/>
              </w:rPr>
              <w:t>PERSONAL ATTRIBUTES</w:t>
            </w:r>
          </w:p>
        </w:tc>
        <w:tc>
          <w:tcPr>
            <w:tcW w:w="8210" w:type="dxa"/>
          </w:tcPr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To create a safe, stimulating learning environment and have an innovative approach to teaching and learning</w:t>
            </w:r>
          </w:p>
          <w:p w:rsidR="000E62D3" w:rsidRPr="00FA010F" w:rsidRDefault="000E62D3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 willingness to try a range of teaching strategies to ensure that all pupils achieve their very best</w:t>
            </w:r>
          </w:p>
          <w:p w:rsidR="004E1AFE" w:rsidRPr="00FA010F" w:rsidRDefault="004E1AFE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Ability to work independently and as part of a team.</w:t>
            </w:r>
          </w:p>
          <w:p w:rsidR="00F65FC7" w:rsidRPr="00FA010F" w:rsidRDefault="00F65FC7" w:rsidP="00FA01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>Willingness to be fully involved and committed to all aspects of ‘Edmondsley life’</w:t>
            </w:r>
          </w:p>
          <w:p w:rsidR="00F65FC7" w:rsidRPr="00FA010F" w:rsidRDefault="00F65FC7" w:rsidP="00FA010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010F">
              <w:rPr>
                <w:rFonts w:ascii="Arial" w:hAnsi="Arial" w:cs="Arial"/>
                <w:sz w:val="20"/>
                <w:szCs w:val="20"/>
              </w:rPr>
              <w:t xml:space="preserve">Support for an engaging curriculum through the use of enrichment activities such as educational visits, visitors, drama </w:t>
            </w:r>
            <w:proofErr w:type="spellStart"/>
            <w:r w:rsidRPr="00FA010F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F65FC7" w:rsidRPr="00FA010F" w:rsidRDefault="00E7212E" w:rsidP="00FA010F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Fully support our</w:t>
            </w:r>
            <w:r w:rsidR="00F65FC7" w:rsidRPr="00FA010F">
              <w:rPr>
                <w:rFonts w:cs="Arial"/>
                <w:sz w:val="20"/>
              </w:rPr>
              <w:t xml:space="preserve"> school’s environmental friendly ethos and ‘School Promise’</w:t>
            </w:r>
          </w:p>
        </w:tc>
        <w:tc>
          <w:tcPr>
            <w:tcW w:w="3555" w:type="dxa"/>
          </w:tcPr>
          <w:p w:rsidR="000E62D3" w:rsidRPr="00FA010F" w:rsidRDefault="000E62D3" w:rsidP="00FA010F">
            <w:pPr>
              <w:ind w:left="720"/>
              <w:rPr>
                <w:rFonts w:cs="Arial"/>
                <w:sz w:val="20"/>
              </w:rPr>
            </w:pPr>
          </w:p>
          <w:p w:rsidR="000E62D3" w:rsidRPr="00FA010F" w:rsidRDefault="000E62D3" w:rsidP="00FA010F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Application Form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References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Interview</w:t>
            </w:r>
          </w:p>
          <w:p w:rsidR="000E62D3" w:rsidRPr="00FA010F" w:rsidRDefault="000E62D3" w:rsidP="00FA010F">
            <w:pPr>
              <w:numPr>
                <w:ilvl w:val="1"/>
                <w:numId w:val="1"/>
              </w:numPr>
              <w:tabs>
                <w:tab w:val="clear" w:pos="1440"/>
                <w:tab w:val="num" w:pos="317"/>
              </w:tabs>
              <w:ind w:hanging="1440"/>
              <w:rPr>
                <w:rFonts w:cs="Arial"/>
                <w:sz w:val="20"/>
              </w:rPr>
            </w:pPr>
            <w:r w:rsidRPr="00FA010F">
              <w:rPr>
                <w:rFonts w:cs="Arial"/>
                <w:sz w:val="20"/>
              </w:rPr>
              <w:t>Lesson observation</w:t>
            </w:r>
          </w:p>
        </w:tc>
      </w:tr>
    </w:tbl>
    <w:p w:rsidR="00E30E19" w:rsidRDefault="000E62D3" w:rsidP="00FA010F">
      <w:r w:rsidRPr="005C6357">
        <w:fldChar w:fldCharType="begin"/>
      </w:r>
      <w:r w:rsidRPr="005C6357">
        <w:instrText xml:space="preserve"> ………………………………………………………………………………………………………………………….. </w:instrText>
      </w:r>
      <w:r w:rsidRPr="005C6357">
        <w:fldChar w:fldCharType="end"/>
      </w:r>
    </w:p>
    <w:sectPr w:rsidR="00E30E19" w:rsidSect="00FA010F">
      <w:headerReference w:type="default" r:id="rId8"/>
      <w:pgSz w:w="16834" w:h="11909" w:orient="landscape" w:code="9"/>
      <w:pgMar w:top="720" w:right="567" w:bottom="720" w:left="567" w:header="431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9B" w:rsidRDefault="00B34F9B" w:rsidP="00923D82">
      <w:r>
        <w:separator/>
      </w:r>
    </w:p>
  </w:endnote>
  <w:endnote w:type="continuationSeparator" w:id="0">
    <w:p w:rsidR="00B34F9B" w:rsidRDefault="00B34F9B" w:rsidP="009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9B" w:rsidRDefault="00B34F9B" w:rsidP="00923D82">
      <w:r>
        <w:separator/>
      </w:r>
    </w:p>
  </w:footnote>
  <w:footnote w:type="continuationSeparator" w:id="0">
    <w:p w:rsidR="00B34F9B" w:rsidRDefault="00B34F9B" w:rsidP="0092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0F" w:rsidRPr="00FA010F" w:rsidRDefault="00FA010F" w:rsidP="00FA010F">
    <w:pPr>
      <w:pStyle w:val="Title"/>
      <w:rPr>
        <w:rFonts w:ascii="Arial" w:hAnsi="Arial"/>
        <w:b w:val="0"/>
        <w:sz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9641205</wp:posOffset>
          </wp:positionH>
          <wp:positionV relativeFrom="paragraph">
            <wp:posOffset>-197485</wp:posOffset>
          </wp:positionV>
          <wp:extent cx="581025" cy="581025"/>
          <wp:effectExtent l="0" t="0" r="9525" b="9525"/>
          <wp:wrapTight wrapText="bothSides">
            <wp:wrapPolygon edited="0">
              <wp:start x="8498" y="0"/>
              <wp:lineTo x="0" y="2125"/>
              <wp:lineTo x="0" y="18413"/>
              <wp:lineTo x="7082" y="21246"/>
              <wp:lineTo x="14164" y="21246"/>
              <wp:lineTo x="21246" y="18413"/>
              <wp:lineTo x="21246" y="1416"/>
              <wp:lineTo x="12039" y="0"/>
              <wp:lineTo x="8498" y="0"/>
            </wp:wrapPolygon>
          </wp:wrapTight>
          <wp:docPr id="3" name="Picture 3" descr="\\adminserver\users$\cwilkinson\Documents\My Pictures\Edmondsley-update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server\users$\cwilkinson\Documents\My Pictures\Edmondsley-update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-238125</wp:posOffset>
          </wp:positionH>
          <wp:positionV relativeFrom="paragraph">
            <wp:posOffset>-187960</wp:posOffset>
          </wp:positionV>
          <wp:extent cx="581025" cy="581025"/>
          <wp:effectExtent l="0" t="0" r="9525" b="9525"/>
          <wp:wrapTight wrapText="bothSides">
            <wp:wrapPolygon edited="0">
              <wp:start x="8498" y="0"/>
              <wp:lineTo x="0" y="2125"/>
              <wp:lineTo x="0" y="18413"/>
              <wp:lineTo x="7082" y="21246"/>
              <wp:lineTo x="14164" y="21246"/>
              <wp:lineTo x="21246" y="18413"/>
              <wp:lineTo x="21246" y="1416"/>
              <wp:lineTo x="12039" y="0"/>
              <wp:lineTo x="8498" y="0"/>
            </wp:wrapPolygon>
          </wp:wrapTight>
          <wp:docPr id="2" name="Picture 2" descr="\\adminserver\users$\cwilkinson\Documents\My Pictures\Edmondsley-update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minserver\users$\cwilkinson\Documents\My Pictures\Edmondsley-update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4669">
      <w:rPr>
        <w:rFonts w:ascii="Arial" w:hAnsi="Arial" w:cs="Arial"/>
        <w:b w:val="0"/>
        <w:sz w:val="32"/>
        <w:szCs w:val="32"/>
      </w:rPr>
      <w:t xml:space="preserve">Edmondsley Primary </w:t>
    </w:r>
    <w:r>
      <w:rPr>
        <w:rFonts w:ascii="Arial" w:hAnsi="Arial" w:cs="Arial"/>
        <w:b w:val="0"/>
        <w:sz w:val="32"/>
        <w:szCs w:val="32"/>
      </w:rPr>
      <w:t xml:space="preserve">and Nursery </w:t>
    </w:r>
    <w:r w:rsidRPr="00FE4669">
      <w:rPr>
        <w:rFonts w:ascii="Arial" w:hAnsi="Arial" w:cs="Arial"/>
        <w:b w:val="0"/>
        <w:sz w:val="32"/>
        <w:szCs w:val="32"/>
      </w:rPr>
      <w:t>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360520DB"/>
    <w:multiLevelType w:val="hybridMultilevel"/>
    <w:tmpl w:val="4AAC2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3532D"/>
    <w:multiLevelType w:val="hybridMultilevel"/>
    <w:tmpl w:val="5EAC58B0"/>
    <w:lvl w:ilvl="0" w:tplc="702E1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F7D"/>
    <w:multiLevelType w:val="hybridMultilevel"/>
    <w:tmpl w:val="EEB8C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D3"/>
    <w:rsid w:val="000D5CCA"/>
    <w:rsid w:val="000E62D3"/>
    <w:rsid w:val="000F7F5B"/>
    <w:rsid w:val="001E235C"/>
    <w:rsid w:val="002034A5"/>
    <w:rsid w:val="002B06DB"/>
    <w:rsid w:val="00364755"/>
    <w:rsid w:val="0042176D"/>
    <w:rsid w:val="004E1AFE"/>
    <w:rsid w:val="00535B69"/>
    <w:rsid w:val="00550AC6"/>
    <w:rsid w:val="006256F0"/>
    <w:rsid w:val="00651002"/>
    <w:rsid w:val="006855D8"/>
    <w:rsid w:val="00722AC0"/>
    <w:rsid w:val="007708D2"/>
    <w:rsid w:val="008848A8"/>
    <w:rsid w:val="00923D82"/>
    <w:rsid w:val="0098040B"/>
    <w:rsid w:val="009E175A"/>
    <w:rsid w:val="00A352BA"/>
    <w:rsid w:val="00AB1105"/>
    <w:rsid w:val="00B34F9B"/>
    <w:rsid w:val="00B53D13"/>
    <w:rsid w:val="00B80C45"/>
    <w:rsid w:val="00BB36B2"/>
    <w:rsid w:val="00BF2CF4"/>
    <w:rsid w:val="00BF626C"/>
    <w:rsid w:val="00C21AD7"/>
    <w:rsid w:val="00CB732B"/>
    <w:rsid w:val="00D67F89"/>
    <w:rsid w:val="00DC6826"/>
    <w:rsid w:val="00E245DA"/>
    <w:rsid w:val="00E7212E"/>
    <w:rsid w:val="00F507D5"/>
    <w:rsid w:val="00F65FC7"/>
    <w:rsid w:val="00F768B1"/>
    <w:rsid w:val="00F92E28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5A54F3-975C-4EC0-AAED-402C7159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D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C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3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D8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5B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A01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Bookman Old Style" w:hAnsi="Bookman Old Style"/>
      <w:b/>
      <w:snapToGrid w:val="0"/>
      <w:color w:val="000000"/>
      <w:sz w:val="36"/>
    </w:rPr>
  </w:style>
  <w:style w:type="character" w:customStyle="1" w:styleId="TitleChar">
    <w:name w:val="Title Char"/>
    <w:basedOn w:val="DefaultParagraphFont"/>
    <w:link w:val="Title"/>
    <w:rsid w:val="00FA010F"/>
    <w:rPr>
      <w:rFonts w:ascii="Bookman Old Style" w:eastAsia="Times New Roman" w:hAnsi="Bookman Old Style" w:cs="Times New Roman"/>
      <w:b/>
      <w:snapToGrid w:val="0"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E50A-4272-4D5E-B159-A4178403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Rees</dc:creator>
  <cp:keywords/>
  <dc:description/>
  <cp:lastModifiedBy>Angela Haswell</cp:lastModifiedBy>
  <cp:revision>2</cp:revision>
  <cp:lastPrinted>2016-05-09T07:21:00Z</cp:lastPrinted>
  <dcterms:created xsi:type="dcterms:W3CDTF">2021-11-24T10:34:00Z</dcterms:created>
  <dcterms:modified xsi:type="dcterms:W3CDTF">2021-11-24T10:34:00Z</dcterms:modified>
</cp:coreProperties>
</file>