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217CF24" w:rsidR="00845787" w:rsidRPr="00C676CB" w:rsidRDefault="00A2797D" w:rsidP="00D70625">
            <w:pPr>
              <w:rPr>
                <w:rFonts w:cs="Arial"/>
                <w:szCs w:val="24"/>
              </w:rPr>
            </w:pPr>
            <w:r w:rsidRPr="00A2797D">
              <w:rPr>
                <w:rFonts w:cs="Arial"/>
                <w:szCs w:val="24"/>
              </w:rPr>
              <w:t>Assistant Payments, Income &amp; Support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DD62694" w:rsidR="00845787" w:rsidRPr="00C676CB" w:rsidRDefault="00A2797D" w:rsidP="00D70625">
            <w:pPr>
              <w:rPr>
                <w:rFonts w:cs="Arial"/>
                <w:szCs w:val="24"/>
              </w:rPr>
            </w:pPr>
            <w:r>
              <w:rPr>
                <w:rFonts w:cs="Arial"/>
                <w:szCs w:val="24"/>
              </w:rPr>
              <w:t>N9438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B0211BE" w:rsidR="00845787" w:rsidRPr="00C676CB" w:rsidRDefault="00875FA2" w:rsidP="00D70625">
            <w:pPr>
              <w:rPr>
                <w:rFonts w:cs="Arial"/>
                <w:szCs w:val="24"/>
              </w:rPr>
            </w:pPr>
            <w:r>
              <w:rPr>
                <w:rFonts w:cs="Arial"/>
                <w:szCs w:val="24"/>
              </w:rPr>
              <w:t xml:space="preserve">Grade </w:t>
            </w:r>
            <w:r w:rsidR="00A2797D">
              <w:rPr>
                <w:rFonts w:cs="Arial"/>
                <w:szCs w:val="24"/>
              </w:rPr>
              <w:t>14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59035D7" w:rsidR="00845787" w:rsidRPr="00C676CB" w:rsidRDefault="00A2797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E060327" w:rsidR="00845787" w:rsidRPr="00C676CB" w:rsidRDefault="00875FA2" w:rsidP="00D70625">
            <w:pPr>
              <w:rPr>
                <w:rFonts w:cs="Arial"/>
                <w:szCs w:val="24"/>
              </w:rPr>
            </w:pPr>
            <w:r>
              <w:rPr>
                <w:rFonts w:cs="Arial"/>
                <w:szCs w:val="24"/>
              </w:rPr>
              <w:t xml:space="preserve">Transactional Services – </w:t>
            </w:r>
            <w:r w:rsidR="00A2797D">
              <w:rPr>
                <w:rFonts w:cs="Arial"/>
                <w:szCs w:val="24"/>
              </w:rPr>
              <w:t>Payments</w:t>
            </w:r>
            <w:r>
              <w:rPr>
                <w:rFonts w:cs="Arial"/>
                <w:szCs w:val="24"/>
              </w:rPr>
              <w:t xml:space="preserve">, </w:t>
            </w:r>
            <w:r w:rsidR="00A2797D">
              <w:rPr>
                <w:rFonts w:cs="Arial"/>
                <w:szCs w:val="24"/>
              </w:rPr>
              <w:t xml:space="preserve">Income </w:t>
            </w:r>
            <w:r>
              <w:rPr>
                <w:rFonts w:cs="Arial"/>
                <w:szCs w:val="24"/>
              </w:rPr>
              <w:t>&amp;</w:t>
            </w:r>
            <w:r w:rsidR="00A2797D">
              <w:rPr>
                <w:rFonts w:cs="Arial"/>
                <w:szCs w:val="24"/>
              </w:rPr>
              <w:t xml:space="preserve">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8CD597E" w:rsidR="00845787" w:rsidRPr="00C676CB" w:rsidRDefault="00A2797D" w:rsidP="00D70625">
            <w:pPr>
              <w:rPr>
                <w:rFonts w:cs="Arial"/>
                <w:szCs w:val="24"/>
              </w:rPr>
            </w:pPr>
            <w:r w:rsidRPr="00A2797D">
              <w:rPr>
                <w:rFonts w:cs="Arial"/>
                <w:szCs w:val="24"/>
              </w:rPr>
              <w:t>Payments, Income &amp; Support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5051761" w:rsidR="00845787" w:rsidRPr="00E14818" w:rsidRDefault="00845787" w:rsidP="00D70625">
            <w:pPr>
              <w:rPr>
                <w:rFonts w:cs="Arial"/>
                <w:szCs w:val="24"/>
              </w:rPr>
            </w:pPr>
            <w:r w:rsidRPr="00E14818">
              <w:rPr>
                <w:rFonts w:cs="Arial"/>
                <w:szCs w:val="24"/>
              </w:rPr>
              <w:t xml:space="preserve">Your normal place of work will be </w:t>
            </w:r>
            <w:r w:rsidR="00A2797D">
              <w:rPr>
                <w:rFonts w:cs="Arial"/>
                <w:szCs w:val="24"/>
              </w:rPr>
              <w:t>Green Lane, Spennymoor</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5B0CAE8F" w:rsidR="00845787" w:rsidRPr="00C676CB" w:rsidRDefault="00845787" w:rsidP="00D70625">
            <w:pPr>
              <w:rPr>
                <w:rFonts w:cs="Arial"/>
                <w:szCs w:val="24"/>
              </w:rPr>
            </w:pPr>
            <w:r w:rsidRPr="00C676CB">
              <w:rPr>
                <w:rFonts w:cs="Arial"/>
                <w:szCs w:val="24"/>
              </w:rPr>
              <w:t xml:space="preserve">This </w:t>
            </w:r>
            <w:r w:rsidRPr="00875FA2">
              <w:rPr>
                <w:rFonts w:cs="Arial"/>
                <w:szCs w:val="24"/>
              </w:rPr>
              <w:t xml:space="preserve">post is subject to a </w:t>
            </w:r>
            <w:r w:rsidR="00782458">
              <w:rPr>
                <w:rFonts w:cs="Arial"/>
                <w:szCs w:val="24"/>
              </w:rPr>
              <w:t xml:space="preserve">Basic </w:t>
            </w:r>
            <w:r w:rsidRPr="00875FA2">
              <w:rPr>
                <w:rFonts w:cs="Arial"/>
                <w:szCs w:val="24"/>
              </w:rPr>
              <w:t>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0D1CC0BA" w:rsidR="00845787" w:rsidRPr="00C676CB" w:rsidRDefault="00845787" w:rsidP="00D70625">
            <w:pPr>
              <w:rPr>
                <w:rFonts w:cs="Arial"/>
                <w:szCs w:val="24"/>
              </w:rPr>
            </w:pPr>
            <w:r>
              <w:rPr>
                <w:rFonts w:cs="Arial"/>
                <w:szCs w:val="24"/>
              </w:rPr>
              <w:t xml:space="preserve">This post </w:t>
            </w:r>
            <w:r w:rsidRPr="00875FA2">
              <w:rPr>
                <w:rFonts w:cs="Arial"/>
                <w:bCs/>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8217764" w:rsidR="00845787" w:rsidRDefault="00845787" w:rsidP="00D70625">
            <w:pPr>
              <w:rPr>
                <w:rFonts w:cs="Arial"/>
                <w:szCs w:val="24"/>
              </w:rPr>
            </w:pPr>
            <w:r>
              <w:rPr>
                <w:rFonts w:cs="Arial"/>
                <w:szCs w:val="24"/>
              </w:rPr>
              <w:t>This post</w:t>
            </w:r>
            <w:r w:rsidR="00A2797D">
              <w:rPr>
                <w:rFonts w:cs="Arial"/>
                <w:szCs w:val="24"/>
              </w:rPr>
              <w:t xml:space="preserve"> </w:t>
            </w:r>
            <w:r w:rsidRPr="00875FA2">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B5B1A2C" w14:textId="67B3B3F3" w:rsidR="00A2797D" w:rsidRPr="00A2797D" w:rsidRDefault="00A2797D" w:rsidP="00A2797D">
      <w:pPr>
        <w:jc w:val="both"/>
        <w:rPr>
          <w:rFonts w:cs="Arial"/>
          <w:iCs/>
          <w:szCs w:val="24"/>
        </w:rPr>
      </w:pPr>
      <w:r w:rsidRPr="00A2797D">
        <w:rPr>
          <w:rFonts w:cs="Arial"/>
          <w:iCs/>
          <w:szCs w:val="24"/>
        </w:rPr>
        <w:t xml:space="preserve">To provide a responsive, </w:t>
      </w:r>
      <w:proofErr w:type="gramStart"/>
      <w:r w:rsidRPr="00A2797D">
        <w:rPr>
          <w:rFonts w:cs="Arial"/>
          <w:iCs/>
          <w:szCs w:val="24"/>
        </w:rPr>
        <w:t>efficient</w:t>
      </w:r>
      <w:proofErr w:type="gramEnd"/>
      <w:r w:rsidRPr="00A2797D">
        <w:rPr>
          <w:rFonts w:cs="Arial"/>
          <w:iCs/>
          <w:szCs w:val="24"/>
        </w:rPr>
        <w:t xml:space="preserve"> and effective support to Assessment &amp; Awards and Payments Income &amp; Support Teams and Transactional Services.</w:t>
      </w:r>
    </w:p>
    <w:p w14:paraId="0107E4F4" w14:textId="77777777" w:rsidR="00A2797D" w:rsidRPr="00A2797D" w:rsidRDefault="00A2797D" w:rsidP="00A2797D">
      <w:pPr>
        <w:jc w:val="both"/>
        <w:rPr>
          <w:rFonts w:cs="Arial"/>
          <w:iCs/>
          <w:szCs w:val="24"/>
        </w:rPr>
      </w:pPr>
    </w:p>
    <w:p w14:paraId="26E70563" w14:textId="740B67BC" w:rsidR="00A2797D" w:rsidRPr="00A2797D" w:rsidRDefault="00A2797D" w:rsidP="00A2797D">
      <w:pPr>
        <w:jc w:val="both"/>
        <w:rPr>
          <w:rFonts w:cs="Arial"/>
          <w:iCs/>
          <w:szCs w:val="24"/>
        </w:rPr>
      </w:pPr>
      <w:r w:rsidRPr="00A2797D">
        <w:rPr>
          <w:rFonts w:cs="Arial"/>
          <w:iCs/>
          <w:szCs w:val="24"/>
        </w:rPr>
        <w:t>To assist Transactional Services to achieve excellence in its services to its customers, both internal and external.</w:t>
      </w:r>
    </w:p>
    <w:p w14:paraId="07C668E8" w14:textId="77777777" w:rsidR="00A2797D" w:rsidRPr="00A2797D" w:rsidRDefault="00A2797D" w:rsidP="00A2797D">
      <w:pPr>
        <w:jc w:val="both"/>
        <w:rPr>
          <w:rFonts w:cs="Arial"/>
          <w:iCs/>
          <w:szCs w:val="24"/>
        </w:rPr>
      </w:pPr>
    </w:p>
    <w:p w14:paraId="61B34543" w14:textId="74979E2A" w:rsidR="00A2797D" w:rsidRPr="00A2797D" w:rsidRDefault="00A2797D" w:rsidP="00A2797D">
      <w:pPr>
        <w:jc w:val="both"/>
        <w:rPr>
          <w:rFonts w:cs="Arial"/>
          <w:iCs/>
          <w:szCs w:val="24"/>
        </w:rPr>
      </w:pPr>
      <w:r w:rsidRPr="00A2797D">
        <w:rPr>
          <w:rFonts w:cs="Arial"/>
          <w:iCs/>
          <w:szCs w:val="24"/>
        </w:rPr>
        <w:t xml:space="preserve">To assist the Payments Income &amp; Support Manager in the planning, development and improvement of the Payments Income &amp; Support and Assessment &amp; Awards teams and Transactional Services to achieve continuous improvement in line with </w:t>
      </w:r>
      <w:proofErr w:type="gramStart"/>
      <w:r w:rsidRPr="00A2797D">
        <w:rPr>
          <w:rFonts w:cs="Arial"/>
          <w:iCs/>
          <w:szCs w:val="24"/>
        </w:rPr>
        <w:t>Councils</w:t>
      </w:r>
      <w:proofErr w:type="gramEnd"/>
      <w:r w:rsidRPr="00A2797D">
        <w:rPr>
          <w:rFonts w:cs="Arial"/>
          <w:iCs/>
          <w:szCs w:val="24"/>
        </w:rPr>
        <w:t xml:space="preserve"> objectives and Government direction.</w:t>
      </w:r>
    </w:p>
    <w:p w14:paraId="35750DA5" w14:textId="77777777" w:rsidR="00A2797D" w:rsidRPr="00A2797D" w:rsidRDefault="00A2797D" w:rsidP="00A2797D">
      <w:pPr>
        <w:jc w:val="both"/>
        <w:rPr>
          <w:rFonts w:cs="Arial"/>
          <w:iCs/>
          <w:szCs w:val="24"/>
        </w:rPr>
      </w:pPr>
    </w:p>
    <w:p w14:paraId="694BE2F8" w14:textId="1FCAA15C" w:rsidR="003F5F22" w:rsidRDefault="00A2797D" w:rsidP="00A2797D">
      <w:pPr>
        <w:jc w:val="both"/>
        <w:rPr>
          <w:rFonts w:cs="Arial"/>
          <w:i/>
          <w:szCs w:val="24"/>
        </w:rPr>
      </w:pPr>
      <w:r w:rsidRPr="00A2797D">
        <w:rPr>
          <w:rFonts w:cs="Arial"/>
          <w:iCs/>
          <w:szCs w:val="24"/>
        </w:rPr>
        <w:t xml:space="preserve">To provide strategic direction, management, </w:t>
      </w:r>
      <w:proofErr w:type="gramStart"/>
      <w:r w:rsidRPr="00A2797D">
        <w:rPr>
          <w:rFonts w:cs="Arial"/>
          <w:iCs/>
          <w:szCs w:val="24"/>
        </w:rPr>
        <w:t>supervision</w:t>
      </w:r>
      <w:proofErr w:type="gramEnd"/>
      <w:r w:rsidRPr="00A2797D">
        <w:rPr>
          <w:rFonts w:cs="Arial"/>
          <w:iCs/>
          <w:szCs w:val="24"/>
        </w:rPr>
        <w:t xml:space="preserve"> and leadership to the Payments Income &amp; Support team, providing technical support and direction to support decision making</w:t>
      </w:r>
      <w:r w:rsidRPr="00A2797D">
        <w:rPr>
          <w:rFonts w:cs="Arial"/>
          <w:i/>
          <w:szCs w:val="24"/>
        </w:rPr>
        <w:t>.</w:t>
      </w:r>
    </w:p>
    <w:p w14:paraId="3B9D0AC2" w14:textId="12B28122" w:rsidR="00A2797D" w:rsidRDefault="00A2797D" w:rsidP="00A2797D">
      <w:pPr>
        <w:rPr>
          <w:rFonts w:cs="Arial"/>
          <w:b/>
          <w:i/>
          <w:szCs w:val="24"/>
        </w:rPr>
      </w:pPr>
    </w:p>
    <w:p w14:paraId="52ED3275" w14:textId="779BAFA9" w:rsidR="00A2797D" w:rsidRDefault="00A2797D" w:rsidP="00A2797D">
      <w:pPr>
        <w:rPr>
          <w:rFonts w:cs="Arial"/>
          <w:b/>
          <w:i/>
          <w:szCs w:val="24"/>
        </w:rPr>
      </w:pPr>
    </w:p>
    <w:p w14:paraId="2AAED0B8" w14:textId="0F89F318" w:rsidR="00330CFE" w:rsidRDefault="00330CFE" w:rsidP="00A2797D">
      <w:pPr>
        <w:rPr>
          <w:rFonts w:cs="Arial"/>
          <w:b/>
          <w:i/>
          <w:szCs w:val="24"/>
        </w:rPr>
      </w:pPr>
    </w:p>
    <w:p w14:paraId="3A3FA7CD" w14:textId="37153346" w:rsidR="00330CFE" w:rsidRDefault="00330CFE" w:rsidP="00A2797D">
      <w:pPr>
        <w:rPr>
          <w:rFonts w:cs="Arial"/>
          <w:b/>
          <w:i/>
          <w:szCs w:val="24"/>
        </w:rPr>
      </w:pPr>
    </w:p>
    <w:p w14:paraId="435CC910" w14:textId="77777777" w:rsidR="00330CFE" w:rsidRDefault="00330CFE" w:rsidP="00A2797D">
      <w:pPr>
        <w:rPr>
          <w:rFonts w:cs="Arial"/>
          <w:b/>
          <w:i/>
          <w:szCs w:val="24"/>
        </w:rPr>
      </w:pPr>
    </w:p>
    <w:p w14:paraId="0339F697" w14:textId="77777777" w:rsidR="00A2797D" w:rsidRDefault="00A2797D" w:rsidP="00A2797D">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0CFAB3AA" w14:textId="77777777" w:rsidR="00681A84" w:rsidRDefault="00681A84" w:rsidP="00681A84">
      <w:pPr>
        <w:rPr>
          <w:rFonts w:cs="Arial"/>
          <w:b/>
          <w:szCs w:val="24"/>
        </w:rPr>
      </w:pPr>
    </w:p>
    <w:p w14:paraId="14F74052" w14:textId="77777777" w:rsidR="00A2797D" w:rsidRPr="00A2797D" w:rsidRDefault="00A2797D" w:rsidP="00A2797D">
      <w:pPr>
        <w:rPr>
          <w:rFonts w:cs="Arial"/>
          <w:iCs/>
          <w:szCs w:val="24"/>
        </w:rPr>
      </w:pPr>
      <w:r w:rsidRPr="00A2797D">
        <w:rPr>
          <w:rFonts w:cs="Arial"/>
          <w:iCs/>
          <w:szCs w:val="24"/>
        </w:rPr>
        <w:t>Listed below are the responsibilities this role will be primarily responsible for:</w:t>
      </w:r>
    </w:p>
    <w:p w14:paraId="6C6B5145" w14:textId="77777777" w:rsidR="00A2797D" w:rsidRPr="00A2797D" w:rsidRDefault="00A2797D" w:rsidP="00A2797D">
      <w:pPr>
        <w:rPr>
          <w:rFonts w:cs="Arial"/>
          <w:iCs/>
          <w:szCs w:val="24"/>
        </w:rPr>
      </w:pPr>
    </w:p>
    <w:p w14:paraId="6C19A8D8" w14:textId="77777777" w:rsidR="00A2797D" w:rsidRPr="00A2797D" w:rsidRDefault="00A2797D" w:rsidP="00A2797D">
      <w:pPr>
        <w:pStyle w:val="ListParagraph"/>
        <w:numPr>
          <w:ilvl w:val="0"/>
          <w:numId w:val="21"/>
        </w:numPr>
        <w:rPr>
          <w:rFonts w:cs="Arial"/>
          <w:iCs/>
          <w:szCs w:val="24"/>
        </w:rPr>
      </w:pPr>
      <w:r w:rsidRPr="00A2797D">
        <w:rPr>
          <w:rFonts w:cs="Arial"/>
          <w:iCs/>
          <w:szCs w:val="24"/>
        </w:rPr>
        <w:t>Assist in the strategic management and development of the Payment Income &amp; Support team in accordance with Council Policies and Financial Regulations and responsible for the forward planning and co-ordination of all tasks.</w:t>
      </w:r>
    </w:p>
    <w:p w14:paraId="2F6F4C26" w14:textId="77777777" w:rsidR="00A2797D" w:rsidRPr="00A2797D" w:rsidRDefault="00A2797D" w:rsidP="00A2797D">
      <w:pPr>
        <w:ind w:left="360"/>
        <w:rPr>
          <w:rFonts w:cs="Arial"/>
          <w:iCs/>
          <w:szCs w:val="24"/>
        </w:rPr>
      </w:pPr>
    </w:p>
    <w:p w14:paraId="5BC91403" w14:textId="77777777" w:rsidR="00A2797D" w:rsidRPr="00A2797D" w:rsidRDefault="00A2797D" w:rsidP="00A2797D">
      <w:pPr>
        <w:pStyle w:val="ListParagraph"/>
        <w:numPr>
          <w:ilvl w:val="0"/>
          <w:numId w:val="21"/>
        </w:numPr>
        <w:rPr>
          <w:rFonts w:cs="Arial"/>
          <w:iCs/>
          <w:szCs w:val="24"/>
        </w:rPr>
      </w:pPr>
      <w:r w:rsidRPr="00A2797D">
        <w:rPr>
          <w:rFonts w:cs="Arial"/>
          <w:iCs/>
          <w:szCs w:val="24"/>
        </w:rPr>
        <w:t xml:space="preserve">Support the development and management of the Corporate Debt Management Policy and provide and efficient and effective collection, </w:t>
      </w:r>
      <w:proofErr w:type="gramStart"/>
      <w:r w:rsidRPr="00A2797D">
        <w:rPr>
          <w:rFonts w:cs="Arial"/>
          <w:iCs/>
          <w:szCs w:val="24"/>
        </w:rPr>
        <w:t>recovery</w:t>
      </w:r>
      <w:proofErr w:type="gramEnd"/>
      <w:r w:rsidRPr="00A2797D">
        <w:rPr>
          <w:rFonts w:cs="Arial"/>
          <w:iCs/>
          <w:szCs w:val="24"/>
        </w:rPr>
        <w:t xml:space="preserve"> and enforcement service in relation to all Council revenue including Council Tax, Business Rates and all aspects of Sundry Debt.</w:t>
      </w:r>
    </w:p>
    <w:p w14:paraId="4C11987F" w14:textId="77777777" w:rsidR="00A2797D" w:rsidRPr="00A2797D" w:rsidRDefault="00A2797D" w:rsidP="00A2797D">
      <w:pPr>
        <w:ind w:left="360"/>
        <w:rPr>
          <w:rFonts w:cs="Arial"/>
          <w:iCs/>
          <w:szCs w:val="24"/>
        </w:rPr>
      </w:pPr>
    </w:p>
    <w:p w14:paraId="5A141F12" w14:textId="77777777" w:rsidR="00A2797D" w:rsidRPr="00A2797D" w:rsidRDefault="00A2797D" w:rsidP="00A2797D">
      <w:pPr>
        <w:pStyle w:val="ListParagraph"/>
        <w:numPr>
          <w:ilvl w:val="0"/>
          <w:numId w:val="21"/>
        </w:numPr>
        <w:rPr>
          <w:rFonts w:cs="Arial"/>
          <w:iCs/>
          <w:szCs w:val="24"/>
        </w:rPr>
      </w:pPr>
      <w:r w:rsidRPr="00A2797D">
        <w:rPr>
          <w:rFonts w:cs="Arial"/>
          <w:iCs/>
          <w:szCs w:val="24"/>
        </w:rPr>
        <w:t>Support the development and management of the Council’s Enforcement Agent Service ensuring policy and procedures and Policy conduct of enforcement agents complies with enforcement legislation and Council.</w:t>
      </w:r>
    </w:p>
    <w:p w14:paraId="50F8D4B3" w14:textId="77777777" w:rsidR="00A2797D" w:rsidRPr="00A2797D" w:rsidRDefault="00A2797D" w:rsidP="00A2797D">
      <w:pPr>
        <w:ind w:left="360"/>
        <w:rPr>
          <w:rFonts w:cs="Arial"/>
          <w:iCs/>
          <w:szCs w:val="24"/>
        </w:rPr>
      </w:pPr>
    </w:p>
    <w:p w14:paraId="7504A4BA" w14:textId="77777777" w:rsidR="00A2797D" w:rsidRPr="00A2797D" w:rsidRDefault="00A2797D" w:rsidP="00A2797D">
      <w:pPr>
        <w:pStyle w:val="ListParagraph"/>
        <w:numPr>
          <w:ilvl w:val="0"/>
          <w:numId w:val="21"/>
        </w:numPr>
        <w:rPr>
          <w:rFonts w:cs="Arial"/>
          <w:iCs/>
          <w:szCs w:val="24"/>
        </w:rPr>
      </w:pPr>
      <w:r w:rsidRPr="00A2797D">
        <w:rPr>
          <w:rFonts w:cs="Arial"/>
          <w:iCs/>
          <w:szCs w:val="24"/>
        </w:rPr>
        <w:t>Take a lead contract management role including management of Enforcement/Bailiff contracts, cash collection, merchant acquirer and bill payment contracts.</w:t>
      </w:r>
    </w:p>
    <w:p w14:paraId="4E305B45" w14:textId="77777777" w:rsidR="00A2797D" w:rsidRPr="00A2797D" w:rsidRDefault="00A2797D" w:rsidP="00A2797D">
      <w:pPr>
        <w:ind w:left="360"/>
        <w:rPr>
          <w:rFonts w:cs="Arial"/>
          <w:iCs/>
          <w:szCs w:val="24"/>
        </w:rPr>
      </w:pPr>
    </w:p>
    <w:p w14:paraId="302A4EE4" w14:textId="77777777" w:rsidR="00A2797D" w:rsidRPr="00A2797D" w:rsidRDefault="00A2797D" w:rsidP="00A2797D">
      <w:pPr>
        <w:pStyle w:val="ListParagraph"/>
        <w:numPr>
          <w:ilvl w:val="0"/>
          <w:numId w:val="21"/>
        </w:numPr>
        <w:rPr>
          <w:rFonts w:cs="Arial"/>
          <w:iCs/>
          <w:szCs w:val="24"/>
        </w:rPr>
      </w:pPr>
      <w:r w:rsidRPr="00A2797D">
        <w:rPr>
          <w:rFonts w:cs="Arial"/>
          <w:iCs/>
          <w:szCs w:val="24"/>
        </w:rPr>
        <w:t xml:space="preserve">Support the development and management of procure-to-pay, creditors, </w:t>
      </w:r>
      <w:proofErr w:type="gramStart"/>
      <w:r w:rsidRPr="00A2797D">
        <w:rPr>
          <w:rFonts w:cs="Arial"/>
          <w:iCs/>
          <w:szCs w:val="24"/>
        </w:rPr>
        <w:t>debtors</w:t>
      </w:r>
      <w:proofErr w:type="gramEnd"/>
      <w:r w:rsidRPr="00A2797D">
        <w:rPr>
          <w:rFonts w:cs="Arial"/>
          <w:iCs/>
          <w:szCs w:val="24"/>
        </w:rPr>
        <w:t xml:space="preserve"> and income management systems (including petty cash), policies and procedures including PCI and data security standards.</w:t>
      </w:r>
    </w:p>
    <w:p w14:paraId="62215F16" w14:textId="77777777" w:rsidR="00A2797D" w:rsidRPr="00A2797D" w:rsidRDefault="00A2797D" w:rsidP="00A2797D">
      <w:pPr>
        <w:ind w:left="360"/>
        <w:rPr>
          <w:rFonts w:cs="Arial"/>
          <w:iCs/>
          <w:szCs w:val="24"/>
        </w:rPr>
      </w:pPr>
    </w:p>
    <w:p w14:paraId="3549BC2A" w14:textId="77777777" w:rsidR="00A2797D" w:rsidRPr="00A2797D" w:rsidRDefault="00A2797D" w:rsidP="00A2797D">
      <w:pPr>
        <w:pStyle w:val="ListParagraph"/>
        <w:numPr>
          <w:ilvl w:val="0"/>
          <w:numId w:val="21"/>
        </w:numPr>
        <w:rPr>
          <w:rFonts w:cs="Arial"/>
          <w:iCs/>
          <w:szCs w:val="24"/>
        </w:rPr>
      </w:pPr>
      <w:r w:rsidRPr="00A2797D">
        <w:rPr>
          <w:rFonts w:cs="Arial"/>
          <w:iCs/>
          <w:szCs w:val="24"/>
        </w:rPr>
        <w:t>To lead in the provision financial support and service for service groupings and schools in relation to payments &amp; expenditure and income &amp; collection.</w:t>
      </w:r>
    </w:p>
    <w:p w14:paraId="68C463AF" w14:textId="77777777" w:rsidR="00A2797D" w:rsidRPr="00A2797D" w:rsidRDefault="00A2797D" w:rsidP="00A2797D">
      <w:pPr>
        <w:ind w:left="360"/>
        <w:rPr>
          <w:rFonts w:cs="Arial"/>
          <w:iCs/>
          <w:szCs w:val="24"/>
        </w:rPr>
      </w:pPr>
    </w:p>
    <w:p w14:paraId="513114E7" w14:textId="77777777" w:rsidR="00A2797D" w:rsidRPr="00A2797D" w:rsidRDefault="00A2797D" w:rsidP="00A2797D">
      <w:pPr>
        <w:pStyle w:val="ListParagraph"/>
        <w:numPr>
          <w:ilvl w:val="0"/>
          <w:numId w:val="21"/>
        </w:numPr>
        <w:rPr>
          <w:rFonts w:cs="Arial"/>
          <w:iCs/>
          <w:szCs w:val="24"/>
        </w:rPr>
      </w:pPr>
      <w:r w:rsidRPr="00A2797D">
        <w:rPr>
          <w:rFonts w:cs="Arial"/>
          <w:iCs/>
          <w:szCs w:val="24"/>
        </w:rPr>
        <w:t>Support the management of payment to providers via core system interfaces including Social Services, Fleet Management, Libraries and Transport systems.</w:t>
      </w:r>
    </w:p>
    <w:p w14:paraId="62FBC412" w14:textId="77777777" w:rsidR="00A2797D" w:rsidRPr="00A2797D" w:rsidRDefault="00A2797D" w:rsidP="00A2797D">
      <w:pPr>
        <w:ind w:left="360"/>
        <w:rPr>
          <w:rFonts w:cs="Arial"/>
          <w:iCs/>
          <w:szCs w:val="24"/>
        </w:rPr>
      </w:pPr>
    </w:p>
    <w:p w14:paraId="6F9DE4CA" w14:textId="77777777" w:rsidR="00A2797D" w:rsidRPr="00A2797D" w:rsidRDefault="00A2797D" w:rsidP="00A2797D">
      <w:pPr>
        <w:pStyle w:val="ListParagraph"/>
        <w:numPr>
          <w:ilvl w:val="0"/>
          <w:numId w:val="21"/>
        </w:numPr>
        <w:rPr>
          <w:rFonts w:cs="Arial"/>
          <w:iCs/>
          <w:szCs w:val="24"/>
        </w:rPr>
      </w:pPr>
      <w:r w:rsidRPr="00A2797D">
        <w:rPr>
          <w:rFonts w:cs="Arial"/>
          <w:iCs/>
          <w:szCs w:val="24"/>
        </w:rPr>
        <w:t>Support the development and management of technical and support service including management and development of IT systems underpinning the service seeking opportunities to improve the efficiency and effectiveness of the Payments Income &amp; Support and Assessment &amp; Awards teams, seeking to e-enable processes and promote self-service support the Customer First Strategy.</w:t>
      </w:r>
    </w:p>
    <w:p w14:paraId="175F1C10" w14:textId="77777777" w:rsidR="00A2797D" w:rsidRPr="00A2797D" w:rsidRDefault="00A2797D" w:rsidP="00A2797D">
      <w:pPr>
        <w:ind w:left="360"/>
        <w:rPr>
          <w:rFonts w:cs="Arial"/>
          <w:iCs/>
          <w:szCs w:val="24"/>
        </w:rPr>
      </w:pPr>
    </w:p>
    <w:p w14:paraId="36C43CE6" w14:textId="77777777" w:rsidR="00A2797D" w:rsidRPr="00A2797D" w:rsidRDefault="00A2797D" w:rsidP="00A2797D">
      <w:pPr>
        <w:pStyle w:val="ListParagraph"/>
        <w:numPr>
          <w:ilvl w:val="0"/>
          <w:numId w:val="21"/>
        </w:numPr>
        <w:rPr>
          <w:rFonts w:cs="Arial"/>
          <w:iCs/>
          <w:szCs w:val="24"/>
        </w:rPr>
      </w:pPr>
      <w:r w:rsidRPr="00A2797D">
        <w:rPr>
          <w:rFonts w:cs="Arial"/>
          <w:iCs/>
          <w:szCs w:val="24"/>
        </w:rPr>
        <w:t>To lead on the development of training across both the Payments Income &amp; Support and Assessment &amp; Awards teams and supporting colleagues to develop training and support.</w:t>
      </w:r>
    </w:p>
    <w:p w14:paraId="2161080B" w14:textId="77777777" w:rsidR="00A2797D" w:rsidRPr="00A2797D" w:rsidRDefault="00A2797D" w:rsidP="00A2797D">
      <w:pPr>
        <w:ind w:left="360"/>
        <w:rPr>
          <w:rFonts w:cs="Arial"/>
          <w:iCs/>
          <w:szCs w:val="24"/>
        </w:rPr>
      </w:pPr>
    </w:p>
    <w:p w14:paraId="227E4239" w14:textId="77777777" w:rsidR="00A2797D" w:rsidRPr="00A2797D" w:rsidRDefault="00A2797D" w:rsidP="00A2797D">
      <w:pPr>
        <w:pStyle w:val="ListParagraph"/>
        <w:numPr>
          <w:ilvl w:val="0"/>
          <w:numId w:val="21"/>
        </w:numPr>
        <w:rPr>
          <w:rFonts w:cs="Arial"/>
          <w:iCs/>
          <w:szCs w:val="24"/>
        </w:rPr>
      </w:pPr>
      <w:r w:rsidRPr="00A2797D">
        <w:rPr>
          <w:rFonts w:cs="Arial"/>
          <w:iCs/>
          <w:szCs w:val="24"/>
        </w:rPr>
        <w:t>To lead quality assurance activities, monitor and report finding in relation to Housing Benefit, Council Tax, Council Tax Reduction and Business Rates.</w:t>
      </w:r>
    </w:p>
    <w:p w14:paraId="60BF4F55" w14:textId="77777777" w:rsidR="00A2797D" w:rsidRPr="00A2797D" w:rsidRDefault="00A2797D" w:rsidP="00A2797D">
      <w:pPr>
        <w:ind w:left="360"/>
        <w:rPr>
          <w:rFonts w:cs="Arial"/>
          <w:iCs/>
          <w:szCs w:val="24"/>
        </w:rPr>
      </w:pPr>
    </w:p>
    <w:p w14:paraId="26536CC9" w14:textId="77777777" w:rsidR="00A2797D" w:rsidRPr="00A2797D" w:rsidRDefault="00A2797D" w:rsidP="00A2797D">
      <w:pPr>
        <w:pStyle w:val="ListParagraph"/>
        <w:numPr>
          <w:ilvl w:val="0"/>
          <w:numId w:val="21"/>
        </w:numPr>
        <w:rPr>
          <w:rFonts w:cs="Arial"/>
          <w:iCs/>
          <w:szCs w:val="24"/>
        </w:rPr>
      </w:pPr>
      <w:r w:rsidRPr="00A2797D">
        <w:rPr>
          <w:rFonts w:cs="Arial"/>
          <w:iCs/>
          <w:szCs w:val="24"/>
        </w:rPr>
        <w:t>To lead and manage all aspects of appeals process, including reconsideration, in relation to Housing Benefit, Council Tax and Council Tax Reduction including the preparation, submission and presentation of appeals at the Courts &amp; Tribunal Service and at Valuation tribunal.</w:t>
      </w:r>
    </w:p>
    <w:p w14:paraId="69812CFD" w14:textId="77777777" w:rsidR="00A2797D" w:rsidRPr="00A2797D" w:rsidRDefault="00A2797D" w:rsidP="00A2797D">
      <w:pPr>
        <w:ind w:left="360"/>
        <w:rPr>
          <w:rFonts w:cs="Arial"/>
          <w:iCs/>
          <w:szCs w:val="24"/>
        </w:rPr>
      </w:pPr>
    </w:p>
    <w:p w14:paraId="1BA7DB2D" w14:textId="77777777" w:rsidR="00A2797D" w:rsidRPr="00A2797D" w:rsidRDefault="00A2797D" w:rsidP="00A2797D">
      <w:pPr>
        <w:pStyle w:val="ListParagraph"/>
        <w:numPr>
          <w:ilvl w:val="0"/>
          <w:numId w:val="21"/>
        </w:numPr>
        <w:rPr>
          <w:rFonts w:cs="Arial"/>
          <w:iCs/>
          <w:szCs w:val="24"/>
        </w:rPr>
      </w:pPr>
      <w:r w:rsidRPr="00A2797D">
        <w:rPr>
          <w:rFonts w:cs="Arial"/>
          <w:iCs/>
          <w:szCs w:val="24"/>
        </w:rPr>
        <w:t>To manage an efficient and effective administrative/business support team including processing all post administration including receipting, scanning &amp; referencing, processing staff allowances, processing mobile phone, ordering &amp; receipting goods and co-ordination of all complaints, FOI &amp; data requests to agree timescales.</w:t>
      </w:r>
    </w:p>
    <w:p w14:paraId="11900B17" w14:textId="77777777" w:rsidR="00A2797D" w:rsidRPr="00A2797D" w:rsidRDefault="00A2797D" w:rsidP="00A2797D">
      <w:pPr>
        <w:ind w:left="360"/>
        <w:rPr>
          <w:rFonts w:cs="Arial"/>
          <w:iCs/>
          <w:szCs w:val="24"/>
        </w:rPr>
      </w:pPr>
    </w:p>
    <w:p w14:paraId="5E063E9B" w14:textId="77777777" w:rsidR="00A2797D" w:rsidRPr="00A2797D" w:rsidRDefault="00A2797D" w:rsidP="00A2797D">
      <w:pPr>
        <w:pStyle w:val="ListParagraph"/>
        <w:numPr>
          <w:ilvl w:val="0"/>
          <w:numId w:val="21"/>
        </w:numPr>
        <w:rPr>
          <w:rFonts w:cs="Arial"/>
          <w:iCs/>
          <w:szCs w:val="24"/>
        </w:rPr>
      </w:pPr>
      <w:r w:rsidRPr="00A2797D">
        <w:rPr>
          <w:rFonts w:cs="Arial"/>
          <w:iCs/>
          <w:szCs w:val="24"/>
        </w:rPr>
        <w:lastRenderedPageBreak/>
        <w:t>To implement and promote a performance management culture &amp; framework support the development and monitoring of service plans against targets and monitoring of budgets.</w:t>
      </w:r>
    </w:p>
    <w:p w14:paraId="309CA490" w14:textId="77777777" w:rsidR="00A2797D" w:rsidRPr="00A2797D" w:rsidRDefault="00A2797D" w:rsidP="00A2797D">
      <w:pPr>
        <w:ind w:left="360"/>
        <w:rPr>
          <w:rFonts w:cs="Arial"/>
          <w:iCs/>
          <w:szCs w:val="24"/>
        </w:rPr>
      </w:pPr>
    </w:p>
    <w:p w14:paraId="04620381" w14:textId="77777777" w:rsidR="00A2797D" w:rsidRPr="00A2797D" w:rsidRDefault="00A2797D" w:rsidP="00A2797D">
      <w:pPr>
        <w:pStyle w:val="ListParagraph"/>
        <w:numPr>
          <w:ilvl w:val="0"/>
          <w:numId w:val="21"/>
        </w:numPr>
        <w:rPr>
          <w:rFonts w:cs="Arial"/>
          <w:iCs/>
          <w:szCs w:val="24"/>
        </w:rPr>
      </w:pPr>
      <w:r w:rsidRPr="00A2797D">
        <w:rPr>
          <w:rFonts w:cs="Arial"/>
          <w:iCs/>
          <w:szCs w:val="24"/>
        </w:rPr>
        <w:t>Ensure timely submission of government returns.</w:t>
      </w:r>
    </w:p>
    <w:p w14:paraId="3F2D2183" w14:textId="77777777" w:rsidR="00A2797D" w:rsidRPr="00A2797D" w:rsidRDefault="00A2797D" w:rsidP="00A2797D">
      <w:pPr>
        <w:ind w:left="360"/>
        <w:rPr>
          <w:rFonts w:cs="Arial"/>
          <w:iCs/>
          <w:szCs w:val="24"/>
        </w:rPr>
      </w:pPr>
    </w:p>
    <w:p w14:paraId="416B7A87" w14:textId="21832FCF" w:rsidR="00A2797D" w:rsidRPr="00A2797D" w:rsidRDefault="00A2797D" w:rsidP="00A2797D">
      <w:pPr>
        <w:pStyle w:val="ListParagraph"/>
        <w:numPr>
          <w:ilvl w:val="0"/>
          <w:numId w:val="21"/>
        </w:numPr>
        <w:rPr>
          <w:rFonts w:cs="Arial"/>
          <w:iCs/>
          <w:szCs w:val="24"/>
        </w:rPr>
      </w:pPr>
      <w:r w:rsidRPr="00A2797D">
        <w:rPr>
          <w:rFonts w:cs="Arial"/>
          <w:iCs/>
          <w:szCs w:val="24"/>
        </w:rPr>
        <w:t>To represent the Payments Income &amp; Support team and Transactional Services at meetings and developing effect networks with key stakeholders.</w:t>
      </w:r>
    </w:p>
    <w:p w14:paraId="53486203" w14:textId="77777777" w:rsidR="00A2797D" w:rsidRPr="00A2797D" w:rsidRDefault="00A2797D" w:rsidP="00A2797D">
      <w:pPr>
        <w:ind w:left="360"/>
        <w:rPr>
          <w:rFonts w:cs="Arial"/>
          <w:iCs/>
          <w:szCs w:val="24"/>
        </w:rPr>
      </w:pPr>
    </w:p>
    <w:p w14:paraId="1AE4E62F" w14:textId="77777777" w:rsidR="00A2797D" w:rsidRPr="00A2797D" w:rsidRDefault="00A2797D" w:rsidP="00A2797D">
      <w:pPr>
        <w:pStyle w:val="ListParagraph"/>
        <w:numPr>
          <w:ilvl w:val="0"/>
          <w:numId w:val="21"/>
        </w:numPr>
        <w:rPr>
          <w:rFonts w:cs="Arial"/>
          <w:iCs/>
          <w:szCs w:val="24"/>
        </w:rPr>
      </w:pPr>
      <w:r w:rsidRPr="00A2797D">
        <w:rPr>
          <w:rFonts w:cs="Arial"/>
          <w:iCs/>
          <w:szCs w:val="24"/>
        </w:rPr>
        <w:t>Maintaining a good working knowledge of all legislation procedures and working practises relating to Payments Income &amp; Support and Assessment &amp; Awards teams and the Council’s Polices &amp; Financial Regulations.</w:t>
      </w:r>
    </w:p>
    <w:p w14:paraId="5A5F4B6D" w14:textId="77777777" w:rsidR="00A2797D" w:rsidRPr="00A2797D" w:rsidRDefault="00A2797D" w:rsidP="00A2797D">
      <w:pPr>
        <w:ind w:left="360"/>
        <w:rPr>
          <w:rFonts w:cs="Arial"/>
          <w:iCs/>
          <w:szCs w:val="24"/>
        </w:rPr>
      </w:pPr>
    </w:p>
    <w:p w14:paraId="14DD70D6" w14:textId="77777777" w:rsidR="00A2797D" w:rsidRPr="00A2797D" w:rsidRDefault="00A2797D" w:rsidP="00A2797D">
      <w:pPr>
        <w:pStyle w:val="ListParagraph"/>
        <w:numPr>
          <w:ilvl w:val="0"/>
          <w:numId w:val="21"/>
        </w:numPr>
        <w:rPr>
          <w:rFonts w:cs="Arial"/>
          <w:iCs/>
          <w:szCs w:val="24"/>
        </w:rPr>
      </w:pPr>
      <w:r w:rsidRPr="00A2797D">
        <w:rPr>
          <w:rFonts w:cs="Arial"/>
          <w:iCs/>
          <w:szCs w:val="24"/>
        </w:rPr>
        <w:t>To lead the management and monitoring of disciplinary matters, sickness absence and other human resource issues relating to Payments Income &amp; Support staff.</w:t>
      </w:r>
    </w:p>
    <w:p w14:paraId="0E3E8C39" w14:textId="77777777" w:rsidR="00A2797D" w:rsidRPr="00A2797D" w:rsidRDefault="00A2797D" w:rsidP="00A2797D">
      <w:pPr>
        <w:ind w:left="360"/>
        <w:rPr>
          <w:rFonts w:cs="Arial"/>
          <w:iCs/>
          <w:szCs w:val="24"/>
        </w:rPr>
      </w:pPr>
    </w:p>
    <w:p w14:paraId="10962F51" w14:textId="77777777" w:rsidR="00A2797D" w:rsidRPr="00A2797D" w:rsidRDefault="00A2797D" w:rsidP="00A2797D">
      <w:pPr>
        <w:pStyle w:val="ListParagraph"/>
        <w:numPr>
          <w:ilvl w:val="0"/>
          <w:numId w:val="21"/>
        </w:numPr>
        <w:rPr>
          <w:rFonts w:cs="Arial"/>
          <w:iCs/>
          <w:szCs w:val="24"/>
        </w:rPr>
      </w:pPr>
      <w:r w:rsidRPr="00A2797D">
        <w:rPr>
          <w:rFonts w:cs="Arial"/>
          <w:iCs/>
          <w:szCs w:val="24"/>
        </w:rPr>
        <w:t xml:space="preserve">To promote awareness and understanding of the Council’s aims, policies and procedures and be able to communicate to the staff how the service links to that vision. </w:t>
      </w:r>
    </w:p>
    <w:p w14:paraId="6CA1EA46" w14:textId="77777777" w:rsidR="00A2797D" w:rsidRPr="00A2797D" w:rsidRDefault="00A2797D" w:rsidP="00A2797D">
      <w:pPr>
        <w:ind w:left="360"/>
        <w:rPr>
          <w:rFonts w:cs="Arial"/>
          <w:iCs/>
          <w:szCs w:val="24"/>
        </w:rPr>
      </w:pPr>
    </w:p>
    <w:p w14:paraId="1AA573F2" w14:textId="77777777" w:rsidR="00A2797D" w:rsidRPr="00A2797D" w:rsidRDefault="00A2797D" w:rsidP="00A2797D">
      <w:pPr>
        <w:pStyle w:val="ListParagraph"/>
        <w:numPr>
          <w:ilvl w:val="0"/>
          <w:numId w:val="21"/>
        </w:numPr>
        <w:rPr>
          <w:rFonts w:cs="Arial"/>
          <w:iCs/>
          <w:szCs w:val="24"/>
        </w:rPr>
      </w:pPr>
      <w:r w:rsidRPr="00A2797D">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585DCFC6" w14:textId="77777777" w:rsidR="00A2797D" w:rsidRPr="00A2797D" w:rsidRDefault="00A2797D" w:rsidP="00A2797D">
      <w:pPr>
        <w:ind w:left="360"/>
        <w:rPr>
          <w:rFonts w:cs="Arial"/>
          <w:i/>
          <w:szCs w:val="24"/>
        </w:rPr>
      </w:pPr>
    </w:p>
    <w:p w14:paraId="432D9AE0" w14:textId="77777777" w:rsidR="00681A84" w:rsidRPr="00A2797D" w:rsidRDefault="00681A84" w:rsidP="00A2797D">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541C2586" w:rsidR="0063274D" w:rsidRDefault="0063274D" w:rsidP="003F5F22">
      <w:pPr>
        <w:pStyle w:val="ListParagraph"/>
        <w:ind w:left="567" w:hanging="425"/>
        <w:rPr>
          <w:rFonts w:cs="Arial"/>
          <w:szCs w:val="24"/>
        </w:rPr>
      </w:pPr>
      <w:r>
        <w:rPr>
          <w:rFonts w:cs="Arial"/>
          <w:szCs w:val="24"/>
        </w:rPr>
        <w:t xml:space="preserve"> </w:t>
      </w:r>
    </w:p>
    <w:p w14:paraId="56D87386" w14:textId="48D4C075" w:rsidR="00A2797D" w:rsidRDefault="00A2797D" w:rsidP="003F5F22">
      <w:pPr>
        <w:pStyle w:val="ListParagraph"/>
        <w:ind w:left="567" w:hanging="425"/>
        <w:rPr>
          <w:rFonts w:cs="Arial"/>
          <w:szCs w:val="24"/>
        </w:rPr>
      </w:pPr>
    </w:p>
    <w:p w14:paraId="24E82E1C" w14:textId="77777777" w:rsidR="00A2797D" w:rsidRPr="0063274D" w:rsidRDefault="00A2797D" w:rsidP="003F5F22">
      <w:pPr>
        <w:pStyle w:val="ListParagraph"/>
        <w:ind w:left="567" w:hanging="425"/>
        <w:rPr>
          <w:rFonts w:cs="Arial"/>
          <w:szCs w:val="24"/>
        </w:rPr>
      </w:pP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1BE5376" w14:textId="6F539536" w:rsidR="00581EEF" w:rsidRDefault="00581EEF" w:rsidP="00A2797D">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r w:rsidR="00A2797D">
        <w:rPr>
          <w:rFonts w:cs="Arial"/>
        </w:rPr>
        <w:t>.</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54F2766" w14:textId="33A271E0" w:rsidR="00A2797D" w:rsidRPr="00875FA2" w:rsidRDefault="00A2797D" w:rsidP="00875FA2">
            <w:pPr>
              <w:pStyle w:val="aTitle"/>
              <w:numPr>
                <w:ilvl w:val="0"/>
                <w:numId w:val="21"/>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Level 5 or equivalent</w:t>
            </w:r>
          </w:p>
          <w:p w14:paraId="58A7584F" w14:textId="77777777" w:rsidR="00A2797D" w:rsidRPr="00875FA2" w:rsidRDefault="00A2797D" w:rsidP="00A2797D">
            <w:pPr>
              <w:pStyle w:val="aTitle"/>
              <w:ind w:left="42"/>
              <w:rPr>
                <w:rFonts w:cs="Arial"/>
                <w:b w:val="0"/>
                <w:iCs/>
                <w:noProof/>
                <w:color w:val="auto"/>
                <w:sz w:val="24"/>
                <w:szCs w:val="24"/>
                <w:lang w:eastAsia="en-GB"/>
              </w:rPr>
            </w:pPr>
            <w:r w:rsidRPr="00875FA2">
              <w:rPr>
                <w:rFonts w:cs="Arial"/>
                <w:b w:val="0"/>
                <w:iCs/>
                <w:noProof/>
                <w:color w:val="auto"/>
                <w:sz w:val="24"/>
                <w:szCs w:val="24"/>
                <w:lang w:eastAsia="en-GB"/>
              </w:rPr>
              <w:t>or</w:t>
            </w:r>
          </w:p>
          <w:p w14:paraId="6CFF7549" w14:textId="0AA8258B" w:rsidR="00845787" w:rsidRPr="00875FA2" w:rsidRDefault="00A2797D" w:rsidP="00875FA2">
            <w:pPr>
              <w:pStyle w:val="aTitle"/>
              <w:numPr>
                <w:ilvl w:val="0"/>
                <w:numId w:val="21"/>
              </w:numPr>
              <w:tabs>
                <w:tab w:val="clear" w:pos="4513"/>
                <w:tab w:val="clear" w:pos="9026"/>
              </w:tabs>
              <w:ind w:left="341" w:hanging="283"/>
              <w:rPr>
                <w:rFonts w:cs="Arial"/>
                <w:b w:val="0"/>
                <w:iCs/>
                <w:noProof/>
                <w:color w:val="auto"/>
                <w:sz w:val="24"/>
                <w:szCs w:val="24"/>
                <w:lang w:eastAsia="en-GB"/>
              </w:rPr>
            </w:pPr>
            <w:r w:rsidRPr="00875FA2">
              <w:rPr>
                <w:rFonts w:cs="Arial"/>
                <w:b w:val="0"/>
                <w:iCs/>
                <w:noProof/>
                <w:color w:val="auto"/>
                <w:sz w:val="24"/>
                <w:szCs w:val="24"/>
                <w:lang w:eastAsia="en-GB"/>
              </w:rPr>
              <w:t>IRRV Full Professional Qualification/Diploma, AAT or CIPS equivalent</w:t>
            </w:r>
          </w:p>
        </w:tc>
        <w:tc>
          <w:tcPr>
            <w:tcW w:w="4961" w:type="dxa"/>
          </w:tcPr>
          <w:p w14:paraId="7521A968" w14:textId="2524E454" w:rsidR="00845787" w:rsidRPr="00875FA2" w:rsidRDefault="00A2797D" w:rsidP="00875FA2">
            <w:pPr>
              <w:pStyle w:val="aTitle"/>
              <w:numPr>
                <w:ilvl w:val="0"/>
                <w:numId w:val="21"/>
              </w:numPr>
              <w:tabs>
                <w:tab w:val="clear" w:pos="4513"/>
              </w:tabs>
              <w:ind w:left="323" w:hanging="283"/>
              <w:rPr>
                <w:rFonts w:cs="Arial"/>
                <w:b w:val="0"/>
                <w:noProof/>
                <w:color w:val="auto"/>
                <w:sz w:val="24"/>
                <w:szCs w:val="24"/>
                <w:lang w:eastAsia="en-GB"/>
              </w:rPr>
            </w:pPr>
            <w:r w:rsidRPr="00875FA2">
              <w:rPr>
                <w:rFonts w:cs="Arial"/>
                <w:b w:val="0"/>
                <w:noProof/>
                <w:color w:val="auto"/>
                <w:sz w:val="24"/>
                <w:szCs w:val="24"/>
                <w:lang w:eastAsia="en-GB"/>
              </w:rPr>
              <w:t>Management Qualification</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0DDD2A1" w14:textId="143D4597" w:rsidR="00A2797D" w:rsidRPr="006D2902" w:rsidRDefault="00A2797D" w:rsidP="006D2902">
            <w:pPr>
              <w:pStyle w:val="ListParagraph"/>
              <w:numPr>
                <w:ilvl w:val="0"/>
                <w:numId w:val="17"/>
              </w:numPr>
              <w:ind w:left="341" w:hanging="283"/>
              <w:rPr>
                <w:rFonts w:cs="Arial"/>
                <w:noProof/>
                <w:szCs w:val="24"/>
                <w:lang w:eastAsia="en-GB"/>
              </w:rPr>
            </w:pPr>
            <w:r w:rsidRPr="00875FA2">
              <w:rPr>
                <w:rFonts w:cs="Arial"/>
                <w:iCs/>
                <w:noProof/>
                <w:szCs w:val="24"/>
                <w:lang w:eastAsia="en-GB"/>
              </w:rPr>
              <w:t xml:space="preserve">Substantial experience of working in </w:t>
            </w:r>
            <w:r w:rsidR="006D2902" w:rsidRPr="006D2902">
              <w:rPr>
                <w:rFonts w:cs="Arial"/>
                <w:noProof/>
                <w:szCs w:val="24"/>
                <w:lang w:eastAsia="en-GB"/>
              </w:rPr>
              <w:t>one or more of the following areas Revenues, Benefits, AP/TPT, transactional finance, project management environment</w:t>
            </w:r>
          </w:p>
          <w:p w14:paraId="4F6CC2B2" w14:textId="77777777" w:rsidR="00A2797D" w:rsidRPr="00875FA2" w:rsidRDefault="00A2797D" w:rsidP="00875FA2">
            <w:pPr>
              <w:pStyle w:val="aTitle"/>
              <w:numPr>
                <w:ilvl w:val="0"/>
                <w:numId w:val="17"/>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Proven ability to lead &amp; manage a team</w:t>
            </w:r>
          </w:p>
          <w:p w14:paraId="7DE34B2C" w14:textId="77777777" w:rsidR="00A2797D" w:rsidRPr="00875FA2" w:rsidRDefault="00A2797D" w:rsidP="00875FA2">
            <w:pPr>
              <w:pStyle w:val="aTitle"/>
              <w:numPr>
                <w:ilvl w:val="0"/>
                <w:numId w:val="17"/>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Supervising &amp; directing staff</w:t>
            </w:r>
          </w:p>
          <w:p w14:paraId="3A52AFF0" w14:textId="14077A16" w:rsidR="00A2797D" w:rsidRPr="00875FA2" w:rsidRDefault="00A2797D" w:rsidP="00875FA2">
            <w:pPr>
              <w:pStyle w:val="aTitle"/>
              <w:numPr>
                <w:ilvl w:val="0"/>
                <w:numId w:val="17"/>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Experience of dealing with and working with internal &amp; external stakeholders and customers</w:t>
            </w:r>
          </w:p>
          <w:p w14:paraId="11346501" w14:textId="71E25D6D" w:rsidR="00A2797D" w:rsidRPr="00875FA2" w:rsidRDefault="00A2797D" w:rsidP="00875FA2">
            <w:pPr>
              <w:pStyle w:val="aTitle"/>
              <w:numPr>
                <w:ilvl w:val="0"/>
                <w:numId w:val="17"/>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Proven ability of working under pressure and to prescribed deadlines</w:t>
            </w:r>
          </w:p>
          <w:p w14:paraId="22139089" w14:textId="238EF283" w:rsidR="00A2797D" w:rsidRPr="00875FA2" w:rsidRDefault="00A2797D" w:rsidP="00875FA2">
            <w:pPr>
              <w:pStyle w:val="aTitle"/>
              <w:numPr>
                <w:ilvl w:val="0"/>
                <w:numId w:val="17"/>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Proven ability of Introducing new systems and new ways of working</w:t>
            </w:r>
          </w:p>
          <w:p w14:paraId="6D024375" w14:textId="77777777" w:rsidR="00621974" w:rsidRPr="00875FA2" w:rsidRDefault="00A2797D" w:rsidP="00875FA2">
            <w:pPr>
              <w:pStyle w:val="aTitle"/>
              <w:numPr>
                <w:ilvl w:val="0"/>
                <w:numId w:val="17"/>
              </w:numPr>
              <w:tabs>
                <w:tab w:val="clear" w:pos="4513"/>
                <w:tab w:val="clear" w:pos="9026"/>
              </w:tabs>
              <w:ind w:left="341" w:hanging="283"/>
              <w:rPr>
                <w:rFonts w:cs="Arial"/>
                <w:b w:val="0"/>
                <w:i/>
                <w:noProof/>
                <w:color w:val="auto"/>
                <w:sz w:val="24"/>
                <w:szCs w:val="24"/>
                <w:lang w:eastAsia="en-GB"/>
              </w:rPr>
            </w:pPr>
            <w:r w:rsidRPr="00875FA2">
              <w:rPr>
                <w:rFonts w:cs="Arial"/>
                <w:b w:val="0"/>
                <w:iCs/>
                <w:noProof/>
                <w:color w:val="auto"/>
                <w:sz w:val="24"/>
                <w:szCs w:val="24"/>
                <w:lang w:eastAsia="en-GB"/>
              </w:rPr>
              <w:t>Operating on line computer systems</w:t>
            </w:r>
          </w:p>
          <w:p w14:paraId="0D8B1B05" w14:textId="0D9D779C" w:rsidR="00875FA2" w:rsidRPr="00875FA2" w:rsidRDefault="00875FA2" w:rsidP="00875FA2">
            <w:pPr>
              <w:pStyle w:val="aTitle"/>
              <w:tabs>
                <w:tab w:val="clear" w:pos="4513"/>
                <w:tab w:val="clear" w:pos="9026"/>
              </w:tabs>
              <w:ind w:left="341"/>
              <w:rPr>
                <w:rFonts w:cs="Arial"/>
                <w:b w:val="0"/>
                <w:i/>
                <w:noProof/>
                <w:color w:val="auto"/>
                <w:sz w:val="24"/>
                <w:szCs w:val="24"/>
                <w:lang w:eastAsia="en-GB"/>
              </w:rPr>
            </w:pPr>
          </w:p>
        </w:tc>
        <w:tc>
          <w:tcPr>
            <w:tcW w:w="4961" w:type="dxa"/>
          </w:tcPr>
          <w:p w14:paraId="3E11BA37" w14:textId="3D29F4B4" w:rsidR="00A3410C" w:rsidRPr="00875FA2" w:rsidRDefault="00A2797D" w:rsidP="00875FA2">
            <w:pPr>
              <w:pStyle w:val="ListParagraph"/>
              <w:numPr>
                <w:ilvl w:val="0"/>
                <w:numId w:val="17"/>
              </w:numPr>
              <w:ind w:left="323" w:hanging="283"/>
              <w:rPr>
                <w:rFonts w:ascii="Arial (W1)" w:hAnsi="Arial (W1)" w:cs="Arial"/>
                <w:szCs w:val="24"/>
              </w:rPr>
            </w:pPr>
            <w:r w:rsidRPr="00875FA2">
              <w:rPr>
                <w:rFonts w:ascii="Arial (W1)" w:hAnsi="Arial (W1)" w:cs="Arial"/>
                <w:szCs w:val="24"/>
              </w:rPr>
              <w:t>Previous experience of supervising staff within Revenues/Benefits/financial support/management</w:t>
            </w:r>
          </w:p>
          <w:p w14:paraId="134351A0" w14:textId="77777777" w:rsidR="00845787" w:rsidRPr="006D2902" w:rsidRDefault="00A2797D" w:rsidP="00875FA2">
            <w:pPr>
              <w:pStyle w:val="aTitle"/>
              <w:numPr>
                <w:ilvl w:val="0"/>
                <w:numId w:val="17"/>
              </w:numPr>
              <w:tabs>
                <w:tab w:val="clear" w:pos="4513"/>
              </w:tabs>
              <w:ind w:left="323" w:hanging="283"/>
              <w:rPr>
                <w:rFonts w:cs="Arial"/>
                <w:b w:val="0"/>
                <w:noProof/>
                <w:color w:val="auto"/>
                <w:sz w:val="24"/>
                <w:szCs w:val="24"/>
                <w:lang w:eastAsia="en-GB"/>
              </w:rPr>
            </w:pPr>
            <w:r w:rsidRPr="00875FA2">
              <w:rPr>
                <w:rFonts w:ascii="Arial (W1)" w:hAnsi="Arial (W1)" w:cs="Arial"/>
                <w:b w:val="0"/>
                <w:bCs/>
                <w:color w:val="auto"/>
                <w:sz w:val="24"/>
                <w:szCs w:val="24"/>
              </w:rPr>
              <w:t>Previous experience working the Enforcement Agent industry</w:t>
            </w:r>
          </w:p>
          <w:p w14:paraId="696A7AF3" w14:textId="12A9B2F6" w:rsidR="006D2902" w:rsidRPr="006D2902" w:rsidRDefault="006D2902" w:rsidP="006D2902">
            <w:pPr>
              <w:rPr>
                <w:rFonts w:cs="Arial"/>
                <w:b/>
                <w:noProof/>
                <w:szCs w:val="24"/>
                <w:lang w:eastAsia="en-GB"/>
              </w:rPr>
            </w:pPr>
          </w:p>
        </w:tc>
      </w:tr>
      <w:tr w:rsidR="00040EE4" w14:paraId="4CD92E5B" w14:textId="77777777" w:rsidTr="00A2797D">
        <w:trPr>
          <w:trHeight w:val="1266"/>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014EEE7" w14:textId="77777777" w:rsidR="00A2797D" w:rsidRPr="00875FA2" w:rsidRDefault="008061D3" w:rsidP="00A2797D">
            <w:pPr>
              <w:pStyle w:val="aTitle"/>
              <w:rPr>
                <w:rFonts w:cs="Arial"/>
                <w:b w:val="0"/>
                <w:iCs/>
                <w:noProof/>
                <w:color w:val="auto"/>
                <w:sz w:val="24"/>
                <w:szCs w:val="24"/>
                <w:lang w:eastAsia="en-GB"/>
              </w:rPr>
            </w:pPr>
            <w:r w:rsidRPr="00875FA2">
              <w:rPr>
                <w:rFonts w:cs="Arial"/>
                <w:b w:val="0"/>
                <w:i/>
                <w:noProof/>
                <w:color w:val="auto"/>
                <w:sz w:val="24"/>
                <w:szCs w:val="24"/>
                <w:lang w:eastAsia="en-GB"/>
              </w:rPr>
              <w:t xml:space="preserve"> </w:t>
            </w:r>
            <w:r w:rsidR="00A2797D" w:rsidRPr="00875FA2">
              <w:rPr>
                <w:rFonts w:cs="Arial"/>
                <w:b w:val="0"/>
                <w:iCs/>
                <w:noProof/>
                <w:color w:val="auto"/>
                <w:sz w:val="24"/>
                <w:szCs w:val="24"/>
                <w:lang w:eastAsia="en-GB"/>
              </w:rPr>
              <w:t>(For customer-facing posts only: The ability to converse at ease with customers and provide advice in accurate spoken English is essential for the post.)</w:t>
            </w:r>
          </w:p>
          <w:p w14:paraId="7E1DF998" w14:textId="77777777" w:rsidR="00A2797D" w:rsidRPr="00875FA2" w:rsidRDefault="00A2797D" w:rsidP="00A2797D">
            <w:pPr>
              <w:pStyle w:val="aTitle"/>
              <w:rPr>
                <w:rFonts w:cs="Arial"/>
                <w:b w:val="0"/>
                <w:iCs/>
                <w:noProof/>
                <w:color w:val="auto"/>
                <w:sz w:val="24"/>
                <w:szCs w:val="24"/>
                <w:lang w:eastAsia="en-GB"/>
              </w:rPr>
            </w:pPr>
          </w:p>
          <w:p w14:paraId="5EFD28B7" w14:textId="0E0D5B56"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Detailed knowledge of Council Tax, Business Rates, Sundry Debt regulations and legislation, or</w:t>
            </w:r>
          </w:p>
          <w:p w14:paraId="310FCEEC" w14:textId="71899721"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The Care Act and social care recovery, or</w:t>
            </w:r>
          </w:p>
          <w:p w14:paraId="4681F06D" w14:textId="4AB78171"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BACS regulations &amp; PCI compliance, or</w:t>
            </w:r>
          </w:p>
          <w:p w14:paraId="01F16463" w14:textId="6152E16B"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Accounts payable/purchasing policy &amp; procedures, or</w:t>
            </w:r>
          </w:p>
          <w:p w14:paraId="24A4D4D3" w14:textId="54C269DC"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Insurance claims procedures; or</w:t>
            </w:r>
          </w:p>
          <w:p w14:paraId="62857898" w14:textId="3F23450A"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Financial support/management policy &amp; procedures</w:t>
            </w:r>
          </w:p>
          <w:p w14:paraId="35705D2D" w14:textId="6A56F867"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Highly numerate with an analytical approach and able to think laterally and solve problems</w:t>
            </w:r>
          </w:p>
          <w:p w14:paraId="32B347CA" w14:textId="7B6C5406" w:rsidR="00A2797D" w:rsidRPr="00875FA2"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Excellent interpersonal and communication skills</w:t>
            </w:r>
          </w:p>
          <w:p w14:paraId="22D5CBF4" w14:textId="0AE2CAA8" w:rsidR="00A2797D" w:rsidRDefault="00A2797D" w:rsidP="00875FA2">
            <w:pPr>
              <w:pStyle w:val="aTitle"/>
              <w:numPr>
                <w:ilvl w:val="0"/>
                <w:numId w:val="23"/>
              </w:numPr>
              <w:ind w:left="341" w:hanging="283"/>
              <w:rPr>
                <w:rFonts w:cs="Arial"/>
                <w:b w:val="0"/>
                <w:iCs/>
                <w:noProof/>
                <w:color w:val="auto"/>
                <w:sz w:val="24"/>
                <w:szCs w:val="24"/>
                <w:lang w:eastAsia="en-GB"/>
              </w:rPr>
            </w:pPr>
            <w:r w:rsidRPr="00875FA2">
              <w:rPr>
                <w:rFonts w:cs="Arial"/>
                <w:b w:val="0"/>
                <w:iCs/>
                <w:noProof/>
                <w:color w:val="auto"/>
                <w:sz w:val="24"/>
                <w:szCs w:val="24"/>
                <w:lang w:eastAsia="en-GB"/>
              </w:rPr>
              <w:t>Ability to produce &amp; present detailed reports</w:t>
            </w:r>
          </w:p>
          <w:p w14:paraId="398538EB" w14:textId="77777777" w:rsidR="00875FA2" w:rsidRPr="00875FA2" w:rsidRDefault="00875FA2" w:rsidP="00875FA2">
            <w:pPr>
              <w:pStyle w:val="aTitle"/>
              <w:ind w:left="341"/>
              <w:rPr>
                <w:rFonts w:cs="Arial"/>
                <w:b w:val="0"/>
                <w:iCs/>
                <w:noProof/>
                <w:color w:val="auto"/>
                <w:sz w:val="24"/>
                <w:szCs w:val="24"/>
                <w:lang w:eastAsia="en-GB"/>
              </w:rPr>
            </w:pPr>
          </w:p>
          <w:p w14:paraId="7EFE129F" w14:textId="72A02599" w:rsidR="00A2797D" w:rsidRPr="00875FA2" w:rsidRDefault="00A2797D" w:rsidP="00A2797D">
            <w:pPr>
              <w:pStyle w:val="aTitle"/>
              <w:numPr>
                <w:ilvl w:val="0"/>
                <w:numId w:val="23"/>
              </w:numPr>
              <w:rPr>
                <w:rFonts w:cs="Arial"/>
                <w:b w:val="0"/>
                <w:iCs/>
                <w:noProof/>
                <w:color w:val="auto"/>
                <w:sz w:val="24"/>
                <w:szCs w:val="24"/>
                <w:lang w:eastAsia="en-GB"/>
              </w:rPr>
            </w:pPr>
            <w:r w:rsidRPr="00875FA2">
              <w:rPr>
                <w:rFonts w:cs="Arial"/>
                <w:b w:val="0"/>
                <w:iCs/>
                <w:noProof/>
                <w:color w:val="auto"/>
                <w:sz w:val="24"/>
                <w:szCs w:val="24"/>
                <w:lang w:eastAsia="en-GB"/>
              </w:rPr>
              <w:lastRenderedPageBreak/>
              <w:t>Ability to manage &amp; prioritise/reprioritise workload to ensure tasks are accurately completed within prescribed timescales</w:t>
            </w:r>
          </w:p>
          <w:p w14:paraId="741D6CCC" w14:textId="5F83BB84" w:rsidR="00A2797D" w:rsidRPr="00875FA2" w:rsidRDefault="00A2797D" w:rsidP="00A2797D">
            <w:pPr>
              <w:pStyle w:val="aTitle"/>
              <w:numPr>
                <w:ilvl w:val="0"/>
                <w:numId w:val="23"/>
              </w:numPr>
              <w:rPr>
                <w:rFonts w:cs="Arial"/>
                <w:b w:val="0"/>
                <w:iCs/>
                <w:noProof/>
                <w:color w:val="auto"/>
                <w:sz w:val="24"/>
                <w:szCs w:val="24"/>
                <w:lang w:eastAsia="en-GB"/>
              </w:rPr>
            </w:pPr>
            <w:r w:rsidRPr="00875FA2">
              <w:rPr>
                <w:rFonts w:cs="Arial"/>
                <w:b w:val="0"/>
                <w:iCs/>
                <w:noProof/>
                <w:color w:val="auto"/>
                <w:sz w:val="24"/>
                <w:szCs w:val="24"/>
                <w:lang w:eastAsia="en-GB"/>
              </w:rPr>
              <w:t>Ability to supervise &amp; direct staff and ensure tasks are completed accurately and within prescribed timescales</w:t>
            </w:r>
          </w:p>
          <w:p w14:paraId="41067EA4" w14:textId="0DEC9697" w:rsidR="00621974" w:rsidRPr="00875FA2" w:rsidRDefault="00A2797D" w:rsidP="00A2797D">
            <w:pPr>
              <w:pStyle w:val="aTitle"/>
              <w:numPr>
                <w:ilvl w:val="0"/>
                <w:numId w:val="23"/>
              </w:numPr>
              <w:tabs>
                <w:tab w:val="clear" w:pos="4513"/>
                <w:tab w:val="clear" w:pos="9026"/>
              </w:tabs>
              <w:rPr>
                <w:rFonts w:cs="Arial"/>
                <w:b w:val="0"/>
                <w:i/>
                <w:noProof/>
                <w:color w:val="auto"/>
                <w:sz w:val="24"/>
                <w:szCs w:val="24"/>
                <w:lang w:eastAsia="en-GB"/>
              </w:rPr>
            </w:pPr>
            <w:r w:rsidRPr="00875FA2">
              <w:rPr>
                <w:rFonts w:cs="Arial"/>
                <w:b w:val="0"/>
                <w:iCs/>
                <w:noProof/>
                <w:color w:val="auto"/>
                <w:sz w:val="24"/>
                <w:szCs w:val="24"/>
                <w:lang w:eastAsia="en-GB"/>
              </w:rPr>
              <w:t>Ability to work under pressure</w:t>
            </w:r>
          </w:p>
        </w:tc>
        <w:tc>
          <w:tcPr>
            <w:tcW w:w="4961" w:type="dxa"/>
          </w:tcPr>
          <w:p w14:paraId="61E29774" w14:textId="1F36B5D9" w:rsidR="00845787" w:rsidRPr="00875FA2" w:rsidRDefault="00A3410C" w:rsidP="00875FA2">
            <w:pPr>
              <w:pStyle w:val="aTitle"/>
              <w:numPr>
                <w:ilvl w:val="0"/>
                <w:numId w:val="23"/>
              </w:numPr>
              <w:tabs>
                <w:tab w:val="clear" w:pos="4513"/>
              </w:tabs>
              <w:ind w:left="323" w:hanging="283"/>
              <w:rPr>
                <w:rFonts w:cs="Arial"/>
                <w:b w:val="0"/>
                <w:noProof/>
                <w:color w:val="auto"/>
                <w:sz w:val="24"/>
                <w:szCs w:val="24"/>
                <w:lang w:eastAsia="en-GB"/>
              </w:rPr>
            </w:pPr>
            <w:r w:rsidRPr="00875FA2">
              <w:rPr>
                <w:rFonts w:cs="Arial"/>
                <w:b w:val="0"/>
                <w:noProof/>
                <w:color w:val="auto"/>
                <w:sz w:val="24"/>
                <w:szCs w:val="24"/>
                <w:lang w:eastAsia="en-GB"/>
              </w:rPr>
              <w:lastRenderedPageBreak/>
              <w:t>Knowledge of enforcement legislation; The Courts &amp; Enforcement Act 2007 &amp; Taking Control of Goods Regulations 2013, Taking Control of Goods Fees Regulations 2014</w:t>
            </w:r>
          </w:p>
        </w:tc>
      </w:tr>
      <w:tr w:rsidR="00040EE4" w14:paraId="6DC7125D" w14:textId="77777777" w:rsidTr="00A2797D">
        <w:trPr>
          <w:trHeight w:val="2560"/>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9B91D2A" w14:textId="2D955EBE" w:rsidR="00A2797D" w:rsidRPr="00A2797D" w:rsidRDefault="00A2797D" w:rsidP="00A2797D">
            <w:pPr>
              <w:pStyle w:val="aTitle"/>
              <w:numPr>
                <w:ilvl w:val="0"/>
                <w:numId w:val="17"/>
              </w:numPr>
              <w:rPr>
                <w:rFonts w:cs="Arial"/>
                <w:b w:val="0"/>
                <w:noProof/>
                <w:color w:val="auto"/>
                <w:sz w:val="22"/>
                <w:lang w:eastAsia="en-GB"/>
              </w:rPr>
            </w:pPr>
            <w:r w:rsidRPr="00A2797D">
              <w:rPr>
                <w:rFonts w:cs="Arial"/>
                <w:b w:val="0"/>
                <w:noProof/>
                <w:color w:val="auto"/>
                <w:sz w:val="22"/>
                <w:lang w:eastAsia="en-GB"/>
              </w:rPr>
              <w:t>Highly motivated &amp; enthusiastic with the ability to work individually and as part of a team</w:t>
            </w:r>
          </w:p>
          <w:p w14:paraId="16B9B178" w14:textId="77777777" w:rsidR="00A2797D" w:rsidRDefault="00A2797D" w:rsidP="00A2797D">
            <w:pPr>
              <w:pStyle w:val="aTitle"/>
              <w:numPr>
                <w:ilvl w:val="0"/>
                <w:numId w:val="17"/>
              </w:numPr>
              <w:rPr>
                <w:rFonts w:cs="Arial"/>
                <w:b w:val="0"/>
                <w:noProof/>
                <w:color w:val="auto"/>
                <w:sz w:val="22"/>
                <w:lang w:eastAsia="en-GB"/>
              </w:rPr>
            </w:pPr>
            <w:r w:rsidRPr="00A2797D">
              <w:rPr>
                <w:rFonts w:cs="Arial"/>
                <w:b w:val="0"/>
                <w:noProof/>
                <w:color w:val="auto"/>
                <w:sz w:val="22"/>
                <w:lang w:eastAsia="en-GB"/>
              </w:rPr>
              <w:t>Flexible approach to work and problem solving</w:t>
            </w:r>
          </w:p>
          <w:p w14:paraId="2C34B983" w14:textId="638F97A6" w:rsidR="00A2797D" w:rsidRPr="00A2797D" w:rsidRDefault="00A2797D" w:rsidP="00A2797D">
            <w:pPr>
              <w:pStyle w:val="aTitle"/>
              <w:numPr>
                <w:ilvl w:val="0"/>
                <w:numId w:val="17"/>
              </w:numPr>
              <w:rPr>
                <w:rFonts w:cs="Arial"/>
                <w:b w:val="0"/>
                <w:noProof/>
                <w:color w:val="auto"/>
                <w:sz w:val="22"/>
                <w:lang w:eastAsia="en-GB"/>
              </w:rPr>
            </w:pPr>
            <w:r w:rsidRPr="00A2797D">
              <w:rPr>
                <w:rFonts w:cs="Arial"/>
                <w:b w:val="0"/>
                <w:noProof/>
                <w:color w:val="auto"/>
                <w:sz w:val="22"/>
                <w:lang w:eastAsia="en-GB"/>
              </w:rPr>
              <w:t>Innovative</w:t>
            </w:r>
          </w:p>
          <w:p w14:paraId="7DBDA2DD" w14:textId="174EBDAE" w:rsidR="00A2797D" w:rsidRPr="00A2797D" w:rsidRDefault="00A2797D" w:rsidP="00A2797D">
            <w:pPr>
              <w:pStyle w:val="aTitle"/>
              <w:numPr>
                <w:ilvl w:val="0"/>
                <w:numId w:val="17"/>
              </w:numPr>
              <w:rPr>
                <w:rFonts w:cs="Arial"/>
                <w:b w:val="0"/>
                <w:noProof/>
                <w:color w:val="auto"/>
                <w:sz w:val="22"/>
                <w:lang w:eastAsia="en-GB"/>
              </w:rPr>
            </w:pPr>
            <w:r w:rsidRPr="00A2797D">
              <w:rPr>
                <w:rFonts w:cs="Arial"/>
                <w:b w:val="0"/>
                <w:noProof/>
                <w:color w:val="auto"/>
                <w:sz w:val="22"/>
                <w:lang w:eastAsia="en-GB"/>
              </w:rPr>
              <w:t>Ability to ta</w:t>
            </w:r>
            <w:r w:rsidR="006D2902">
              <w:rPr>
                <w:rFonts w:cs="Arial"/>
                <w:b w:val="0"/>
                <w:noProof/>
                <w:color w:val="auto"/>
                <w:sz w:val="22"/>
                <w:lang w:eastAsia="en-GB"/>
              </w:rPr>
              <w:t>k</w:t>
            </w:r>
            <w:r w:rsidRPr="00A2797D">
              <w:rPr>
                <w:rFonts w:cs="Arial"/>
                <w:b w:val="0"/>
                <w:noProof/>
                <w:color w:val="auto"/>
                <w:sz w:val="22"/>
                <w:lang w:eastAsia="en-GB"/>
              </w:rPr>
              <w:t>e ownership and responsibility</w:t>
            </w:r>
          </w:p>
          <w:p w14:paraId="6F1DF50A" w14:textId="6549B372" w:rsidR="00A2797D" w:rsidRPr="00A2797D" w:rsidRDefault="00A2797D" w:rsidP="00A2797D">
            <w:pPr>
              <w:pStyle w:val="aTitle"/>
              <w:numPr>
                <w:ilvl w:val="0"/>
                <w:numId w:val="17"/>
              </w:numPr>
              <w:rPr>
                <w:rFonts w:cs="Arial"/>
                <w:b w:val="0"/>
                <w:noProof/>
                <w:color w:val="auto"/>
                <w:sz w:val="22"/>
                <w:lang w:eastAsia="en-GB"/>
              </w:rPr>
            </w:pPr>
            <w:r w:rsidRPr="00A2797D">
              <w:rPr>
                <w:rFonts w:cs="Arial"/>
                <w:b w:val="0"/>
                <w:noProof/>
                <w:color w:val="auto"/>
                <w:sz w:val="22"/>
                <w:lang w:eastAsia="en-GB"/>
              </w:rPr>
              <w:t>Caring, responsive and customer focused</w:t>
            </w:r>
          </w:p>
          <w:p w14:paraId="6B4E6B1B" w14:textId="052CAF43" w:rsidR="00A2797D" w:rsidRPr="00A2797D" w:rsidRDefault="00A2797D" w:rsidP="00A2797D">
            <w:pPr>
              <w:pStyle w:val="aTitle"/>
              <w:numPr>
                <w:ilvl w:val="0"/>
                <w:numId w:val="17"/>
              </w:numPr>
              <w:rPr>
                <w:rFonts w:cs="Arial"/>
                <w:b w:val="0"/>
                <w:noProof/>
                <w:color w:val="auto"/>
                <w:sz w:val="22"/>
                <w:lang w:eastAsia="en-GB"/>
              </w:rPr>
            </w:pPr>
            <w:r w:rsidRPr="00A2797D">
              <w:rPr>
                <w:rFonts w:cs="Arial"/>
                <w:b w:val="0"/>
                <w:noProof/>
                <w:color w:val="auto"/>
                <w:sz w:val="22"/>
                <w:lang w:eastAsia="en-GB"/>
              </w:rPr>
              <w:t>Ability to manage and resolve conflict</w:t>
            </w:r>
          </w:p>
          <w:p w14:paraId="05721A30" w14:textId="03AE010D" w:rsidR="008061D3" w:rsidRDefault="00A2797D" w:rsidP="00A2797D">
            <w:pPr>
              <w:pStyle w:val="aTitle"/>
              <w:numPr>
                <w:ilvl w:val="0"/>
                <w:numId w:val="17"/>
              </w:numPr>
              <w:tabs>
                <w:tab w:val="clear" w:pos="4513"/>
                <w:tab w:val="clear" w:pos="9026"/>
              </w:tabs>
              <w:rPr>
                <w:rFonts w:cs="Arial"/>
                <w:b w:val="0"/>
                <w:noProof/>
                <w:color w:val="auto"/>
                <w:sz w:val="22"/>
                <w:lang w:eastAsia="en-GB"/>
              </w:rPr>
            </w:pPr>
            <w:r w:rsidRPr="00A2797D">
              <w:rPr>
                <w:rFonts w:cs="Arial"/>
                <w:b w:val="0"/>
                <w:noProof/>
                <w:color w:val="auto"/>
                <w:sz w:val="22"/>
                <w:lang w:eastAsia="en-GB"/>
              </w:rPr>
              <w:t>Resilient</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8061D3">
            <w:pPr>
              <w:pStyle w:val="aTitle"/>
              <w:numPr>
                <w:ilvl w:val="0"/>
                <w:numId w:val="17"/>
              </w:numPr>
              <w:tabs>
                <w:tab w:val="clear" w:pos="4513"/>
                <w:tab w:val="clear" w:pos="9026"/>
              </w:tabs>
              <w:ind w:left="325" w:hanging="283"/>
              <w:rPr>
                <w:rFonts w:cs="Arial"/>
                <w:b w:val="0"/>
                <w:noProof/>
                <w:color w:val="auto"/>
                <w:sz w:val="22"/>
                <w:lang w:eastAsia="en-GB"/>
              </w:rPr>
            </w:pPr>
          </w:p>
        </w:tc>
      </w:tr>
      <w:tr w:rsidR="00A2797D" w14:paraId="548DCB97" w14:textId="77777777" w:rsidTr="00A2797D">
        <w:trPr>
          <w:trHeight w:val="1736"/>
        </w:trPr>
        <w:tc>
          <w:tcPr>
            <w:tcW w:w="1671" w:type="dxa"/>
            <w:shd w:val="clear" w:color="auto" w:fill="F2F2F2" w:themeFill="background1" w:themeFillShade="F2"/>
          </w:tcPr>
          <w:p w14:paraId="33042DA3" w14:textId="4CA1A589" w:rsidR="00A2797D" w:rsidRPr="00845787" w:rsidRDefault="00A2797D" w:rsidP="00D70625">
            <w:pPr>
              <w:pStyle w:val="aTitle"/>
              <w:tabs>
                <w:tab w:val="clear" w:pos="4513"/>
              </w:tabs>
              <w:rPr>
                <w:rFonts w:cs="Arial"/>
                <w:noProof/>
                <w:color w:val="auto"/>
                <w:sz w:val="22"/>
                <w:lang w:eastAsia="en-GB"/>
              </w:rPr>
            </w:pPr>
            <w:r>
              <w:rPr>
                <w:rFonts w:cs="Arial"/>
                <w:noProof/>
                <w:color w:val="auto"/>
                <w:sz w:val="22"/>
                <w:lang w:eastAsia="en-GB"/>
              </w:rPr>
              <w:t>Other qualities</w:t>
            </w:r>
          </w:p>
        </w:tc>
        <w:tc>
          <w:tcPr>
            <w:tcW w:w="9102" w:type="dxa"/>
          </w:tcPr>
          <w:p w14:paraId="1B72A1B0" w14:textId="77777777" w:rsidR="00A2797D" w:rsidRPr="00A2797D" w:rsidRDefault="00A2797D" w:rsidP="00A2797D">
            <w:pPr>
              <w:pStyle w:val="aTitle"/>
              <w:rPr>
                <w:rFonts w:cs="Arial"/>
                <w:b w:val="0"/>
                <w:noProof/>
                <w:color w:val="auto"/>
                <w:sz w:val="22"/>
                <w:lang w:eastAsia="en-GB"/>
              </w:rPr>
            </w:pPr>
            <w:r w:rsidRPr="00A2797D">
              <w:rPr>
                <w:rFonts w:cs="Arial"/>
                <w:b w:val="0"/>
                <w:noProof/>
                <w:color w:val="auto"/>
                <w:sz w:val="22"/>
                <w:lang w:eastAsia="en-GB"/>
              </w:rPr>
              <w:t>Travel is as essential requirement of the post</w:t>
            </w:r>
          </w:p>
          <w:p w14:paraId="17B19DE7" w14:textId="77777777" w:rsidR="00A2797D" w:rsidRPr="00A2797D" w:rsidRDefault="00A2797D" w:rsidP="00A2797D">
            <w:pPr>
              <w:pStyle w:val="aTitle"/>
              <w:rPr>
                <w:rFonts w:cs="Arial"/>
                <w:b w:val="0"/>
                <w:noProof/>
                <w:color w:val="auto"/>
                <w:sz w:val="22"/>
                <w:lang w:eastAsia="en-GB"/>
              </w:rPr>
            </w:pPr>
          </w:p>
          <w:p w14:paraId="14036CE7" w14:textId="2CBF8A4C" w:rsidR="00A2797D" w:rsidRPr="00A2797D" w:rsidRDefault="00A2797D" w:rsidP="00A2797D">
            <w:pPr>
              <w:pStyle w:val="aTitle"/>
              <w:numPr>
                <w:ilvl w:val="0"/>
                <w:numId w:val="24"/>
              </w:numPr>
              <w:rPr>
                <w:rFonts w:cs="Arial"/>
                <w:b w:val="0"/>
                <w:noProof/>
                <w:color w:val="auto"/>
                <w:sz w:val="22"/>
                <w:lang w:eastAsia="en-GB"/>
              </w:rPr>
            </w:pPr>
            <w:r w:rsidRPr="00A2797D">
              <w:rPr>
                <w:rFonts w:cs="Arial"/>
                <w:b w:val="0"/>
                <w:noProof/>
                <w:color w:val="auto"/>
                <w:sz w:val="22"/>
                <w:lang w:eastAsia="en-GB"/>
              </w:rPr>
              <w:t>May be required to attend meetings/seminars away from place of work or out of the County</w:t>
            </w:r>
          </w:p>
          <w:p w14:paraId="6275A66B" w14:textId="72541DC7" w:rsidR="00A2797D" w:rsidRPr="00A2797D" w:rsidRDefault="00A2797D" w:rsidP="00A2797D">
            <w:pPr>
              <w:pStyle w:val="aTitle"/>
              <w:numPr>
                <w:ilvl w:val="0"/>
                <w:numId w:val="24"/>
              </w:numPr>
              <w:rPr>
                <w:rFonts w:cs="Arial"/>
                <w:b w:val="0"/>
                <w:noProof/>
                <w:color w:val="auto"/>
                <w:sz w:val="22"/>
                <w:lang w:eastAsia="en-GB"/>
              </w:rPr>
            </w:pPr>
            <w:r w:rsidRPr="00A2797D">
              <w:rPr>
                <w:rFonts w:cs="Arial"/>
                <w:b w:val="0"/>
                <w:noProof/>
                <w:color w:val="auto"/>
                <w:sz w:val="22"/>
                <w:lang w:eastAsia="en-GB"/>
              </w:rPr>
              <w:t>May be required to work outside of normal office hours</w:t>
            </w:r>
          </w:p>
          <w:p w14:paraId="42578FCB" w14:textId="183B0B35" w:rsidR="00A2797D" w:rsidRPr="00845787" w:rsidRDefault="00A2797D" w:rsidP="00A2797D">
            <w:pPr>
              <w:pStyle w:val="aTitle"/>
              <w:numPr>
                <w:ilvl w:val="0"/>
                <w:numId w:val="24"/>
              </w:numPr>
              <w:tabs>
                <w:tab w:val="clear" w:pos="4513"/>
                <w:tab w:val="clear" w:pos="9026"/>
              </w:tabs>
              <w:rPr>
                <w:rFonts w:cs="Arial"/>
                <w:b w:val="0"/>
                <w:noProof/>
                <w:color w:val="auto"/>
                <w:sz w:val="22"/>
                <w:lang w:eastAsia="en-GB"/>
              </w:rPr>
            </w:pPr>
            <w:r w:rsidRPr="00A2797D">
              <w:rPr>
                <w:rFonts w:cs="Arial"/>
                <w:b w:val="0"/>
                <w:noProof/>
                <w:color w:val="auto"/>
                <w:sz w:val="22"/>
                <w:lang w:eastAsia="en-GB"/>
              </w:rPr>
              <w:t>Will be required to undertake appropriate management training</w:t>
            </w:r>
          </w:p>
        </w:tc>
        <w:tc>
          <w:tcPr>
            <w:tcW w:w="4961" w:type="dxa"/>
          </w:tcPr>
          <w:p w14:paraId="343446D3" w14:textId="77777777" w:rsidR="00A2797D" w:rsidRPr="00845787" w:rsidRDefault="00A2797D" w:rsidP="00D70625">
            <w:pPr>
              <w:pStyle w:val="aTitle"/>
              <w:tabs>
                <w:tab w:val="clear" w:pos="4513"/>
              </w:tabs>
              <w:ind w:left="312"/>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924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297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50B74"/>
    <w:multiLevelType w:val="hybridMultilevel"/>
    <w:tmpl w:val="21D4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80D17"/>
    <w:multiLevelType w:val="hybridMultilevel"/>
    <w:tmpl w:val="585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2789B"/>
    <w:multiLevelType w:val="hybridMultilevel"/>
    <w:tmpl w:val="C20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1"/>
  </w:num>
  <w:num w:numId="6">
    <w:abstractNumId w:val="18"/>
  </w:num>
  <w:num w:numId="7">
    <w:abstractNumId w:val="22"/>
  </w:num>
  <w:num w:numId="8">
    <w:abstractNumId w:val="5"/>
  </w:num>
  <w:num w:numId="9">
    <w:abstractNumId w:val="21"/>
  </w:num>
  <w:num w:numId="10">
    <w:abstractNumId w:val="15"/>
  </w:num>
  <w:num w:numId="11">
    <w:abstractNumId w:val="4"/>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9"/>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30CFE"/>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2902"/>
    <w:rsid w:val="006D62EF"/>
    <w:rsid w:val="006E06BD"/>
    <w:rsid w:val="006E3024"/>
    <w:rsid w:val="006F1AAB"/>
    <w:rsid w:val="00715012"/>
    <w:rsid w:val="007228F5"/>
    <w:rsid w:val="00743418"/>
    <w:rsid w:val="007465C6"/>
    <w:rsid w:val="00754309"/>
    <w:rsid w:val="0077606C"/>
    <w:rsid w:val="00782458"/>
    <w:rsid w:val="00785997"/>
    <w:rsid w:val="00790298"/>
    <w:rsid w:val="007C7799"/>
    <w:rsid w:val="007D0480"/>
    <w:rsid w:val="007D2D88"/>
    <w:rsid w:val="007E2246"/>
    <w:rsid w:val="008061D3"/>
    <w:rsid w:val="00815FF5"/>
    <w:rsid w:val="008177B2"/>
    <w:rsid w:val="00817F2F"/>
    <w:rsid w:val="00834151"/>
    <w:rsid w:val="00845787"/>
    <w:rsid w:val="00863413"/>
    <w:rsid w:val="00875FA2"/>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797D"/>
    <w:rsid w:val="00A30521"/>
    <w:rsid w:val="00A34036"/>
    <w:rsid w:val="00A3410C"/>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A2797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8A58EAA1-6BD4-476A-9F89-1ED1819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11134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2021-11-26T14:06:00Z</dcterms:created>
  <dcterms:modified xsi:type="dcterms:W3CDTF">2021-12-01T12:25:00Z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