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0F" w:rsidRDefault="002F3F0F" w:rsidP="00345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EB9C619" wp14:editId="06B26A58">
            <wp:extent cx="3990975" cy="742950"/>
            <wp:effectExtent l="0" t="0" r="9525" b="0"/>
            <wp:docPr id="1" name="Picture 1" descr="C:\Users\76294\AppData\Local\Microsoft\Windows\INetCache\Content.MSO\ED5F66D9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76294\AppData\Local\Microsoft\Windows\INetCache\Content.MSO\ED5F66D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40F" w:rsidRDefault="009A440F" w:rsidP="00B87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A440F" w:rsidRPr="004A34AA" w:rsidRDefault="009A440F" w:rsidP="00345E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4A34AA">
        <w:rPr>
          <w:rFonts w:ascii="Arial" w:hAnsi="Arial" w:cs="Arial"/>
          <w:b/>
          <w:bCs/>
          <w:lang w:val="en-US"/>
        </w:rPr>
        <w:t>Job Description</w:t>
      </w:r>
    </w:p>
    <w:p w:rsidR="004A34AA" w:rsidRPr="004A34AA" w:rsidRDefault="004A34AA" w:rsidP="004A34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4"/>
        <w:gridCol w:w="686"/>
        <w:gridCol w:w="814"/>
        <w:gridCol w:w="1532"/>
        <w:gridCol w:w="1503"/>
        <w:gridCol w:w="1502"/>
        <w:gridCol w:w="1475"/>
      </w:tblGrid>
      <w:tr w:rsidR="004A34AA" w:rsidRPr="004A34AA" w:rsidTr="00003372">
        <w:tc>
          <w:tcPr>
            <w:tcW w:w="3079" w:type="dxa"/>
            <w:gridSpan w:val="3"/>
          </w:tcPr>
          <w:p w:rsidR="004A34AA" w:rsidRPr="004A34AA" w:rsidRDefault="004A34AA" w:rsidP="004A34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A34AA">
              <w:rPr>
                <w:rFonts w:ascii="Arial" w:hAnsi="Arial" w:cs="Arial"/>
                <w:b/>
                <w:bCs/>
                <w:lang w:val="en-US"/>
              </w:rPr>
              <w:t>Job Title:</w:t>
            </w:r>
          </w:p>
        </w:tc>
        <w:tc>
          <w:tcPr>
            <w:tcW w:w="6163" w:type="dxa"/>
            <w:gridSpan w:val="4"/>
          </w:tcPr>
          <w:p w:rsidR="004A34AA" w:rsidRPr="004A34AA" w:rsidRDefault="00D56C48" w:rsidP="0068653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Swimming Teacher</w:t>
            </w:r>
          </w:p>
        </w:tc>
      </w:tr>
      <w:tr w:rsidR="004A34AA" w:rsidRPr="004A34AA" w:rsidTr="00003372">
        <w:tc>
          <w:tcPr>
            <w:tcW w:w="1539" w:type="dxa"/>
          </w:tcPr>
          <w:p w:rsidR="004A34AA" w:rsidRPr="004A34AA" w:rsidRDefault="004A34AA" w:rsidP="004A34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A34AA">
              <w:rPr>
                <w:rFonts w:ascii="Arial" w:hAnsi="Arial" w:cs="Arial"/>
                <w:b/>
                <w:bCs/>
                <w:lang w:val="en-US"/>
              </w:rPr>
              <w:t>JE Code:</w:t>
            </w:r>
          </w:p>
        </w:tc>
        <w:tc>
          <w:tcPr>
            <w:tcW w:w="1540" w:type="dxa"/>
            <w:gridSpan w:val="2"/>
          </w:tcPr>
          <w:p w:rsidR="004A34AA" w:rsidRPr="001A4615" w:rsidRDefault="00823031" w:rsidP="004A34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A4353</w:t>
            </w:r>
          </w:p>
        </w:tc>
        <w:tc>
          <w:tcPr>
            <w:tcW w:w="1541" w:type="dxa"/>
          </w:tcPr>
          <w:p w:rsidR="004A34AA" w:rsidRPr="004A34AA" w:rsidRDefault="004A34AA" w:rsidP="004A34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A34AA">
              <w:rPr>
                <w:rFonts w:ascii="Arial" w:hAnsi="Arial" w:cs="Arial"/>
                <w:b/>
                <w:bCs/>
                <w:lang w:val="en-US"/>
              </w:rPr>
              <w:t>Evaluation:</w:t>
            </w:r>
          </w:p>
        </w:tc>
        <w:tc>
          <w:tcPr>
            <w:tcW w:w="1540" w:type="dxa"/>
          </w:tcPr>
          <w:p w:rsidR="004A34AA" w:rsidRPr="004A34AA" w:rsidRDefault="00823031" w:rsidP="001A46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440</w:t>
            </w:r>
            <w:r w:rsidR="001A4615">
              <w:rPr>
                <w:rFonts w:ascii="Arial" w:hAnsi="Arial" w:cs="Arial"/>
                <w:lang w:val="en-US"/>
              </w:rPr>
              <w:t xml:space="preserve"> p</w:t>
            </w:r>
            <w:r w:rsidR="004A34AA" w:rsidRPr="004A34AA">
              <w:rPr>
                <w:rFonts w:ascii="Arial" w:hAnsi="Arial" w:cs="Arial"/>
                <w:lang w:val="en-US"/>
              </w:rPr>
              <w:t>oints</w:t>
            </w:r>
          </w:p>
        </w:tc>
        <w:tc>
          <w:tcPr>
            <w:tcW w:w="1541" w:type="dxa"/>
          </w:tcPr>
          <w:p w:rsidR="004A34AA" w:rsidRPr="004A34AA" w:rsidRDefault="004A34AA" w:rsidP="004A34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A34AA">
              <w:rPr>
                <w:rFonts w:ascii="Arial" w:hAnsi="Arial" w:cs="Arial"/>
                <w:b/>
                <w:bCs/>
                <w:lang w:val="en-US"/>
              </w:rPr>
              <w:t>Grade:</w:t>
            </w:r>
          </w:p>
        </w:tc>
        <w:tc>
          <w:tcPr>
            <w:tcW w:w="1541" w:type="dxa"/>
          </w:tcPr>
          <w:p w:rsidR="004A34AA" w:rsidRPr="004A34AA" w:rsidRDefault="00823031" w:rsidP="004A34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N5</w:t>
            </w:r>
          </w:p>
        </w:tc>
      </w:tr>
      <w:tr w:rsidR="004A34AA" w:rsidRPr="004A34AA" w:rsidTr="00003372">
        <w:tc>
          <w:tcPr>
            <w:tcW w:w="1539" w:type="dxa"/>
          </w:tcPr>
          <w:p w:rsidR="004A34AA" w:rsidRPr="004A34AA" w:rsidRDefault="004A34AA" w:rsidP="004A34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A34AA">
              <w:rPr>
                <w:rFonts w:ascii="Arial" w:hAnsi="Arial" w:cs="Arial"/>
                <w:b/>
                <w:bCs/>
                <w:lang w:val="en-US"/>
              </w:rPr>
              <w:t>Date:</w:t>
            </w:r>
            <w:r w:rsidRPr="004A34AA">
              <w:rPr>
                <w:rFonts w:ascii="Arial" w:hAnsi="Arial" w:cs="Arial"/>
                <w:bCs/>
                <w:lang w:val="en-US"/>
              </w:rPr>
              <w:tab/>
            </w:r>
          </w:p>
        </w:tc>
        <w:tc>
          <w:tcPr>
            <w:tcW w:w="3081" w:type="dxa"/>
            <w:gridSpan w:val="3"/>
          </w:tcPr>
          <w:p w:rsidR="004A34AA" w:rsidRPr="00266DA8" w:rsidRDefault="00823031" w:rsidP="00C051D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April 2019</w:t>
            </w:r>
          </w:p>
        </w:tc>
        <w:tc>
          <w:tcPr>
            <w:tcW w:w="1540" w:type="dxa"/>
          </w:tcPr>
          <w:p w:rsidR="004A34AA" w:rsidRPr="004A34AA" w:rsidRDefault="004A34AA" w:rsidP="004A34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A34AA">
              <w:rPr>
                <w:rFonts w:ascii="Arial" w:hAnsi="Arial" w:cs="Arial"/>
                <w:b/>
                <w:bCs/>
                <w:lang w:val="en-US"/>
              </w:rPr>
              <w:t>Status:</w:t>
            </w:r>
          </w:p>
        </w:tc>
        <w:tc>
          <w:tcPr>
            <w:tcW w:w="3082" w:type="dxa"/>
            <w:gridSpan w:val="2"/>
          </w:tcPr>
          <w:p w:rsidR="004A34AA" w:rsidRPr="004A34AA" w:rsidRDefault="00823031" w:rsidP="00660AF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FINAL</w:t>
            </w:r>
          </w:p>
        </w:tc>
      </w:tr>
      <w:tr w:rsidR="004A34AA" w:rsidRPr="004A34AA" w:rsidTr="00003372">
        <w:tc>
          <w:tcPr>
            <w:tcW w:w="2235" w:type="dxa"/>
            <w:gridSpan w:val="2"/>
          </w:tcPr>
          <w:p w:rsidR="004A34AA" w:rsidRPr="004A34AA" w:rsidRDefault="004A34AA" w:rsidP="004A34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FF0000"/>
                <w:lang w:val="en-US"/>
              </w:rPr>
            </w:pPr>
            <w:r w:rsidRPr="004A34AA">
              <w:rPr>
                <w:rFonts w:ascii="Arial" w:hAnsi="Arial" w:cs="Arial"/>
                <w:b/>
                <w:bCs/>
                <w:lang w:val="en-US"/>
              </w:rPr>
              <w:t>Responsible to:</w:t>
            </w:r>
          </w:p>
        </w:tc>
        <w:tc>
          <w:tcPr>
            <w:tcW w:w="7007" w:type="dxa"/>
            <w:gridSpan w:val="5"/>
          </w:tcPr>
          <w:p w:rsidR="004A34AA" w:rsidRPr="004A34AA" w:rsidRDefault="002F3F0F" w:rsidP="0068653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Cs/>
                <w:color w:val="FF000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Sports Centre Manager</w:t>
            </w:r>
            <w:r w:rsidR="002D5973">
              <w:rPr>
                <w:rFonts w:ascii="Arial" w:hAnsi="Arial" w:cs="Arial"/>
                <w:lang w:val="en-US"/>
              </w:rPr>
              <w:t xml:space="preserve"> (will be overseen by the Duty Manager on a day-to-day basis during shifts)</w:t>
            </w:r>
            <w:r w:rsidR="00686538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4A34AA" w:rsidRPr="004A34AA" w:rsidTr="00003372">
        <w:tc>
          <w:tcPr>
            <w:tcW w:w="2235" w:type="dxa"/>
            <w:gridSpan w:val="2"/>
          </w:tcPr>
          <w:p w:rsidR="004A34AA" w:rsidRPr="004A34AA" w:rsidRDefault="004A34AA" w:rsidP="004A34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A34AA">
              <w:rPr>
                <w:rFonts w:ascii="Arial" w:hAnsi="Arial" w:cs="Arial"/>
                <w:b/>
                <w:bCs/>
                <w:lang w:val="en-US"/>
              </w:rPr>
              <w:t>Responsible for:</w:t>
            </w:r>
          </w:p>
        </w:tc>
        <w:tc>
          <w:tcPr>
            <w:tcW w:w="7007" w:type="dxa"/>
            <w:gridSpan w:val="5"/>
          </w:tcPr>
          <w:p w:rsidR="004A34AA" w:rsidRPr="004A34AA" w:rsidRDefault="00823031" w:rsidP="00D56C4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eastAsia="Wingdings-Regular" w:hAnsi="Arial" w:cs="Arial"/>
                <w:lang w:val="en-US"/>
              </w:rPr>
              <w:t>Level 1 swimming teacher</w:t>
            </w:r>
            <w:r w:rsidR="00D56C48">
              <w:rPr>
                <w:rFonts w:ascii="Arial" w:eastAsia="Wingdings-Regular" w:hAnsi="Arial" w:cs="Arial"/>
                <w:lang w:val="en-US"/>
              </w:rPr>
              <w:t>s when required</w:t>
            </w:r>
          </w:p>
        </w:tc>
      </w:tr>
      <w:tr w:rsidR="004A34AA" w:rsidRPr="004A34AA" w:rsidTr="00003372">
        <w:tc>
          <w:tcPr>
            <w:tcW w:w="2235" w:type="dxa"/>
            <w:gridSpan w:val="2"/>
          </w:tcPr>
          <w:p w:rsidR="004A34AA" w:rsidRPr="004A34AA" w:rsidRDefault="004A34AA" w:rsidP="004A34A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4A34AA">
              <w:rPr>
                <w:rFonts w:ascii="Arial" w:hAnsi="Arial" w:cs="Arial"/>
                <w:b/>
                <w:bCs/>
                <w:lang w:val="en-US"/>
              </w:rPr>
              <w:t>Job Purpose:</w:t>
            </w:r>
          </w:p>
        </w:tc>
        <w:tc>
          <w:tcPr>
            <w:tcW w:w="7007" w:type="dxa"/>
            <w:gridSpan w:val="5"/>
          </w:tcPr>
          <w:p w:rsidR="004A34AA" w:rsidRPr="004A34AA" w:rsidRDefault="00686538" w:rsidP="00C051D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Wingdings-Regular" w:hAnsi="Arial" w:cs="Arial"/>
                <w:lang w:val="en-US"/>
              </w:rPr>
            </w:pPr>
            <w:r w:rsidRPr="009610B3">
              <w:rPr>
                <w:rFonts w:ascii="Arial" w:hAnsi="Arial" w:cs="Arial"/>
              </w:rPr>
              <w:t>To p</w:t>
            </w:r>
            <w:r w:rsidR="00C051DC">
              <w:rPr>
                <w:rFonts w:ascii="Arial" w:hAnsi="Arial" w:cs="Arial"/>
              </w:rPr>
              <w:t xml:space="preserve">lan and deliver a programme of swimming lessons to nationally recognised standards whilst working as part of a wider team to deliver </w:t>
            </w:r>
            <w:r w:rsidRPr="009610B3">
              <w:rPr>
                <w:rFonts w:ascii="Arial" w:hAnsi="Arial" w:cs="Arial"/>
              </w:rPr>
              <w:t>a high quality service to all customers using the Sports Centre.</w:t>
            </w:r>
          </w:p>
        </w:tc>
      </w:tr>
    </w:tbl>
    <w:p w:rsidR="009A440F" w:rsidRPr="004A34AA" w:rsidRDefault="009A440F" w:rsidP="00292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</w:p>
    <w:p w:rsidR="009A440F" w:rsidRPr="004A34AA" w:rsidRDefault="009A440F" w:rsidP="00B872F1">
      <w:pPr>
        <w:spacing w:after="0" w:line="240" w:lineRule="auto"/>
        <w:jc w:val="both"/>
        <w:rPr>
          <w:rFonts w:ascii="Arial" w:hAnsi="Arial" w:cs="Arial"/>
          <w:b/>
        </w:rPr>
      </w:pPr>
      <w:r w:rsidRPr="004A34AA">
        <w:rPr>
          <w:rFonts w:ascii="Arial" w:hAnsi="Arial" w:cs="Arial"/>
          <w:b/>
        </w:rPr>
        <w:t>Main responsibilities</w:t>
      </w:r>
    </w:p>
    <w:p w:rsidR="009A440F" w:rsidRPr="004A34AA" w:rsidRDefault="009A440F" w:rsidP="00442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9A440F" w:rsidRDefault="009A440F" w:rsidP="00442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A34AA">
        <w:rPr>
          <w:rFonts w:ascii="Arial" w:hAnsi="Arial" w:cs="Arial"/>
          <w:lang w:val="en-US"/>
        </w:rPr>
        <w:t>The following is typical of the duties the post holder will be expected to perform. It is not necessarily exhaustive and other duties of a similar nature and level may be required from time to time.</w:t>
      </w:r>
    </w:p>
    <w:p w:rsidR="00345AE2" w:rsidRPr="004A34AA" w:rsidRDefault="00345AE2" w:rsidP="00442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F64027" w:rsidRDefault="00F64027" w:rsidP="00686538">
      <w:pPr>
        <w:pStyle w:val="ListParagraph"/>
        <w:numPr>
          <w:ilvl w:val="0"/>
          <w:numId w:val="23"/>
        </w:numPr>
        <w:spacing w:after="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Plan and implement a fun, safe and engaging programme of swimming lessons in line with the Swim England award scheme.</w:t>
      </w:r>
    </w:p>
    <w:p w:rsidR="00F64027" w:rsidRDefault="00F64027" w:rsidP="00F64027">
      <w:pPr>
        <w:pStyle w:val="ListParagraph"/>
        <w:spacing w:after="0" w:line="240" w:lineRule="auto"/>
        <w:ind w:left="426"/>
        <w:contextualSpacing w:val="0"/>
        <w:rPr>
          <w:rFonts w:ascii="Arial" w:hAnsi="Arial" w:cs="Arial"/>
        </w:rPr>
      </w:pPr>
    </w:p>
    <w:p w:rsidR="00121C04" w:rsidRDefault="00121C04" w:rsidP="00686538">
      <w:pPr>
        <w:pStyle w:val="ListParagraph"/>
        <w:numPr>
          <w:ilvl w:val="0"/>
          <w:numId w:val="23"/>
        </w:numPr>
        <w:spacing w:after="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Be responsibility for the safety </w:t>
      </w:r>
      <w:r w:rsidR="00823031">
        <w:rPr>
          <w:rFonts w:ascii="Arial" w:hAnsi="Arial" w:cs="Arial"/>
        </w:rPr>
        <w:t xml:space="preserve">and emergency rescue </w:t>
      </w:r>
      <w:r>
        <w:rPr>
          <w:rFonts w:ascii="Arial" w:hAnsi="Arial" w:cs="Arial"/>
        </w:rPr>
        <w:t>of all swimmers within the pool environment in accordan</w:t>
      </w:r>
      <w:r w:rsidR="00823031">
        <w:rPr>
          <w:rFonts w:ascii="Arial" w:hAnsi="Arial" w:cs="Arial"/>
        </w:rPr>
        <w:t xml:space="preserve">ce with qualification held (either </w:t>
      </w:r>
      <w:r>
        <w:rPr>
          <w:rFonts w:ascii="Arial" w:hAnsi="Arial" w:cs="Arial"/>
        </w:rPr>
        <w:t>N</w:t>
      </w:r>
      <w:r w:rsidR="00823031">
        <w:rPr>
          <w:rFonts w:ascii="Arial" w:hAnsi="Arial" w:cs="Arial"/>
        </w:rPr>
        <w:t xml:space="preserve">ational </w:t>
      </w:r>
      <w:r>
        <w:rPr>
          <w:rFonts w:ascii="Arial" w:hAnsi="Arial" w:cs="Arial"/>
        </w:rPr>
        <w:t>P</w:t>
      </w:r>
      <w:r w:rsidR="00823031">
        <w:rPr>
          <w:rFonts w:ascii="Arial" w:hAnsi="Arial" w:cs="Arial"/>
        </w:rPr>
        <w:t xml:space="preserve">ool </w:t>
      </w:r>
      <w:r>
        <w:rPr>
          <w:rFonts w:ascii="Arial" w:hAnsi="Arial" w:cs="Arial"/>
        </w:rPr>
        <w:t>L</w:t>
      </w:r>
      <w:r w:rsidR="00823031">
        <w:rPr>
          <w:rFonts w:ascii="Arial" w:hAnsi="Arial" w:cs="Arial"/>
        </w:rPr>
        <w:t xml:space="preserve">ifeguard </w:t>
      </w:r>
      <w:r>
        <w:rPr>
          <w:rFonts w:ascii="Arial" w:hAnsi="Arial" w:cs="Arial"/>
        </w:rPr>
        <w:t>Q</w:t>
      </w:r>
      <w:r w:rsidR="00823031">
        <w:rPr>
          <w:rFonts w:ascii="Arial" w:hAnsi="Arial" w:cs="Arial"/>
        </w:rPr>
        <w:t xml:space="preserve">ualification or National </w:t>
      </w:r>
      <w:r>
        <w:rPr>
          <w:rFonts w:ascii="Arial" w:hAnsi="Arial" w:cs="Arial"/>
        </w:rPr>
        <w:t>Rescue Award</w:t>
      </w:r>
      <w:r w:rsidR="00823031">
        <w:rPr>
          <w:rFonts w:ascii="Arial" w:hAnsi="Arial" w:cs="Arial"/>
        </w:rPr>
        <w:t xml:space="preserve"> for Swimming Teachers).</w:t>
      </w:r>
    </w:p>
    <w:p w:rsidR="00121C04" w:rsidRPr="00121C04" w:rsidRDefault="00121C04" w:rsidP="00121C04">
      <w:pPr>
        <w:pStyle w:val="ListParagraph"/>
        <w:rPr>
          <w:rFonts w:ascii="Arial" w:hAnsi="Arial" w:cs="Arial"/>
        </w:rPr>
      </w:pPr>
    </w:p>
    <w:p w:rsidR="00F64027" w:rsidRDefault="00F64027" w:rsidP="00686538">
      <w:pPr>
        <w:pStyle w:val="ListParagraph"/>
        <w:numPr>
          <w:ilvl w:val="0"/>
          <w:numId w:val="23"/>
        </w:numPr>
        <w:spacing w:after="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Deliver swimming lessons to groups and individuals of various ages and abilities</w:t>
      </w:r>
      <w:r w:rsidR="00823031">
        <w:rPr>
          <w:rFonts w:ascii="Arial" w:hAnsi="Arial" w:cs="Arial"/>
        </w:rPr>
        <w:t>.</w:t>
      </w:r>
    </w:p>
    <w:p w:rsidR="00D56C48" w:rsidRPr="00D56C48" w:rsidRDefault="00D56C48" w:rsidP="00D56C48">
      <w:pPr>
        <w:pStyle w:val="ListParagraph"/>
        <w:rPr>
          <w:rFonts w:ascii="Arial" w:hAnsi="Arial" w:cs="Arial"/>
        </w:rPr>
      </w:pPr>
    </w:p>
    <w:p w:rsidR="00D56C48" w:rsidRDefault="00823031" w:rsidP="00686538">
      <w:pPr>
        <w:pStyle w:val="ListParagraph"/>
        <w:numPr>
          <w:ilvl w:val="0"/>
          <w:numId w:val="23"/>
        </w:numPr>
        <w:spacing w:after="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Supervise L</w:t>
      </w:r>
      <w:r w:rsidR="00D56C48">
        <w:rPr>
          <w:rFonts w:ascii="Arial" w:hAnsi="Arial" w:cs="Arial"/>
        </w:rPr>
        <w:t xml:space="preserve">evel 1 </w:t>
      </w:r>
      <w:r>
        <w:rPr>
          <w:rFonts w:ascii="Arial" w:hAnsi="Arial" w:cs="Arial"/>
        </w:rPr>
        <w:t xml:space="preserve">swimming </w:t>
      </w:r>
      <w:r w:rsidR="00D56C48">
        <w:rPr>
          <w:rFonts w:ascii="Arial" w:hAnsi="Arial" w:cs="Arial"/>
        </w:rPr>
        <w:t>teachers as and when required</w:t>
      </w:r>
      <w:r>
        <w:rPr>
          <w:rFonts w:ascii="Arial" w:hAnsi="Arial" w:cs="Arial"/>
        </w:rPr>
        <w:t>.</w:t>
      </w:r>
      <w:r w:rsidR="00D56C48">
        <w:rPr>
          <w:rFonts w:ascii="Arial" w:hAnsi="Arial" w:cs="Arial"/>
        </w:rPr>
        <w:t xml:space="preserve"> </w:t>
      </w:r>
    </w:p>
    <w:p w:rsidR="00F64027" w:rsidRPr="00F64027" w:rsidRDefault="00F64027" w:rsidP="00F64027">
      <w:pPr>
        <w:pStyle w:val="ListParagraph"/>
        <w:rPr>
          <w:rFonts w:ascii="Arial" w:hAnsi="Arial" w:cs="Arial"/>
        </w:rPr>
      </w:pPr>
    </w:p>
    <w:p w:rsidR="00F64027" w:rsidRDefault="00B5468A" w:rsidP="00686538">
      <w:pPr>
        <w:pStyle w:val="ListParagraph"/>
        <w:numPr>
          <w:ilvl w:val="0"/>
          <w:numId w:val="23"/>
        </w:numPr>
        <w:spacing w:after="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Assess strengths and weakness in a swimmer</w:t>
      </w:r>
      <w:r w:rsidR="00823031">
        <w:rPr>
          <w:rFonts w:ascii="Arial" w:hAnsi="Arial" w:cs="Arial"/>
        </w:rPr>
        <w:t>’</w:t>
      </w:r>
      <w:r>
        <w:rPr>
          <w:rFonts w:ascii="Arial" w:hAnsi="Arial" w:cs="Arial"/>
        </w:rPr>
        <w:t>s performance and identify areas for further development</w:t>
      </w:r>
      <w:r w:rsidR="00823031">
        <w:rPr>
          <w:rFonts w:ascii="Arial" w:hAnsi="Arial" w:cs="Arial"/>
        </w:rPr>
        <w:t>.</w:t>
      </w:r>
    </w:p>
    <w:p w:rsidR="00B5468A" w:rsidRPr="00B5468A" w:rsidRDefault="00B5468A" w:rsidP="00B5468A">
      <w:pPr>
        <w:pStyle w:val="ListParagraph"/>
        <w:rPr>
          <w:rFonts w:ascii="Arial" w:hAnsi="Arial" w:cs="Arial"/>
        </w:rPr>
      </w:pPr>
    </w:p>
    <w:p w:rsidR="00B5468A" w:rsidRDefault="00B5468A" w:rsidP="00686538">
      <w:pPr>
        <w:pStyle w:val="ListParagraph"/>
        <w:numPr>
          <w:ilvl w:val="0"/>
          <w:numId w:val="23"/>
        </w:numPr>
        <w:spacing w:after="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Correct faults in techniques and identify ways to ensure progression</w:t>
      </w:r>
      <w:r w:rsidR="00823031">
        <w:rPr>
          <w:rFonts w:ascii="Arial" w:hAnsi="Arial" w:cs="Arial"/>
        </w:rPr>
        <w:t>.</w:t>
      </w:r>
    </w:p>
    <w:p w:rsidR="00B5468A" w:rsidRPr="00B5468A" w:rsidRDefault="00B5468A" w:rsidP="00B5468A">
      <w:pPr>
        <w:pStyle w:val="ListParagraph"/>
        <w:rPr>
          <w:rFonts w:ascii="Arial" w:hAnsi="Arial" w:cs="Arial"/>
        </w:rPr>
      </w:pPr>
    </w:p>
    <w:p w:rsidR="00B5468A" w:rsidRDefault="00B5468A" w:rsidP="00686538">
      <w:pPr>
        <w:pStyle w:val="ListParagraph"/>
        <w:numPr>
          <w:ilvl w:val="0"/>
          <w:numId w:val="23"/>
        </w:numPr>
        <w:spacing w:after="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Communicate instructions using clear, simple language</w:t>
      </w:r>
      <w:r w:rsidR="00823031">
        <w:rPr>
          <w:rFonts w:ascii="Arial" w:hAnsi="Arial" w:cs="Arial"/>
        </w:rPr>
        <w:t>.</w:t>
      </w:r>
    </w:p>
    <w:p w:rsidR="00B5468A" w:rsidRPr="00B5468A" w:rsidRDefault="00B5468A" w:rsidP="00B5468A">
      <w:pPr>
        <w:pStyle w:val="ListParagraph"/>
        <w:rPr>
          <w:rFonts w:ascii="Arial" w:hAnsi="Arial" w:cs="Arial"/>
        </w:rPr>
      </w:pPr>
    </w:p>
    <w:p w:rsidR="00B5468A" w:rsidRDefault="00B5468A" w:rsidP="00686538">
      <w:pPr>
        <w:pStyle w:val="ListParagraph"/>
        <w:numPr>
          <w:ilvl w:val="0"/>
          <w:numId w:val="23"/>
        </w:numPr>
        <w:spacing w:after="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Encourage participants to gain and develop skills, knowledge and techniques</w:t>
      </w:r>
    </w:p>
    <w:p w:rsidR="00B5468A" w:rsidRPr="00B5468A" w:rsidRDefault="00B5468A" w:rsidP="00B5468A">
      <w:pPr>
        <w:pStyle w:val="ListParagraph"/>
        <w:rPr>
          <w:rFonts w:ascii="Arial" w:hAnsi="Arial" w:cs="Arial"/>
        </w:rPr>
      </w:pPr>
    </w:p>
    <w:p w:rsidR="00B5468A" w:rsidRDefault="003B2C16" w:rsidP="00686538">
      <w:pPr>
        <w:pStyle w:val="ListParagraph"/>
        <w:numPr>
          <w:ilvl w:val="0"/>
          <w:numId w:val="23"/>
        </w:numPr>
        <w:spacing w:after="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Maintain records of swimmer progress through continual assessment</w:t>
      </w:r>
      <w:r w:rsidR="00D56C48">
        <w:rPr>
          <w:rFonts w:ascii="Arial" w:hAnsi="Arial" w:cs="Arial"/>
        </w:rPr>
        <w:t xml:space="preserve"> and complete the end of term review</w:t>
      </w:r>
      <w:r w:rsidR="00823031">
        <w:rPr>
          <w:rFonts w:ascii="Arial" w:hAnsi="Arial" w:cs="Arial"/>
        </w:rPr>
        <w:t>.</w:t>
      </w:r>
      <w:r w:rsidR="00D56C48">
        <w:rPr>
          <w:rFonts w:ascii="Arial" w:hAnsi="Arial" w:cs="Arial"/>
        </w:rPr>
        <w:t xml:space="preserve"> </w:t>
      </w:r>
    </w:p>
    <w:p w:rsidR="003B2C16" w:rsidRPr="003B2C16" w:rsidRDefault="003B2C16" w:rsidP="003B2C16">
      <w:pPr>
        <w:pStyle w:val="ListParagraph"/>
        <w:rPr>
          <w:rFonts w:ascii="Arial" w:hAnsi="Arial" w:cs="Arial"/>
        </w:rPr>
      </w:pPr>
    </w:p>
    <w:p w:rsidR="003B2C16" w:rsidRDefault="003B2C16" w:rsidP="00686538">
      <w:pPr>
        <w:pStyle w:val="ListParagraph"/>
        <w:numPr>
          <w:ilvl w:val="0"/>
          <w:numId w:val="23"/>
        </w:numPr>
        <w:spacing w:after="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Respond to emergency situations</w:t>
      </w:r>
      <w:r w:rsidR="00823031">
        <w:rPr>
          <w:rFonts w:ascii="Arial" w:hAnsi="Arial" w:cs="Arial"/>
        </w:rPr>
        <w:t>.</w:t>
      </w:r>
    </w:p>
    <w:p w:rsidR="003B2C16" w:rsidRPr="003B2C16" w:rsidRDefault="003B2C16" w:rsidP="003B2C16">
      <w:pPr>
        <w:pStyle w:val="ListParagraph"/>
        <w:rPr>
          <w:rFonts w:ascii="Arial" w:hAnsi="Arial" w:cs="Arial"/>
        </w:rPr>
      </w:pPr>
    </w:p>
    <w:p w:rsidR="003B2C16" w:rsidRDefault="003B2C16" w:rsidP="00686538">
      <w:pPr>
        <w:pStyle w:val="ListParagraph"/>
        <w:numPr>
          <w:ilvl w:val="0"/>
          <w:numId w:val="23"/>
        </w:numPr>
        <w:spacing w:after="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Deliver excellent customer service, liaising with participants and/or parents and guardians to resolve any issues that arise</w:t>
      </w:r>
      <w:r w:rsidR="00823031">
        <w:rPr>
          <w:rFonts w:ascii="Arial" w:hAnsi="Arial" w:cs="Arial"/>
        </w:rPr>
        <w:t>.</w:t>
      </w:r>
    </w:p>
    <w:p w:rsidR="003B2C16" w:rsidRPr="003B2C16" w:rsidRDefault="003B2C16" w:rsidP="003B2C16">
      <w:pPr>
        <w:pStyle w:val="ListParagraph"/>
        <w:rPr>
          <w:rFonts w:ascii="Arial" w:hAnsi="Arial" w:cs="Arial"/>
        </w:rPr>
      </w:pPr>
    </w:p>
    <w:p w:rsidR="00686538" w:rsidRDefault="00686538" w:rsidP="00686538">
      <w:pPr>
        <w:pStyle w:val="ListParagraph"/>
        <w:numPr>
          <w:ilvl w:val="0"/>
          <w:numId w:val="23"/>
        </w:numPr>
        <w:spacing w:after="0" w:line="240" w:lineRule="auto"/>
        <w:ind w:left="426" w:hanging="426"/>
        <w:contextualSpacing w:val="0"/>
        <w:rPr>
          <w:rFonts w:ascii="Arial" w:hAnsi="Arial" w:cs="Arial"/>
        </w:rPr>
      </w:pPr>
      <w:r w:rsidRPr="00D4691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ensure a high quality service is delivered to all customers and to deal with any matters raised either directly or by reference to the Duty Manager.</w:t>
      </w:r>
    </w:p>
    <w:p w:rsidR="00C2289F" w:rsidRDefault="00C2289F" w:rsidP="00C2289F">
      <w:pPr>
        <w:pStyle w:val="ListParagraph"/>
        <w:spacing w:after="0" w:line="240" w:lineRule="auto"/>
        <w:ind w:left="426"/>
        <w:contextualSpacing w:val="0"/>
        <w:rPr>
          <w:rFonts w:ascii="Arial" w:hAnsi="Arial" w:cs="Arial"/>
        </w:rPr>
      </w:pPr>
    </w:p>
    <w:p w:rsidR="00686538" w:rsidRDefault="00686538" w:rsidP="00C2289F">
      <w:pPr>
        <w:pStyle w:val="ListParagraph"/>
        <w:numPr>
          <w:ilvl w:val="0"/>
          <w:numId w:val="23"/>
        </w:numPr>
        <w:spacing w:after="0" w:line="240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To assist in the operational duties associated with </w:t>
      </w:r>
      <w:r w:rsidR="003B2C16">
        <w:rPr>
          <w:rFonts w:ascii="Arial" w:hAnsi="Arial" w:cs="Arial"/>
        </w:rPr>
        <w:t>the delivery of pool based activities</w:t>
      </w:r>
      <w:r w:rsidR="00823031">
        <w:rPr>
          <w:rFonts w:ascii="Arial" w:hAnsi="Arial" w:cs="Arial"/>
        </w:rPr>
        <w:t>.</w:t>
      </w:r>
    </w:p>
    <w:p w:rsidR="006B65A0" w:rsidRDefault="006B65A0" w:rsidP="00442C4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lang w:val="en-US"/>
        </w:rPr>
      </w:pPr>
    </w:p>
    <w:p w:rsidR="009A440F" w:rsidRPr="004A34AA" w:rsidRDefault="009A440F" w:rsidP="00442C4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lang w:val="en-US"/>
        </w:rPr>
      </w:pPr>
      <w:r w:rsidRPr="004A34AA">
        <w:rPr>
          <w:rFonts w:ascii="Arial" w:hAnsi="Arial" w:cs="Arial"/>
          <w:b/>
          <w:lang w:val="en-US"/>
        </w:rPr>
        <w:t>Organisation responsibilities</w:t>
      </w:r>
    </w:p>
    <w:p w:rsidR="009A440F" w:rsidRPr="004A34AA" w:rsidRDefault="009A440F" w:rsidP="00442C4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lang w:val="en-US"/>
        </w:rPr>
      </w:pPr>
    </w:p>
    <w:p w:rsidR="009A440F" w:rsidRPr="004A34AA" w:rsidRDefault="009A440F" w:rsidP="00442C4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 w:rsidRPr="004A34AA">
        <w:rPr>
          <w:rFonts w:ascii="Arial" w:hAnsi="Arial" w:cs="Arial"/>
        </w:rPr>
        <w:t>Assist in maintaining a healthy, safe and secure environment and act in accordance with the organisation’s health and safety policies and procedures.</w:t>
      </w:r>
    </w:p>
    <w:p w:rsidR="009A440F" w:rsidRPr="004A34AA" w:rsidRDefault="009A440F" w:rsidP="00066DE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lang w:val="en-US"/>
        </w:rPr>
      </w:pPr>
      <w:r w:rsidRPr="004A34AA">
        <w:rPr>
          <w:rFonts w:ascii="Arial" w:hAnsi="Arial" w:cs="Arial"/>
        </w:rPr>
        <w:t xml:space="preserve"> </w:t>
      </w:r>
    </w:p>
    <w:p w:rsidR="009A440F" w:rsidRPr="004A34AA" w:rsidRDefault="009A440F" w:rsidP="00442C4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 w:rsidRPr="004A34AA">
        <w:rPr>
          <w:rFonts w:ascii="Arial" w:hAnsi="Arial" w:cs="Arial"/>
        </w:rPr>
        <w:t>Promote and implement the organisation’s Equality Policy in all aspects of employment and service delivery.</w:t>
      </w:r>
    </w:p>
    <w:p w:rsidR="009A440F" w:rsidRPr="004A34AA" w:rsidRDefault="009A440F" w:rsidP="00066DE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lang w:val="en-US"/>
        </w:rPr>
      </w:pPr>
    </w:p>
    <w:p w:rsidR="009A440F" w:rsidRPr="004A34AA" w:rsidRDefault="009A440F" w:rsidP="00442C4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 w:rsidRPr="004A34AA">
        <w:rPr>
          <w:rFonts w:ascii="Arial" w:hAnsi="Arial" w:cs="Arial"/>
        </w:rPr>
        <w:t xml:space="preserve">Promote and safeguard the welfare of children and young </w:t>
      </w:r>
      <w:proofErr w:type="spellStart"/>
      <w:r w:rsidRPr="004A34AA">
        <w:rPr>
          <w:rFonts w:ascii="Arial" w:hAnsi="Arial" w:cs="Arial"/>
        </w:rPr>
        <w:t>persons</w:t>
      </w:r>
      <w:proofErr w:type="spellEnd"/>
      <w:r w:rsidRPr="004A34AA">
        <w:rPr>
          <w:rFonts w:ascii="Arial" w:hAnsi="Arial" w:cs="Arial"/>
        </w:rPr>
        <w:t xml:space="preserve"> s/he is responsible for, or comes into contact with, in accordance with the organisation’s safeguarding and child protection policies and protocols.</w:t>
      </w:r>
    </w:p>
    <w:p w:rsidR="009A440F" w:rsidRPr="004A34AA" w:rsidRDefault="009A440F" w:rsidP="00066DE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lang w:val="en-US"/>
        </w:rPr>
      </w:pPr>
    </w:p>
    <w:p w:rsidR="009A440F" w:rsidRPr="004A34AA" w:rsidRDefault="009A440F" w:rsidP="00066DE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 w:rsidRPr="004A34AA">
        <w:rPr>
          <w:rFonts w:ascii="Arial" w:hAnsi="Arial" w:cs="Arial"/>
        </w:rPr>
        <w:t>Work to promote the vision and values of NEAT Active Ltd.</w:t>
      </w:r>
    </w:p>
    <w:p w:rsidR="009A440F" w:rsidRPr="004A34AA" w:rsidRDefault="009A440F" w:rsidP="00066DE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lang w:val="en-US"/>
        </w:rPr>
      </w:pPr>
    </w:p>
    <w:p w:rsidR="009A440F" w:rsidRPr="004A34AA" w:rsidRDefault="009A440F" w:rsidP="00066DE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 w:rsidRPr="004A34AA">
        <w:rPr>
          <w:rFonts w:ascii="Arial" w:hAnsi="Arial" w:cs="Arial"/>
          <w:lang w:eastAsia="en-GB"/>
        </w:rPr>
        <w:t>Participate in appraisal, training and development and other activities that contribute to performance management.</w:t>
      </w:r>
    </w:p>
    <w:p w:rsidR="009A440F" w:rsidRPr="004A34AA" w:rsidRDefault="009A440F" w:rsidP="00066DE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lang w:val="en-US"/>
        </w:rPr>
      </w:pPr>
    </w:p>
    <w:p w:rsidR="009A440F" w:rsidRPr="004A34AA" w:rsidRDefault="009A440F" w:rsidP="00066DE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lang w:val="en-US"/>
        </w:rPr>
      </w:pPr>
      <w:r w:rsidRPr="004A34AA">
        <w:rPr>
          <w:rFonts w:ascii="Arial" w:hAnsi="Arial" w:cs="Arial"/>
          <w:lang w:eastAsia="en-GB"/>
        </w:rPr>
        <w:t>Attend and participate in regular team and 1:1 meetings.</w:t>
      </w:r>
    </w:p>
    <w:p w:rsidR="009A440F" w:rsidRPr="004A34AA" w:rsidRDefault="009A440F" w:rsidP="00066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sectPr w:rsidR="009A440F" w:rsidRPr="004A34AA" w:rsidSect="00D56C48">
      <w:footerReference w:type="default" r:id="rId8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AF" w:rsidRDefault="00BB0FAF" w:rsidP="004A34AA">
      <w:pPr>
        <w:spacing w:after="0" w:line="240" w:lineRule="auto"/>
      </w:pPr>
      <w:r>
        <w:separator/>
      </w:r>
    </w:p>
  </w:endnote>
  <w:endnote w:type="continuationSeparator" w:id="0">
    <w:p w:rsidR="00BB0FAF" w:rsidRDefault="00BB0FAF" w:rsidP="004A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31" w:rsidRPr="00823031" w:rsidRDefault="00823031">
    <w:pPr>
      <w:pStyle w:val="Footer"/>
      <w:rPr>
        <w:sz w:val="16"/>
        <w:szCs w:val="16"/>
      </w:rPr>
    </w:pPr>
    <w:r w:rsidRPr="00823031">
      <w:rPr>
        <w:sz w:val="16"/>
        <w:szCs w:val="16"/>
      </w:rPr>
      <w:fldChar w:fldCharType="begin"/>
    </w:r>
    <w:r w:rsidRPr="00823031">
      <w:rPr>
        <w:sz w:val="16"/>
        <w:szCs w:val="16"/>
      </w:rPr>
      <w:instrText xml:space="preserve"> FILENAME  \p  \* MERGEFORMAT </w:instrText>
    </w:r>
    <w:r w:rsidRPr="00823031">
      <w:rPr>
        <w:sz w:val="16"/>
        <w:szCs w:val="16"/>
      </w:rPr>
      <w:fldChar w:fldCharType="separate"/>
    </w:r>
    <w:r w:rsidR="004C6214">
      <w:rPr>
        <w:noProof/>
        <w:sz w:val="16"/>
        <w:szCs w:val="16"/>
      </w:rPr>
      <w:t>C:\Users\17268\AppData\Local\Microsoft\Windows\Temporary Internet Files\Content.Outlook\086PEE73\A4353 Swimming Teacher NEAT Active FINAL (February 2019).docx</w:t>
    </w:r>
    <w:r w:rsidRPr="0082303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AF" w:rsidRDefault="00BB0FAF" w:rsidP="004A34AA">
      <w:pPr>
        <w:spacing w:after="0" w:line="240" w:lineRule="auto"/>
      </w:pPr>
      <w:r>
        <w:separator/>
      </w:r>
    </w:p>
  </w:footnote>
  <w:footnote w:type="continuationSeparator" w:id="0">
    <w:p w:rsidR="00BB0FAF" w:rsidRDefault="00BB0FAF" w:rsidP="004A3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25D"/>
    <w:multiLevelType w:val="multilevel"/>
    <w:tmpl w:val="442C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0257F1"/>
    <w:multiLevelType w:val="hybridMultilevel"/>
    <w:tmpl w:val="F4E240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52D1B"/>
    <w:multiLevelType w:val="hybridMultilevel"/>
    <w:tmpl w:val="609CC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74A4"/>
    <w:multiLevelType w:val="hybridMultilevel"/>
    <w:tmpl w:val="11344E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45970"/>
    <w:multiLevelType w:val="hybridMultilevel"/>
    <w:tmpl w:val="D5E8D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D302F"/>
    <w:multiLevelType w:val="hybridMultilevel"/>
    <w:tmpl w:val="6A4EC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840B9"/>
    <w:multiLevelType w:val="hybridMultilevel"/>
    <w:tmpl w:val="AE5A47F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A287E89"/>
    <w:multiLevelType w:val="hybridMultilevel"/>
    <w:tmpl w:val="9738D00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1344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E6B6C06"/>
    <w:multiLevelType w:val="hybridMultilevel"/>
    <w:tmpl w:val="917E0E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5C0885"/>
    <w:multiLevelType w:val="hybridMultilevel"/>
    <w:tmpl w:val="FFEA3D9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381185"/>
    <w:multiLevelType w:val="hybridMultilevel"/>
    <w:tmpl w:val="D0F84E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8156F2"/>
    <w:multiLevelType w:val="hybridMultilevel"/>
    <w:tmpl w:val="99D89C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ABED7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7F8AE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0CA0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D78B5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85CC3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34020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8EC05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CBE27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247AF9"/>
    <w:multiLevelType w:val="hybridMultilevel"/>
    <w:tmpl w:val="CFC2C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D042BF"/>
    <w:multiLevelType w:val="hybridMultilevel"/>
    <w:tmpl w:val="9C32C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C2D74"/>
    <w:multiLevelType w:val="hybridMultilevel"/>
    <w:tmpl w:val="E1D6832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ABED7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7F8AE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0CA0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D78B5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85CC3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34020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8EC05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CBE27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1F15E0A"/>
    <w:multiLevelType w:val="hybridMultilevel"/>
    <w:tmpl w:val="1226992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8FE532D"/>
    <w:multiLevelType w:val="hybridMultilevel"/>
    <w:tmpl w:val="5144F90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D706AA3"/>
    <w:multiLevelType w:val="hybridMultilevel"/>
    <w:tmpl w:val="61404E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CB3307"/>
    <w:multiLevelType w:val="hybridMultilevel"/>
    <w:tmpl w:val="C8785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070EED"/>
    <w:multiLevelType w:val="hybridMultilevel"/>
    <w:tmpl w:val="A5F42F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BED7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7F8AE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0CA0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D78B5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85CC3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34020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8EC05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CBE27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BA216C"/>
    <w:multiLevelType w:val="hybridMultilevel"/>
    <w:tmpl w:val="E7D0D2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974FF"/>
    <w:multiLevelType w:val="hybridMultilevel"/>
    <w:tmpl w:val="B1D6D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10"/>
  </w:num>
  <w:num w:numId="5">
    <w:abstractNumId w:val="3"/>
  </w:num>
  <w:num w:numId="6">
    <w:abstractNumId w:val="17"/>
  </w:num>
  <w:num w:numId="7">
    <w:abstractNumId w:val="6"/>
  </w:num>
  <w:num w:numId="8">
    <w:abstractNumId w:val="22"/>
  </w:num>
  <w:num w:numId="9">
    <w:abstractNumId w:val="13"/>
  </w:num>
  <w:num w:numId="10">
    <w:abstractNumId w:val="16"/>
  </w:num>
  <w:num w:numId="11">
    <w:abstractNumId w:val="5"/>
  </w:num>
  <w:num w:numId="12">
    <w:abstractNumId w:val="15"/>
  </w:num>
  <w:num w:numId="13">
    <w:abstractNumId w:val="20"/>
  </w:num>
  <w:num w:numId="14">
    <w:abstractNumId w:val="12"/>
  </w:num>
  <w:num w:numId="15">
    <w:abstractNumId w:val="4"/>
  </w:num>
  <w:num w:numId="16">
    <w:abstractNumId w:val="0"/>
  </w:num>
  <w:num w:numId="17">
    <w:abstractNumId w:val="18"/>
  </w:num>
  <w:num w:numId="18">
    <w:abstractNumId w:val="7"/>
  </w:num>
  <w:num w:numId="19">
    <w:abstractNumId w:val="11"/>
  </w:num>
  <w:num w:numId="20">
    <w:abstractNumId w:val="19"/>
  </w:num>
  <w:num w:numId="21">
    <w:abstractNumId w:val="14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F4"/>
    <w:rsid w:val="000054A5"/>
    <w:rsid w:val="00033CD4"/>
    <w:rsid w:val="00050874"/>
    <w:rsid w:val="00053BDC"/>
    <w:rsid w:val="00066DE5"/>
    <w:rsid w:val="00067214"/>
    <w:rsid w:val="000910E5"/>
    <w:rsid w:val="000E62F9"/>
    <w:rsid w:val="000F4466"/>
    <w:rsid w:val="00100BB3"/>
    <w:rsid w:val="001069BA"/>
    <w:rsid w:val="0011377E"/>
    <w:rsid w:val="00121C04"/>
    <w:rsid w:val="00134F56"/>
    <w:rsid w:val="00142C54"/>
    <w:rsid w:val="001521B3"/>
    <w:rsid w:val="001A4615"/>
    <w:rsid w:val="001C2EE8"/>
    <w:rsid w:val="001C5C12"/>
    <w:rsid w:val="001E38E8"/>
    <w:rsid w:val="00215DC2"/>
    <w:rsid w:val="00266DA8"/>
    <w:rsid w:val="00292A53"/>
    <w:rsid w:val="002B7170"/>
    <w:rsid w:val="002D3104"/>
    <w:rsid w:val="002D5973"/>
    <w:rsid w:val="002F0FDA"/>
    <w:rsid w:val="002F3F0F"/>
    <w:rsid w:val="0030229C"/>
    <w:rsid w:val="00345AE2"/>
    <w:rsid w:val="00345E43"/>
    <w:rsid w:val="00383B5D"/>
    <w:rsid w:val="00391E14"/>
    <w:rsid w:val="003B2C16"/>
    <w:rsid w:val="003C268C"/>
    <w:rsid w:val="003C3BC3"/>
    <w:rsid w:val="00403A2A"/>
    <w:rsid w:val="00442C40"/>
    <w:rsid w:val="004430E7"/>
    <w:rsid w:val="0045215C"/>
    <w:rsid w:val="004807D5"/>
    <w:rsid w:val="00495BDB"/>
    <w:rsid w:val="004A34AA"/>
    <w:rsid w:val="004C6214"/>
    <w:rsid w:val="004E6287"/>
    <w:rsid w:val="00547AEF"/>
    <w:rsid w:val="005B3017"/>
    <w:rsid w:val="005E32D5"/>
    <w:rsid w:val="00606E56"/>
    <w:rsid w:val="006132E6"/>
    <w:rsid w:val="00660AF8"/>
    <w:rsid w:val="00662FCE"/>
    <w:rsid w:val="00685537"/>
    <w:rsid w:val="00686538"/>
    <w:rsid w:val="006B65A0"/>
    <w:rsid w:val="006C766D"/>
    <w:rsid w:val="006D2A5E"/>
    <w:rsid w:val="006F17B6"/>
    <w:rsid w:val="00793F01"/>
    <w:rsid w:val="00823031"/>
    <w:rsid w:val="00874E30"/>
    <w:rsid w:val="008A0F3E"/>
    <w:rsid w:val="008A4009"/>
    <w:rsid w:val="008B50E4"/>
    <w:rsid w:val="008F483A"/>
    <w:rsid w:val="009138DA"/>
    <w:rsid w:val="009A440F"/>
    <w:rsid w:val="009B38AD"/>
    <w:rsid w:val="009B4BCC"/>
    <w:rsid w:val="009E1443"/>
    <w:rsid w:val="00A00CBB"/>
    <w:rsid w:val="00A07134"/>
    <w:rsid w:val="00A15205"/>
    <w:rsid w:val="00A31096"/>
    <w:rsid w:val="00A33B0D"/>
    <w:rsid w:val="00A40B09"/>
    <w:rsid w:val="00A71E4A"/>
    <w:rsid w:val="00A937FE"/>
    <w:rsid w:val="00A93C3F"/>
    <w:rsid w:val="00AB55DE"/>
    <w:rsid w:val="00AD2575"/>
    <w:rsid w:val="00AF435E"/>
    <w:rsid w:val="00B16F78"/>
    <w:rsid w:val="00B379F4"/>
    <w:rsid w:val="00B5468A"/>
    <w:rsid w:val="00B70984"/>
    <w:rsid w:val="00B800DA"/>
    <w:rsid w:val="00B872F1"/>
    <w:rsid w:val="00BB0FAF"/>
    <w:rsid w:val="00BB73ED"/>
    <w:rsid w:val="00BF6B6D"/>
    <w:rsid w:val="00C02671"/>
    <w:rsid w:val="00C051DC"/>
    <w:rsid w:val="00C1760E"/>
    <w:rsid w:val="00C2289F"/>
    <w:rsid w:val="00C23B85"/>
    <w:rsid w:val="00C26887"/>
    <w:rsid w:val="00C72C59"/>
    <w:rsid w:val="00C87DA7"/>
    <w:rsid w:val="00CC0C49"/>
    <w:rsid w:val="00CD178D"/>
    <w:rsid w:val="00CE08A3"/>
    <w:rsid w:val="00D32FCB"/>
    <w:rsid w:val="00D56C48"/>
    <w:rsid w:val="00D9569F"/>
    <w:rsid w:val="00D95955"/>
    <w:rsid w:val="00DB0D87"/>
    <w:rsid w:val="00DB5D94"/>
    <w:rsid w:val="00DD7190"/>
    <w:rsid w:val="00E017E7"/>
    <w:rsid w:val="00E17796"/>
    <w:rsid w:val="00E65420"/>
    <w:rsid w:val="00E76E22"/>
    <w:rsid w:val="00E85505"/>
    <w:rsid w:val="00EA1C88"/>
    <w:rsid w:val="00EC0482"/>
    <w:rsid w:val="00F17E17"/>
    <w:rsid w:val="00F43A89"/>
    <w:rsid w:val="00F4656F"/>
    <w:rsid w:val="00F64027"/>
    <w:rsid w:val="00F86689"/>
    <w:rsid w:val="00FC14B7"/>
    <w:rsid w:val="1450F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817AD96-C5AB-4CB5-86A1-60491801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E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2B71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7170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rsid w:val="00A937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locked/>
    <w:rsid w:val="004A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4A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3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4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– Amendments</vt:lpstr>
    </vt:vector>
  </TitlesOfParts>
  <Company>Benfield School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– Amendments</dc:title>
  <dc:subject/>
  <dc:creator>55651</dc:creator>
  <cp:keywords/>
  <dc:description/>
  <cp:lastModifiedBy>Gregory, Kay (NEAT)</cp:lastModifiedBy>
  <cp:revision>2</cp:revision>
  <cp:lastPrinted>2019-02-12T09:18:00Z</cp:lastPrinted>
  <dcterms:created xsi:type="dcterms:W3CDTF">2021-12-16T10:35:00Z</dcterms:created>
  <dcterms:modified xsi:type="dcterms:W3CDTF">2021-12-16T10:35:00Z</dcterms:modified>
</cp:coreProperties>
</file>