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E19" w:rsidRDefault="00707E19" w:rsidP="00707E19">
      <w:pPr>
        <w:pStyle w:val="Default"/>
        <w:rPr>
          <w:b/>
          <w:noProof/>
          <w:sz w:val="40"/>
          <w:szCs w:val="40"/>
          <w:lang w:eastAsia="en-GB"/>
        </w:rPr>
      </w:pPr>
      <w:r>
        <w:rPr>
          <w:noProof/>
          <w:lang w:eastAsia="en-GB"/>
        </w:rPr>
        <w:drawing>
          <wp:inline distT="0" distB="0" distL="0" distR="0" wp14:anchorId="07310E40" wp14:editId="7FFC6239">
            <wp:extent cx="1384935" cy="1601470"/>
            <wp:effectExtent l="6033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493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40"/>
          <w:szCs w:val="40"/>
          <w:lang w:eastAsia="en-GB"/>
        </w:rPr>
        <w:t xml:space="preserve">          </w:t>
      </w:r>
    </w:p>
    <w:p w:rsidR="00267E89" w:rsidRDefault="00267E89" w:rsidP="00707E19">
      <w:pPr>
        <w:pStyle w:val="Default"/>
        <w:rPr>
          <w:b/>
          <w:bCs/>
          <w:sz w:val="28"/>
          <w:szCs w:val="28"/>
        </w:rPr>
      </w:pPr>
    </w:p>
    <w:p w:rsidR="00707E19" w:rsidRDefault="00707E19" w:rsidP="00707E1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Person Specification </w:t>
      </w:r>
    </w:p>
    <w:p w:rsidR="00707E19" w:rsidRDefault="00707E19" w:rsidP="00707E19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Cleaner </w:t>
      </w:r>
    </w:p>
    <w:p w:rsidR="00707E19" w:rsidRDefault="00707E19" w:rsidP="00707E19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Part A </w:t>
      </w:r>
    </w:p>
    <w:p w:rsidR="00707E19" w:rsidRDefault="00707E19" w:rsidP="00707E19">
      <w:pPr>
        <w:pStyle w:val="Default"/>
        <w:rPr>
          <w:sz w:val="23"/>
          <w:szCs w:val="23"/>
        </w:rPr>
      </w:pP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following criteria (experience, skills and qualifications) will be used to short-list at the application stage: </w:t>
      </w:r>
    </w:p>
    <w:p w:rsidR="00267E89" w:rsidRDefault="00267E89" w:rsidP="00707E19">
      <w:pPr>
        <w:pStyle w:val="Default"/>
        <w:rPr>
          <w:sz w:val="23"/>
          <w:szCs w:val="23"/>
        </w:rPr>
      </w:pPr>
      <w:bookmarkStart w:id="0" w:name="_GoBack"/>
      <w:bookmarkEnd w:id="0"/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Essential 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•Team player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•Able to use own initiative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•Good relationships with others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</w:t>
      </w:r>
      <w:proofErr w:type="spellStart"/>
      <w:r>
        <w:rPr>
          <w:sz w:val="23"/>
          <w:szCs w:val="23"/>
        </w:rPr>
        <w:t>Self motivated</w:t>
      </w:r>
      <w:proofErr w:type="spellEnd"/>
      <w:r>
        <w:rPr>
          <w:sz w:val="23"/>
          <w:szCs w:val="23"/>
        </w:rPr>
        <w:t xml:space="preserve"> and able to work to fixed deadlines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•Flexible approach to work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•Customer focused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•Delivering to required standards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•Capable of regular stooping, bending, lifting and carrying of cleaning materials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•Suitability to work with children and young people</w:t>
      </w:r>
    </w:p>
    <w:p w:rsidR="00707E19" w:rsidRDefault="00707E19" w:rsidP="00707E19">
      <w:pPr>
        <w:pStyle w:val="Default"/>
        <w:rPr>
          <w:sz w:val="23"/>
          <w:szCs w:val="23"/>
        </w:rPr>
      </w:pP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Desirable 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•BICS or give a commitment to work towards the award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•Health and Safety working practices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•To be able to use cleaning machines</w:t>
      </w:r>
    </w:p>
    <w:p w:rsidR="00707E19" w:rsidRDefault="00707E19" w:rsidP="00707E19">
      <w:pPr>
        <w:pStyle w:val="Default"/>
        <w:rPr>
          <w:sz w:val="23"/>
          <w:szCs w:val="23"/>
        </w:rPr>
      </w:pP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Part B 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The following criteria will be further explored at the interview stage: 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>•Evidence of certification</w:t>
      </w:r>
    </w:p>
    <w:p w:rsidR="00707E19" w:rsidRDefault="00707E19" w:rsidP="00707E19">
      <w:pPr>
        <w:pStyle w:val="Default"/>
        <w:rPr>
          <w:sz w:val="23"/>
          <w:szCs w:val="23"/>
        </w:rPr>
      </w:pP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Additional Requirements </w:t>
      </w:r>
    </w:p>
    <w:p w:rsidR="00707E19" w:rsidRDefault="00707E19" w:rsidP="00707E1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•This post could be working in regulated activity so pre-employment checks </w:t>
      </w:r>
      <w:proofErr w:type="spellStart"/>
      <w:r>
        <w:rPr>
          <w:sz w:val="23"/>
          <w:szCs w:val="23"/>
        </w:rPr>
        <w:t>willinclude</w:t>
      </w:r>
      <w:proofErr w:type="spellEnd"/>
      <w:r>
        <w:rPr>
          <w:sz w:val="23"/>
          <w:szCs w:val="23"/>
        </w:rPr>
        <w:t xml:space="preserve"> Disclosure and Barring Service (Children) check</w:t>
      </w:r>
    </w:p>
    <w:p w:rsidR="0049190C" w:rsidRDefault="0049190C"/>
    <w:sectPr w:rsidR="0049190C" w:rsidSect="003B3506">
      <w:pgSz w:w="11906" w:h="17338"/>
      <w:pgMar w:top="1737" w:right="904" w:bottom="1440" w:left="113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E19"/>
    <w:rsid w:val="00267E89"/>
    <w:rsid w:val="0049190C"/>
    <w:rsid w:val="00707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654410"/>
  <w15:chartTrackingRefBased/>
  <w15:docId w15:val="{30157AE3-0A16-49B9-BE28-77C339783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07E1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Mary's Catholic School</Company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Joanne</dc:creator>
  <cp:keywords/>
  <dc:description/>
  <cp:lastModifiedBy>Punton, Angela</cp:lastModifiedBy>
  <cp:revision>2</cp:revision>
  <dcterms:created xsi:type="dcterms:W3CDTF">2021-12-16T12:02:00Z</dcterms:created>
  <dcterms:modified xsi:type="dcterms:W3CDTF">2021-12-16T12:02:00Z</dcterms:modified>
</cp:coreProperties>
</file>