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55F28339" w:rsidR="003A0FD4" w:rsidRPr="00E30234" w:rsidRDefault="00A20E6F" w:rsidP="6D57BC90">
            <w:pPr>
              <w:spacing w:line="276" w:lineRule="auto"/>
              <w:rPr>
                <w:rFonts w:ascii="Arial" w:hAnsi="Arial" w:cs="Arial"/>
                <w:color w:val="000000"/>
              </w:rPr>
            </w:pPr>
            <w:r w:rsidRPr="007C5B9C">
              <w:rPr>
                <w:rFonts w:ascii="Arial" w:hAnsi="Arial" w:cs="Arial"/>
              </w:rPr>
              <w:t xml:space="preserve">Development Control </w:t>
            </w:r>
            <w:r w:rsidR="00821427">
              <w:rPr>
                <w:rFonts w:ascii="Arial" w:hAnsi="Arial" w:cs="Arial"/>
              </w:rPr>
              <w:t>Technician</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D8B258E" w14:textId="7D86621B" w:rsidR="002A70E2" w:rsidRDefault="00821427" w:rsidP="6D57BC90">
            <w:pPr>
              <w:spacing w:line="276" w:lineRule="auto"/>
              <w:rPr>
                <w:rFonts w:ascii="Arial" w:hAnsi="Arial" w:cs="Arial"/>
              </w:rPr>
            </w:pPr>
            <w:r>
              <w:rPr>
                <w:rFonts w:ascii="Arial" w:hAnsi="Arial" w:cs="Arial"/>
              </w:rPr>
              <w:t>Grade 2, 4 or 6 (Starting grade dependant on relevant skills &amp; experience)</w:t>
            </w:r>
          </w:p>
          <w:p w14:paraId="73E5BE0E" w14:textId="4CA37FCB" w:rsidR="00A20E6F" w:rsidRPr="00E30234" w:rsidRDefault="00A20E6F" w:rsidP="6D57BC90">
            <w:pPr>
              <w:spacing w:line="276" w:lineRule="auto"/>
              <w:rPr>
                <w:rFonts w:ascii="Arial" w:hAnsi="Arial" w:cs="Arial"/>
                <w:color w:val="000000"/>
              </w:rPr>
            </w:pP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3D9EAABA" w:rsidR="003A0FD4" w:rsidRPr="00E30234" w:rsidRDefault="00A20E6F">
            <w:pPr>
              <w:spacing w:line="276" w:lineRule="auto"/>
              <w:rPr>
                <w:rFonts w:ascii="Arial" w:hAnsi="Arial" w:cs="Arial"/>
                <w:color w:val="000000"/>
              </w:rPr>
            </w:pPr>
            <w:r>
              <w:rPr>
                <w:rFonts w:ascii="Arial" w:hAnsi="Arial" w:cs="Arial"/>
                <w:color w:val="000000"/>
              </w:rPr>
              <w:t>City Development – Infrastructure, Planning and Transportation</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333D0B23"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769157C4" w14:textId="77777777" w:rsidR="003A0FD4" w:rsidRPr="00E30234" w:rsidRDefault="003A0FD4" w:rsidP="000C474E">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2409CE9" w14:textId="5266AF9A" w:rsidR="00A20E6F" w:rsidRPr="00A20E6F" w:rsidRDefault="00A20E6F" w:rsidP="00A20E6F">
            <w:pPr>
              <w:pStyle w:val="ListParagraph"/>
              <w:numPr>
                <w:ilvl w:val="0"/>
                <w:numId w:val="9"/>
              </w:numPr>
              <w:shd w:val="clear" w:color="auto" w:fill="FFFFFF"/>
              <w:suppressAutoHyphens w:val="0"/>
              <w:overflowPunct/>
              <w:autoSpaceDE/>
              <w:autoSpaceDN/>
              <w:textAlignment w:val="auto"/>
              <w:rPr>
                <w:rFonts w:ascii="Arial" w:hAnsi="Arial" w:cs="Arial"/>
              </w:rPr>
            </w:pPr>
            <w:r w:rsidRPr="00A20E6F">
              <w:rPr>
                <w:rFonts w:ascii="Arial" w:hAnsi="Arial" w:cs="Arial"/>
              </w:rPr>
              <w:t xml:space="preserve">Processing of full range of planning application consultations from small </w:t>
            </w:r>
            <w:r w:rsidR="001C1CF8">
              <w:rPr>
                <w:rFonts w:ascii="Arial" w:hAnsi="Arial" w:cs="Arial"/>
              </w:rPr>
              <w:t xml:space="preserve">to medium </w:t>
            </w:r>
            <w:r w:rsidRPr="00A20E6F">
              <w:rPr>
                <w:rFonts w:ascii="Arial" w:hAnsi="Arial" w:cs="Arial"/>
              </w:rPr>
              <w:t>development</w:t>
            </w:r>
            <w:r w:rsidR="001C1CF8">
              <w:rPr>
                <w:rFonts w:ascii="Arial" w:hAnsi="Arial" w:cs="Arial"/>
              </w:rPr>
              <w:t xml:space="preserve">s and </w:t>
            </w:r>
            <w:r w:rsidRPr="00A20E6F">
              <w:rPr>
                <w:rFonts w:ascii="Arial" w:hAnsi="Arial" w:cs="Arial"/>
              </w:rPr>
              <w:t>schemes to assess the impact of development traffic and ensure the safe operation of the local road network.</w:t>
            </w:r>
          </w:p>
          <w:p w14:paraId="13D06745" w14:textId="77777777" w:rsidR="00A20E6F" w:rsidRPr="007C5B9C" w:rsidRDefault="00A20E6F" w:rsidP="00A20E6F">
            <w:pPr>
              <w:pStyle w:val="ListParagraph"/>
              <w:shd w:val="clear" w:color="auto" w:fill="FFFFFF"/>
              <w:ind w:left="709"/>
              <w:rPr>
                <w:rFonts w:ascii="Arial" w:hAnsi="Arial" w:cs="Arial"/>
              </w:rPr>
            </w:pPr>
          </w:p>
          <w:p w14:paraId="3D1686A0" w14:textId="77777777" w:rsidR="00A20E6F" w:rsidRPr="00A20E6F" w:rsidRDefault="00A20E6F" w:rsidP="00A20E6F">
            <w:pPr>
              <w:pStyle w:val="ListParagraph"/>
              <w:numPr>
                <w:ilvl w:val="0"/>
                <w:numId w:val="9"/>
              </w:numPr>
              <w:shd w:val="clear" w:color="auto" w:fill="FFFFFF"/>
              <w:suppressAutoHyphens w:val="0"/>
              <w:overflowPunct/>
              <w:autoSpaceDE/>
              <w:autoSpaceDN/>
              <w:textAlignment w:val="auto"/>
              <w:rPr>
                <w:rFonts w:ascii="Arial" w:hAnsi="Arial" w:cs="Arial"/>
              </w:rPr>
            </w:pPr>
            <w:r w:rsidRPr="00A20E6F">
              <w:rPr>
                <w:rFonts w:ascii="Arial" w:hAnsi="Arial" w:cs="Arial"/>
              </w:rPr>
              <w:t>Providing transportation, traffic, highway and parking input to the development management process.</w:t>
            </w:r>
          </w:p>
          <w:p w14:paraId="243789AF" w14:textId="77777777" w:rsidR="00A20E6F" w:rsidRPr="007C5B9C" w:rsidRDefault="00A20E6F" w:rsidP="00A20E6F">
            <w:pPr>
              <w:pStyle w:val="ListParagraph"/>
              <w:rPr>
                <w:rFonts w:ascii="Arial" w:hAnsi="Arial" w:cs="Arial"/>
              </w:rPr>
            </w:pPr>
          </w:p>
          <w:p w14:paraId="188171E5" w14:textId="69CE7BE4" w:rsidR="00512D4B" w:rsidRPr="00A20E6F" w:rsidRDefault="00A20E6F" w:rsidP="00A20E6F">
            <w:pPr>
              <w:pStyle w:val="ListParagraph"/>
              <w:numPr>
                <w:ilvl w:val="0"/>
                <w:numId w:val="9"/>
              </w:numPr>
              <w:suppressAutoHyphens w:val="0"/>
              <w:overflowPunct/>
              <w:autoSpaceDE/>
              <w:autoSpaceDN/>
              <w:spacing w:after="200" w:line="276" w:lineRule="auto"/>
              <w:textAlignment w:val="auto"/>
              <w:rPr>
                <w:rFonts w:ascii="Arial" w:hAnsi="Arial" w:cs="Arial"/>
              </w:rPr>
            </w:pPr>
            <w:r w:rsidRPr="00A20E6F">
              <w:rPr>
                <w:rFonts w:ascii="Arial" w:hAnsi="Arial" w:cs="Arial"/>
              </w:rPr>
              <w:t>Ensuring the integration of transport policies for control of development management to comply with the adopted Core Strategy and Local Plan and regeneration priority areas, which set the Council’s future land use strat</w:t>
            </w:r>
            <w:r>
              <w:rPr>
                <w:rFonts w:ascii="Arial" w:hAnsi="Arial" w:cs="Arial"/>
              </w:rPr>
              <w:t>e</w:t>
            </w:r>
            <w:r w:rsidRPr="00A20E6F">
              <w:rPr>
                <w:rFonts w:ascii="Arial" w:hAnsi="Arial" w:cs="Arial"/>
              </w:rPr>
              <w:t>gy</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2FE20FFB" w:rsidR="003A0FD4" w:rsidRPr="00E30234" w:rsidRDefault="003B321B" w:rsidP="000C474E">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E2CAEC" w14:textId="77777777" w:rsidR="00A20E6F" w:rsidRPr="00A20E6F" w:rsidRDefault="00A20E6F" w:rsidP="00A20E6F">
            <w:pPr>
              <w:pStyle w:val="ListParagraph"/>
              <w:numPr>
                <w:ilvl w:val="0"/>
                <w:numId w:val="9"/>
              </w:numPr>
              <w:rPr>
                <w:rFonts w:ascii="Arial" w:hAnsi="Arial" w:cs="Arial"/>
              </w:rPr>
            </w:pPr>
            <w:r w:rsidRPr="00A20E6F">
              <w:rPr>
                <w:rFonts w:ascii="Arial" w:hAnsi="Arial" w:cs="Arial"/>
              </w:rPr>
              <w:t>Processing of planning application consultations and transportation assessments for control of development within set time limits, including the assessment of geometric layouts of new developments.</w:t>
            </w:r>
          </w:p>
          <w:p w14:paraId="348FA437" w14:textId="77777777" w:rsidR="00A20E6F" w:rsidRPr="007C5B9C" w:rsidRDefault="00A20E6F" w:rsidP="00A20E6F">
            <w:pPr>
              <w:jc w:val="both"/>
              <w:rPr>
                <w:rFonts w:ascii="Arial" w:hAnsi="Arial" w:cs="Arial"/>
              </w:rPr>
            </w:pPr>
          </w:p>
          <w:p w14:paraId="059B9BB7" w14:textId="77777777" w:rsidR="00A20E6F" w:rsidRPr="00A20E6F" w:rsidRDefault="00A20E6F" w:rsidP="000C474E">
            <w:pPr>
              <w:pStyle w:val="ListParagraph"/>
              <w:numPr>
                <w:ilvl w:val="0"/>
                <w:numId w:val="9"/>
              </w:numPr>
              <w:rPr>
                <w:rFonts w:ascii="Arial" w:hAnsi="Arial" w:cs="Arial"/>
              </w:rPr>
            </w:pPr>
            <w:r w:rsidRPr="00A20E6F">
              <w:rPr>
                <w:rFonts w:ascii="Arial" w:hAnsi="Arial" w:cs="Arial"/>
              </w:rPr>
              <w:t>Processing of highway requirements associated with the highway development control process.</w:t>
            </w:r>
          </w:p>
          <w:p w14:paraId="3DB164C4" w14:textId="77777777" w:rsidR="00A20E6F" w:rsidRPr="007C5B9C" w:rsidRDefault="00A20E6F" w:rsidP="00A20E6F">
            <w:pPr>
              <w:jc w:val="both"/>
              <w:rPr>
                <w:rFonts w:ascii="Arial" w:hAnsi="Arial" w:cs="Arial"/>
              </w:rPr>
            </w:pPr>
          </w:p>
          <w:p w14:paraId="59739043" w14:textId="57A72D28" w:rsidR="00A20E6F" w:rsidRPr="00A20E6F" w:rsidRDefault="00A20E6F" w:rsidP="000C474E">
            <w:pPr>
              <w:pStyle w:val="ListParagraph"/>
              <w:numPr>
                <w:ilvl w:val="0"/>
                <w:numId w:val="9"/>
              </w:numPr>
              <w:rPr>
                <w:rFonts w:ascii="Arial" w:hAnsi="Arial" w:cs="Arial"/>
              </w:rPr>
            </w:pPr>
            <w:r w:rsidRPr="00A20E6F">
              <w:rPr>
                <w:rFonts w:ascii="Arial" w:hAnsi="Arial" w:cs="Arial"/>
              </w:rPr>
              <w:t xml:space="preserve">Undertake engineering assessments of planning applications and provide the relevant information in report form to </w:t>
            </w:r>
            <w:r w:rsidR="001C1CF8">
              <w:rPr>
                <w:rFonts w:ascii="Arial" w:hAnsi="Arial" w:cs="Arial"/>
              </w:rPr>
              <w:t>the Group Engineer,</w:t>
            </w:r>
            <w:r w:rsidRPr="00A20E6F">
              <w:rPr>
                <w:rFonts w:ascii="Arial" w:hAnsi="Arial" w:cs="Arial"/>
              </w:rPr>
              <w:t xml:space="preserve"> Transportation Development, Development </w:t>
            </w:r>
            <w:r w:rsidR="00D61850">
              <w:rPr>
                <w:rFonts w:ascii="Arial" w:hAnsi="Arial" w:cs="Arial"/>
              </w:rPr>
              <w:t>Management</w:t>
            </w:r>
            <w:r w:rsidRPr="00A20E6F">
              <w:rPr>
                <w:rFonts w:ascii="Arial" w:hAnsi="Arial" w:cs="Arial"/>
              </w:rPr>
              <w:t xml:space="preserve"> and Senior Officers of the Planning Service and make suitable recommendations</w:t>
            </w:r>
          </w:p>
          <w:p w14:paraId="41724B1B" w14:textId="77777777" w:rsidR="00A20E6F" w:rsidRPr="007C5B9C" w:rsidRDefault="00A20E6F" w:rsidP="00A20E6F">
            <w:pPr>
              <w:jc w:val="both"/>
              <w:rPr>
                <w:rFonts w:ascii="Arial" w:hAnsi="Arial" w:cs="Arial"/>
              </w:rPr>
            </w:pPr>
          </w:p>
          <w:p w14:paraId="58B832CF" w14:textId="77777777" w:rsidR="00A20E6F" w:rsidRPr="00A20E6F" w:rsidRDefault="00A20E6F" w:rsidP="000C474E">
            <w:pPr>
              <w:pStyle w:val="ListParagraph"/>
              <w:numPr>
                <w:ilvl w:val="0"/>
                <w:numId w:val="9"/>
              </w:numPr>
              <w:rPr>
                <w:rFonts w:ascii="Arial" w:hAnsi="Arial" w:cs="Arial"/>
              </w:rPr>
            </w:pPr>
            <w:r w:rsidRPr="00A20E6F">
              <w:rPr>
                <w:rFonts w:ascii="Arial" w:hAnsi="Arial" w:cs="Arial"/>
              </w:rPr>
              <w:t>Technical approval Highway submissions to ensure conformity with the current regulations, standards and specifications.</w:t>
            </w:r>
          </w:p>
          <w:p w14:paraId="2D820D89" w14:textId="77777777" w:rsidR="00A20E6F" w:rsidRPr="007C5B9C" w:rsidRDefault="00A20E6F" w:rsidP="00A20E6F">
            <w:pPr>
              <w:jc w:val="both"/>
              <w:rPr>
                <w:rFonts w:ascii="Arial" w:hAnsi="Arial" w:cs="Arial"/>
              </w:rPr>
            </w:pPr>
          </w:p>
          <w:p w14:paraId="714E0E8B" w14:textId="77777777" w:rsidR="00A20E6F" w:rsidRPr="00A20E6F" w:rsidRDefault="00A20E6F" w:rsidP="000C474E">
            <w:pPr>
              <w:pStyle w:val="ListParagraph"/>
              <w:numPr>
                <w:ilvl w:val="0"/>
                <w:numId w:val="9"/>
              </w:numPr>
              <w:rPr>
                <w:rFonts w:ascii="Arial" w:hAnsi="Arial" w:cs="Arial"/>
              </w:rPr>
            </w:pPr>
            <w:r w:rsidRPr="00A20E6F">
              <w:rPr>
                <w:rFonts w:ascii="Arial" w:hAnsi="Arial" w:cs="Arial"/>
              </w:rPr>
              <w:t>Experienced within the role that transport planning plays in the development and enactment of land use and development strategies in towns, cities, regions and nations, with detailed knowledge of statutory documents such as the Highways Act, the National Planning Policy Framework (NPPF) and other relevant transport and planning guidance.</w:t>
            </w:r>
          </w:p>
          <w:p w14:paraId="5A90D92A" w14:textId="77777777" w:rsidR="00A20E6F" w:rsidRPr="007C5B9C" w:rsidRDefault="00A20E6F" w:rsidP="00A20E6F">
            <w:pPr>
              <w:jc w:val="both"/>
              <w:rPr>
                <w:rFonts w:ascii="Arial" w:hAnsi="Arial" w:cs="Arial"/>
              </w:rPr>
            </w:pPr>
          </w:p>
          <w:p w14:paraId="01E8050A" w14:textId="77777777" w:rsidR="00A20E6F" w:rsidRPr="00A20E6F" w:rsidRDefault="00A20E6F" w:rsidP="000C474E">
            <w:pPr>
              <w:pStyle w:val="ListParagraph"/>
              <w:numPr>
                <w:ilvl w:val="0"/>
                <w:numId w:val="9"/>
              </w:numPr>
              <w:rPr>
                <w:rFonts w:ascii="Arial" w:hAnsi="Arial" w:cs="Arial"/>
              </w:rPr>
            </w:pPr>
            <w:r w:rsidRPr="00A20E6F">
              <w:rPr>
                <w:rFonts w:ascii="Arial" w:hAnsi="Arial" w:cs="Arial"/>
              </w:rPr>
              <w:t>Provide advice on Low Carbon Transport and Sustainable Travel in land use planning, including the assessment of pedestrian, cycling and public transport access to a site and the development of a Travel Plan Framework.</w:t>
            </w:r>
          </w:p>
          <w:p w14:paraId="3D160FDF" w14:textId="77777777" w:rsidR="00A20E6F" w:rsidRPr="007C5B9C" w:rsidRDefault="00A20E6F" w:rsidP="00A20E6F">
            <w:pPr>
              <w:jc w:val="both"/>
              <w:rPr>
                <w:rFonts w:ascii="Arial" w:hAnsi="Arial" w:cs="Arial"/>
              </w:rPr>
            </w:pPr>
          </w:p>
          <w:p w14:paraId="126BC38C" w14:textId="77777777" w:rsidR="00A20E6F" w:rsidRPr="00A20E6F" w:rsidRDefault="00A20E6F" w:rsidP="000C474E">
            <w:pPr>
              <w:pStyle w:val="ListParagraph"/>
              <w:numPr>
                <w:ilvl w:val="0"/>
                <w:numId w:val="9"/>
              </w:numPr>
              <w:rPr>
                <w:rFonts w:ascii="Arial" w:hAnsi="Arial" w:cs="Arial"/>
              </w:rPr>
            </w:pPr>
            <w:r w:rsidRPr="00A20E6F">
              <w:rPr>
                <w:rFonts w:ascii="Arial" w:hAnsi="Arial" w:cs="Arial"/>
              </w:rPr>
              <w:t>Provide written professional evidence to support the Highway Authority at Planning Appeals and to attend Informal Planning Hearings as required.</w:t>
            </w:r>
          </w:p>
          <w:p w14:paraId="4B397AB2" w14:textId="77777777" w:rsidR="00A20E6F" w:rsidRPr="007C5B9C" w:rsidRDefault="00A20E6F" w:rsidP="00A20E6F">
            <w:pPr>
              <w:jc w:val="both"/>
              <w:rPr>
                <w:rFonts w:ascii="Arial" w:hAnsi="Arial" w:cs="Arial"/>
              </w:rPr>
            </w:pPr>
          </w:p>
          <w:p w14:paraId="7724D846" w14:textId="77777777" w:rsidR="00A20E6F" w:rsidRPr="00A20E6F" w:rsidRDefault="00A20E6F" w:rsidP="000C474E">
            <w:pPr>
              <w:pStyle w:val="ListParagraph"/>
              <w:numPr>
                <w:ilvl w:val="0"/>
                <w:numId w:val="9"/>
              </w:numPr>
              <w:rPr>
                <w:rFonts w:ascii="Arial" w:hAnsi="Arial" w:cs="Arial"/>
              </w:rPr>
            </w:pPr>
            <w:r w:rsidRPr="00A20E6F">
              <w:rPr>
                <w:rFonts w:ascii="Arial" w:hAnsi="Arial" w:cs="Arial"/>
              </w:rPr>
              <w:t>Provide professional advice and assistance to developers in helping to develop sustainable travel policies through the development control process.</w:t>
            </w:r>
          </w:p>
          <w:p w14:paraId="5B89FEEC" w14:textId="77777777" w:rsidR="00A20E6F" w:rsidRPr="007C5B9C" w:rsidRDefault="00A20E6F" w:rsidP="00A20E6F">
            <w:pPr>
              <w:jc w:val="both"/>
              <w:rPr>
                <w:rFonts w:ascii="Arial" w:hAnsi="Arial" w:cs="Arial"/>
              </w:rPr>
            </w:pPr>
          </w:p>
          <w:p w14:paraId="58058990" w14:textId="77777777" w:rsidR="00A20E6F" w:rsidRPr="00A20E6F" w:rsidRDefault="00A20E6F" w:rsidP="000C474E">
            <w:pPr>
              <w:pStyle w:val="ListParagraph"/>
              <w:numPr>
                <w:ilvl w:val="0"/>
                <w:numId w:val="9"/>
              </w:numPr>
              <w:rPr>
                <w:rFonts w:ascii="Arial" w:hAnsi="Arial" w:cs="Arial"/>
              </w:rPr>
            </w:pPr>
            <w:r w:rsidRPr="00A20E6F">
              <w:rPr>
                <w:rFonts w:ascii="Arial" w:hAnsi="Arial" w:cs="Arial"/>
              </w:rPr>
              <w:t>Provide professional advice to developers on highway design and construction issues.</w:t>
            </w:r>
          </w:p>
          <w:p w14:paraId="677B2D61" w14:textId="77777777" w:rsidR="00A20E6F" w:rsidRPr="007C5B9C" w:rsidRDefault="00A20E6F" w:rsidP="00A20E6F">
            <w:pPr>
              <w:jc w:val="both"/>
              <w:rPr>
                <w:rFonts w:ascii="Arial" w:hAnsi="Arial" w:cs="Arial"/>
              </w:rPr>
            </w:pPr>
          </w:p>
          <w:p w14:paraId="7B88DACB" w14:textId="77777777" w:rsidR="00A20E6F" w:rsidRPr="00A20E6F" w:rsidRDefault="00A20E6F" w:rsidP="000C474E">
            <w:pPr>
              <w:pStyle w:val="ListParagraph"/>
              <w:numPr>
                <w:ilvl w:val="0"/>
                <w:numId w:val="9"/>
              </w:numPr>
              <w:rPr>
                <w:rFonts w:ascii="Arial" w:hAnsi="Arial" w:cs="Arial"/>
              </w:rPr>
            </w:pPr>
            <w:r w:rsidRPr="00A20E6F">
              <w:rPr>
                <w:rFonts w:ascii="Arial" w:hAnsi="Arial" w:cs="Arial"/>
              </w:rPr>
              <w:t>Attend meetings, technical groups and stakeholder forums as required and represent the Highway Authority in meetings with developers and other public-sector officers.</w:t>
            </w:r>
          </w:p>
          <w:p w14:paraId="4C3EA7EA" w14:textId="77777777" w:rsidR="00A20E6F" w:rsidRPr="007C5B9C" w:rsidRDefault="00A20E6F" w:rsidP="00A20E6F">
            <w:pPr>
              <w:jc w:val="both"/>
              <w:rPr>
                <w:rFonts w:ascii="Arial" w:hAnsi="Arial" w:cs="Arial"/>
              </w:rPr>
            </w:pPr>
          </w:p>
          <w:p w14:paraId="1ABC93C0" w14:textId="25584BF3" w:rsidR="00A20E6F" w:rsidRPr="00A20E6F" w:rsidRDefault="00A20E6F" w:rsidP="000C474E">
            <w:pPr>
              <w:pStyle w:val="ListParagraph"/>
              <w:numPr>
                <w:ilvl w:val="0"/>
                <w:numId w:val="9"/>
              </w:numPr>
              <w:rPr>
                <w:rFonts w:ascii="Arial" w:hAnsi="Arial" w:cs="Arial"/>
              </w:rPr>
            </w:pPr>
            <w:r w:rsidRPr="00A20E6F">
              <w:rPr>
                <w:rFonts w:ascii="Arial" w:eastAsia="Calibri" w:hAnsi="Arial" w:cstheme="minorBidi"/>
                <w:lang w:val="en"/>
              </w:rPr>
              <w:t xml:space="preserve">Skilled in the use of Microsoft software packages. </w:t>
            </w:r>
            <w:r w:rsidRPr="00A20E6F">
              <w:rPr>
                <w:rFonts w:ascii="Arial" w:hAnsi="Arial" w:cs="Arial"/>
              </w:rPr>
              <w:t>(</w:t>
            </w:r>
            <w:r w:rsidR="00D61850">
              <w:rPr>
                <w:rFonts w:ascii="Arial" w:hAnsi="Arial" w:cs="Arial"/>
              </w:rPr>
              <w:t xml:space="preserve">Teams, </w:t>
            </w:r>
            <w:r w:rsidRPr="00A20E6F">
              <w:rPr>
                <w:rFonts w:ascii="Arial" w:hAnsi="Arial" w:cs="Arial"/>
              </w:rPr>
              <w:t>Word, Excel and Power Point). Excellent literacy, numeracy skills are required.</w:t>
            </w:r>
          </w:p>
          <w:p w14:paraId="4F7CFB20" w14:textId="77777777" w:rsidR="00A20E6F" w:rsidRPr="007C5B9C" w:rsidRDefault="00A20E6F" w:rsidP="00A20E6F">
            <w:pPr>
              <w:jc w:val="both"/>
              <w:rPr>
                <w:rFonts w:ascii="Arial" w:hAnsi="Arial" w:cs="Arial"/>
              </w:rPr>
            </w:pPr>
          </w:p>
          <w:p w14:paraId="1B6D06C0" w14:textId="7A124559" w:rsidR="003A0FD4" w:rsidRPr="00E30234" w:rsidRDefault="00A20E6F" w:rsidP="000C474E">
            <w:pPr>
              <w:pStyle w:val="ListParagraph"/>
              <w:numPr>
                <w:ilvl w:val="0"/>
                <w:numId w:val="9"/>
              </w:numPr>
              <w:rPr>
                <w:color w:val="000000"/>
              </w:rPr>
            </w:pPr>
            <w:bookmarkStart w:id="0" w:name="_Hlk31981970"/>
            <w:r w:rsidRPr="00A20E6F">
              <w:rPr>
                <w:rFonts w:ascii="Arial" w:hAnsi="Arial" w:cs="Arial"/>
              </w:rPr>
              <w:t>Plan and organise own workload to achieve service objectives and ensure work is completed within set timescales and budgets.</w:t>
            </w:r>
            <w:bookmarkEnd w:id="0"/>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44A9AC5" w14:textId="4995F81D" w:rsidR="003A0FD4" w:rsidRPr="00E30234" w:rsidRDefault="003B321B" w:rsidP="000C474E">
            <w:pPr>
              <w:spacing w:line="276" w:lineRule="auto"/>
              <w:rPr>
                <w:rFonts w:ascii="Arial" w:hAnsi="Arial" w:cs="Arial"/>
                <w:color w:val="000000"/>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F30954F" w14:textId="77777777" w:rsidR="00A20E6F" w:rsidRPr="00A20E6F" w:rsidRDefault="00A20E6F" w:rsidP="00A20E6F">
            <w:pPr>
              <w:pStyle w:val="ListParagraph"/>
              <w:numPr>
                <w:ilvl w:val="0"/>
                <w:numId w:val="9"/>
              </w:numPr>
              <w:rPr>
                <w:rFonts w:ascii="Arial" w:hAnsi="Arial" w:cs="Arial"/>
                <w:bCs/>
              </w:rPr>
            </w:pPr>
            <w:r w:rsidRPr="00A20E6F">
              <w:rPr>
                <w:rFonts w:ascii="Arial" w:hAnsi="Arial" w:cs="Arial"/>
                <w:bCs/>
              </w:rPr>
              <w:t>To support and contribute to the democratic process through liaison with elected members, the preparation of reports, attendance at committee and public meetings, and preparation of Area/Ward based bid applications for local priorities.</w:t>
            </w:r>
          </w:p>
          <w:p w14:paraId="45DCC0E7" w14:textId="77777777" w:rsidR="00A20E6F" w:rsidRPr="007C5B9C" w:rsidRDefault="00A20E6F" w:rsidP="00A20E6F">
            <w:pPr>
              <w:ind w:left="720" w:hanging="720"/>
              <w:rPr>
                <w:rFonts w:ascii="Arial" w:hAnsi="Arial" w:cs="Arial"/>
                <w:bCs/>
              </w:rPr>
            </w:pPr>
          </w:p>
          <w:p w14:paraId="40E14984" w14:textId="5CB8903A" w:rsidR="00A20E6F" w:rsidRPr="00A20E6F" w:rsidRDefault="00A20E6F" w:rsidP="00A20E6F">
            <w:pPr>
              <w:pStyle w:val="ListParagraph"/>
              <w:numPr>
                <w:ilvl w:val="0"/>
                <w:numId w:val="9"/>
              </w:numPr>
              <w:tabs>
                <w:tab w:val="left" w:pos="720"/>
              </w:tabs>
              <w:rPr>
                <w:rFonts w:ascii="Arial" w:hAnsi="Arial" w:cs="Arial"/>
                <w:bCs/>
              </w:rPr>
            </w:pPr>
            <w:r w:rsidRPr="00A20E6F">
              <w:rPr>
                <w:rFonts w:ascii="Arial" w:hAnsi="Arial" w:cs="Arial"/>
                <w:bCs/>
              </w:rPr>
              <w:t xml:space="preserve">To assist the </w:t>
            </w:r>
            <w:r w:rsidR="001C1CF8">
              <w:rPr>
                <w:rFonts w:ascii="Arial" w:hAnsi="Arial" w:cs="Arial"/>
                <w:bCs/>
              </w:rPr>
              <w:t xml:space="preserve">Engineer and </w:t>
            </w:r>
            <w:r w:rsidRPr="00A20E6F">
              <w:rPr>
                <w:rFonts w:ascii="Arial" w:hAnsi="Arial" w:cs="Arial"/>
                <w:bCs/>
              </w:rPr>
              <w:t>Group Engineer in risk management and business continuity planning.</w:t>
            </w:r>
          </w:p>
          <w:p w14:paraId="1DCE2080" w14:textId="77777777" w:rsidR="00A20E6F" w:rsidRPr="007C5B9C" w:rsidRDefault="00A20E6F" w:rsidP="00A20E6F">
            <w:pPr>
              <w:tabs>
                <w:tab w:val="left" w:pos="720"/>
              </w:tabs>
              <w:ind w:left="720" w:hanging="720"/>
              <w:rPr>
                <w:rFonts w:ascii="Arial" w:hAnsi="Arial" w:cs="Arial"/>
                <w:bCs/>
              </w:rPr>
            </w:pPr>
          </w:p>
          <w:p w14:paraId="07C19649" w14:textId="77777777" w:rsidR="00A20E6F" w:rsidRPr="00A20E6F" w:rsidRDefault="00A20E6F" w:rsidP="00A20E6F">
            <w:pPr>
              <w:pStyle w:val="ListParagraph"/>
              <w:numPr>
                <w:ilvl w:val="0"/>
                <w:numId w:val="9"/>
              </w:numPr>
              <w:tabs>
                <w:tab w:val="left" w:pos="720"/>
              </w:tabs>
              <w:rPr>
                <w:rFonts w:ascii="Arial" w:hAnsi="Arial" w:cs="Arial"/>
                <w:bCs/>
              </w:rPr>
            </w:pPr>
            <w:r w:rsidRPr="00A20E6F">
              <w:rPr>
                <w:rFonts w:ascii="Arial" w:hAnsi="Arial" w:cs="Arial"/>
                <w:bCs/>
              </w:rPr>
              <w:t>To assist in maintaining and developing meaningful communications and working relationships with other Services, Directorates, North East Joint Transport Committee, Neighbouring local authorities, Nexus, External Agencies and National Bodies.</w:t>
            </w:r>
          </w:p>
          <w:p w14:paraId="28AF2272" w14:textId="77777777" w:rsidR="00A20E6F" w:rsidRPr="007C5B9C" w:rsidRDefault="00A20E6F" w:rsidP="00A20E6F">
            <w:pPr>
              <w:tabs>
                <w:tab w:val="left" w:pos="720"/>
              </w:tabs>
              <w:ind w:left="720" w:hanging="720"/>
              <w:rPr>
                <w:rFonts w:ascii="Arial" w:hAnsi="Arial" w:cs="Arial"/>
                <w:bCs/>
              </w:rPr>
            </w:pPr>
          </w:p>
          <w:p w14:paraId="61C94488" w14:textId="01C2CFB8" w:rsidR="00A20E6F" w:rsidRPr="00A20E6F" w:rsidRDefault="00A20E6F" w:rsidP="00A20E6F">
            <w:pPr>
              <w:pStyle w:val="ListParagraph"/>
              <w:numPr>
                <w:ilvl w:val="0"/>
                <w:numId w:val="9"/>
              </w:numPr>
              <w:tabs>
                <w:tab w:val="left" w:pos="720"/>
              </w:tabs>
              <w:rPr>
                <w:rFonts w:ascii="Arial" w:hAnsi="Arial" w:cs="Arial"/>
                <w:bCs/>
              </w:rPr>
            </w:pPr>
            <w:r w:rsidRPr="00A20E6F">
              <w:rPr>
                <w:rFonts w:ascii="Arial" w:hAnsi="Arial" w:cs="Arial"/>
                <w:bCs/>
              </w:rPr>
              <w:t>To assist in ensuring the functions undertaken by the team are effectively co-ordinated and staff are adequately supported through</w:t>
            </w:r>
            <w:r w:rsidR="00D61850">
              <w:rPr>
                <w:rFonts w:ascii="Arial" w:hAnsi="Arial" w:cs="Arial"/>
                <w:bCs/>
              </w:rPr>
              <w:t xml:space="preserve"> out the process</w:t>
            </w:r>
            <w:r w:rsidRPr="00A20E6F">
              <w:rPr>
                <w:rFonts w:ascii="Arial" w:hAnsi="Arial" w:cs="Arial"/>
                <w:bCs/>
              </w:rPr>
              <w:t>:</w:t>
            </w:r>
          </w:p>
          <w:p w14:paraId="0156FC70" w14:textId="77777777" w:rsidR="00A20E6F" w:rsidRPr="007C5B9C" w:rsidRDefault="00A20E6F" w:rsidP="00A20E6F">
            <w:pPr>
              <w:tabs>
                <w:tab w:val="left" w:pos="720"/>
              </w:tabs>
              <w:ind w:left="720" w:hanging="720"/>
              <w:rPr>
                <w:rFonts w:ascii="Arial" w:hAnsi="Arial" w:cs="Arial"/>
                <w:bCs/>
              </w:rPr>
            </w:pPr>
          </w:p>
          <w:p w14:paraId="011EFECD" w14:textId="77777777" w:rsidR="00A20E6F" w:rsidRPr="007C5B9C" w:rsidRDefault="00A20E6F" w:rsidP="00A20E6F">
            <w:pPr>
              <w:numPr>
                <w:ilvl w:val="0"/>
                <w:numId w:val="9"/>
              </w:numPr>
              <w:suppressAutoHyphens w:val="0"/>
              <w:overflowPunct/>
              <w:autoSpaceDE/>
              <w:autoSpaceDN/>
              <w:textAlignment w:val="auto"/>
              <w:rPr>
                <w:rFonts w:ascii="Arial" w:hAnsi="Arial" w:cs="Arial"/>
              </w:rPr>
            </w:pPr>
            <w:r w:rsidRPr="007C5B9C">
              <w:rPr>
                <w:rFonts w:ascii="Arial" w:hAnsi="Arial" w:cs="Arial"/>
              </w:rPr>
              <w:t>Motivation, guidance and mentoring of colleagues.</w:t>
            </w:r>
          </w:p>
          <w:p w14:paraId="1D21B519" w14:textId="77777777" w:rsidR="00A20E6F" w:rsidRPr="007C5B9C" w:rsidRDefault="00A20E6F" w:rsidP="00A20E6F">
            <w:pPr>
              <w:tabs>
                <w:tab w:val="num" w:pos="1134"/>
              </w:tabs>
              <w:ind w:left="1134" w:hanging="425"/>
              <w:rPr>
                <w:rFonts w:ascii="Arial" w:hAnsi="Arial" w:cs="Arial"/>
              </w:rPr>
            </w:pPr>
          </w:p>
          <w:p w14:paraId="312D4F05" w14:textId="29A77653" w:rsidR="00A20E6F" w:rsidRPr="007C5B9C" w:rsidRDefault="00A20E6F" w:rsidP="00A20E6F">
            <w:pPr>
              <w:numPr>
                <w:ilvl w:val="0"/>
                <w:numId w:val="9"/>
              </w:numPr>
              <w:suppressAutoHyphens w:val="0"/>
              <w:overflowPunct/>
              <w:autoSpaceDE/>
              <w:autoSpaceDN/>
              <w:textAlignment w:val="auto"/>
              <w:rPr>
                <w:rFonts w:ascii="Arial" w:hAnsi="Arial" w:cs="Arial"/>
              </w:rPr>
            </w:pPr>
            <w:r w:rsidRPr="007C5B9C">
              <w:rPr>
                <w:rFonts w:ascii="Arial" w:hAnsi="Arial" w:cs="Arial"/>
              </w:rPr>
              <w:t>Assist in the development and use of technology.</w:t>
            </w:r>
          </w:p>
          <w:p w14:paraId="323D3039" w14:textId="77777777" w:rsidR="00A20E6F" w:rsidRPr="007C5B9C" w:rsidRDefault="00A20E6F" w:rsidP="00A20E6F">
            <w:pPr>
              <w:tabs>
                <w:tab w:val="num" w:pos="1260"/>
              </w:tabs>
              <w:ind w:left="1260"/>
              <w:rPr>
                <w:rFonts w:ascii="Arial" w:hAnsi="Arial" w:cs="Arial"/>
              </w:rPr>
            </w:pPr>
          </w:p>
          <w:p w14:paraId="706FBBC8" w14:textId="4430317D" w:rsidR="00A20E6F" w:rsidRPr="00A20E6F" w:rsidRDefault="00A20E6F" w:rsidP="00A20E6F">
            <w:pPr>
              <w:pStyle w:val="ListParagraph"/>
              <w:numPr>
                <w:ilvl w:val="0"/>
                <w:numId w:val="9"/>
              </w:numPr>
              <w:tabs>
                <w:tab w:val="num" w:pos="720"/>
              </w:tabs>
              <w:rPr>
                <w:rFonts w:ascii="Arial" w:hAnsi="Arial" w:cs="Arial"/>
              </w:rPr>
            </w:pPr>
            <w:r w:rsidRPr="00A20E6F">
              <w:rPr>
                <w:rFonts w:ascii="Arial" w:hAnsi="Arial" w:cs="Arial"/>
              </w:rPr>
              <w:t xml:space="preserve">Deputising for the </w:t>
            </w:r>
            <w:r w:rsidR="001C1CF8">
              <w:rPr>
                <w:rFonts w:ascii="Arial" w:hAnsi="Arial" w:cs="Arial"/>
              </w:rPr>
              <w:t xml:space="preserve">Development Control </w:t>
            </w:r>
            <w:r w:rsidRPr="00A20E6F">
              <w:rPr>
                <w:rFonts w:ascii="Arial" w:hAnsi="Arial" w:cs="Arial"/>
              </w:rPr>
              <w:t>Engineer as and when required.</w:t>
            </w:r>
          </w:p>
          <w:p w14:paraId="0983CB47" w14:textId="77777777" w:rsidR="00A20E6F" w:rsidRPr="007C5B9C" w:rsidRDefault="00A20E6F" w:rsidP="00A20E6F">
            <w:pPr>
              <w:tabs>
                <w:tab w:val="num" w:pos="720"/>
              </w:tabs>
              <w:ind w:left="720" w:hanging="720"/>
              <w:rPr>
                <w:rFonts w:ascii="Arial" w:hAnsi="Arial" w:cs="Arial"/>
              </w:rPr>
            </w:pPr>
          </w:p>
          <w:p w14:paraId="201A15F9" w14:textId="77777777" w:rsidR="00A20E6F" w:rsidRPr="00A20E6F" w:rsidRDefault="00A20E6F" w:rsidP="00A20E6F">
            <w:pPr>
              <w:pStyle w:val="ListParagraph"/>
              <w:numPr>
                <w:ilvl w:val="0"/>
                <w:numId w:val="9"/>
              </w:numPr>
              <w:rPr>
                <w:rFonts w:ascii="Arial" w:hAnsi="Arial" w:cs="Arial"/>
              </w:rPr>
            </w:pPr>
            <w:r w:rsidRPr="00A20E6F">
              <w:rPr>
                <w:rFonts w:ascii="Arial" w:hAnsi="Arial" w:cs="Arial"/>
              </w:rPr>
              <w:t>A commitment to continuous improvement.</w:t>
            </w:r>
          </w:p>
          <w:p w14:paraId="23C9A742" w14:textId="77777777" w:rsidR="00A20E6F" w:rsidRPr="007C5B9C" w:rsidRDefault="00A20E6F" w:rsidP="00A20E6F">
            <w:pPr>
              <w:contextualSpacing/>
              <w:rPr>
                <w:rFonts w:ascii="Arial" w:hAnsi="Arial" w:cs="Arial"/>
              </w:rPr>
            </w:pPr>
          </w:p>
          <w:p w14:paraId="0A22527E" w14:textId="187315A4" w:rsidR="00A20E6F" w:rsidRPr="00A20E6F" w:rsidRDefault="00A20E6F" w:rsidP="00A20E6F">
            <w:pPr>
              <w:pStyle w:val="ListParagraph"/>
              <w:numPr>
                <w:ilvl w:val="0"/>
                <w:numId w:val="9"/>
              </w:numPr>
              <w:rPr>
                <w:rFonts w:ascii="Arial" w:hAnsi="Arial" w:cs="Arial"/>
              </w:rPr>
            </w:pPr>
            <w:r w:rsidRPr="00A20E6F">
              <w:rPr>
                <w:rFonts w:ascii="Arial" w:hAnsi="Arial" w:cs="Arial"/>
              </w:rPr>
              <w:t>To promote the Council wherever possible and champion a positive organisation- wide culture that reflects the Council’s values</w:t>
            </w:r>
          </w:p>
          <w:p w14:paraId="2D2041D2" w14:textId="77777777" w:rsidR="003A0FD4" w:rsidRPr="00E30234" w:rsidRDefault="003A0FD4">
            <w:pPr>
              <w:spacing w:line="276" w:lineRule="auto"/>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0C8DF3FD" w:rsidR="003A0FD4" w:rsidRPr="00A20E6F" w:rsidRDefault="000C474E" w:rsidP="00A20E6F">
            <w:pPr>
              <w:spacing w:line="276" w:lineRule="auto"/>
              <w:rPr>
                <w:rFonts w:ascii="Arial" w:hAnsi="Arial" w:cs="Arial"/>
                <w:color w:val="000000"/>
              </w:rPr>
            </w:pPr>
            <w:r>
              <w:rPr>
                <w:rFonts w:ascii="Arial" w:hAnsi="Arial" w:cs="Arial"/>
                <w:color w:val="000000"/>
              </w:rPr>
              <w:t>N/A</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796C80E4" w14:textId="77777777" w:rsidR="00A20E6F" w:rsidRDefault="00E30234" w:rsidP="00CB3FAE">
            <w:pPr>
              <w:rPr>
                <w:rFonts w:ascii="Arial" w:hAnsi="Arial" w:cs="Arial"/>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r w:rsidR="00CB3FAE">
              <w:rPr>
                <w:rFonts w:ascii="Arial" w:hAnsi="Arial" w:cs="Arial"/>
                <w:color w:val="000000"/>
              </w:rPr>
              <w:br/>
            </w:r>
          </w:p>
          <w:p w14:paraId="75999AFC" w14:textId="133F813C" w:rsidR="003A0FD4" w:rsidRPr="000C474E" w:rsidRDefault="00CB3FAE" w:rsidP="000C474E">
            <w:pPr>
              <w:rPr>
                <w:rFonts w:ascii="Arial" w:hAnsi="Arial" w:cs="Arial"/>
              </w:rPr>
            </w:pPr>
            <w:r w:rsidRPr="00CB3FAE">
              <w:rPr>
                <w:rFonts w:ascii="Arial" w:hAnsi="Arial" w:cs="Arial"/>
              </w:rPr>
              <w:t>The post holder must comply with the Council’s COVID-19 vaccination policy and guidance</w:t>
            </w:r>
            <w:r w:rsidR="000B48BB">
              <w:rPr>
                <w:rFonts w:ascii="Arial" w:hAnsi="Arial" w:cs="Arial"/>
              </w:rPr>
              <w:t xml:space="preserve"> (where applicable)</w:t>
            </w:r>
            <w:r w:rsidRPr="00CB3FAE">
              <w:rPr>
                <w:rFonts w:ascii="Arial" w:hAnsi="Arial" w:cs="Arial"/>
              </w:rPr>
              <w:t>.</w:t>
            </w:r>
          </w:p>
          <w:p w14:paraId="6259FC62" w14:textId="5A6BD364" w:rsidR="003A0FD4" w:rsidRPr="001D75D5" w:rsidRDefault="003A0FD4"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BB55" w14:textId="77777777" w:rsidR="00A93EE8" w:rsidRDefault="00A93EE8" w:rsidP="00245B78">
      <w:r>
        <w:separator/>
      </w:r>
    </w:p>
  </w:endnote>
  <w:endnote w:type="continuationSeparator" w:id="0">
    <w:p w14:paraId="037F988D" w14:textId="77777777" w:rsidR="00A93EE8" w:rsidRDefault="00A93EE8" w:rsidP="00245B78">
      <w:r>
        <w:continuationSeparator/>
      </w:r>
    </w:p>
  </w:endnote>
  <w:endnote w:type="continuationNotice" w:id="1">
    <w:p w14:paraId="707726FF" w14:textId="77777777" w:rsidR="009C138A" w:rsidRDefault="009C1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B4F8" w14:textId="77777777" w:rsidR="00A93EE8" w:rsidRDefault="00A93EE8" w:rsidP="00245B78">
      <w:r>
        <w:separator/>
      </w:r>
    </w:p>
  </w:footnote>
  <w:footnote w:type="continuationSeparator" w:id="0">
    <w:p w14:paraId="31FC3F59" w14:textId="77777777" w:rsidR="00A93EE8" w:rsidRDefault="00A93EE8" w:rsidP="00245B78">
      <w:r>
        <w:continuationSeparator/>
      </w:r>
    </w:p>
  </w:footnote>
  <w:footnote w:type="continuationNotice" w:id="1">
    <w:p w14:paraId="0F22979E" w14:textId="77777777" w:rsidR="009C138A" w:rsidRDefault="009C1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4230"/>
    <w:multiLevelType w:val="hybridMultilevel"/>
    <w:tmpl w:val="DC542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35EB41E2"/>
    <w:multiLevelType w:val="multilevel"/>
    <w:tmpl w:val="56BE23A2"/>
    <w:lvl w:ilvl="0">
      <w:start w:val="1"/>
      <w:numFmt w:val="decimal"/>
      <w:lvlText w:val="%1.0"/>
      <w:lvlJc w:val="left"/>
      <w:pPr>
        <w:ind w:left="1080" w:hanging="360"/>
      </w:pPr>
      <w:rPr>
        <w:rFonts w:hint="default"/>
      </w:rPr>
    </w:lvl>
    <w:lvl w:ilvl="1">
      <w:start w:val="1"/>
      <w:numFmt w:val="decimal"/>
      <w:lvlText w:val="%1.%2"/>
      <w:lvlJc w:val="left"/>
      <w:pPr>
        <w:ind w:left="3621"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38E150CC"/>
    <w:multiLevelType w:val="hybridMultilevel"/>
    <w:tmpl w:val="E1AAF4EE"/>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9" w15:restartNumberingAfterBreak="0">
    <w:nsid w:val="73A544C7"/>
    <w:multiLevelType w:val="hybridMultilevel"/>
    <w:tmpl w:val="6C6493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2"/>
  </w:num>
  <w:num w:numId="6">
    <w:abstractNumId w:val="1"/>
  </w:num>
  <w:num w:numId="7">
    <w:abstractNumId w:val="4"/>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B48BB"/>
    <w:rsid w:val="000C474E"/>
    <w:rsid w:val="00141DA8"/>
    <w:rsid w:val="00194F97"/>
    <w:rsid w:val="001C1CF8"/>
    <w:rsid w:val="001D75D5"/>
    <w:rsid w:val="0020037A"/>
    <w:rsid w:val="00245B78"/>
    <w:rsid w:val="002A70E2"/>
    <w:rsid w:val="002C5768"/>
    <w:rsid w:val="0036167D"/>
    <w:rsid w:val="003A0FD4"/>
    <w:rsid w:val="003B321B"/>
    <w:rsid w:val="003E779A"/>
    <w:rsid w:val="004549D9"/>
    <w:rsid w:val="004855EC"/>
    <w:rsid w:val="004E3A52"/>
    <w:rsid w:val="00512D4B"/>
    <w:rsid w:val="00541ADD"/>
    <w:rsid w:val="00637DA3"/>
    <w:rsid w:val="00667605"/>
    <w:rsid w:val="00754306"/>
    <w:rsid w:val="007A0C61"/>
    <w:rsid w:val="007A3B66"/>
    <w:rsid w:val="00821427"/>
    <w:rsid w:val="00832820"/>
    <w:rsid w:val="008B3DC4"/>
    <w:rsid w:val="008C50E0"/>
    <w:rsid w:val="008E740E"/>
    <w:rsid w:val="00912DAF"/>
    <w:rsid w:val="0094795B"/>
    <w:rsid w:val="009C05A3"/>
    <w:rsid w:val="009C138A"/>
    <w:rsid w:val="009C544E"/>
    <w:rsid w:val="00A20E6F"/>
    <w:rsid w:val="00A2774B"/>
    <w:rsid w:val="00A65F56"/>
    <w:rsid w:val="00A66FEE"/>
    <w:rsid w:val="00A93EE8"/>
    <w:rsid w:val="00B44459"/>
    <w:rsid w:val="00B5717D"/>
    <w:rsid w:val="00B85DAA"/>
    <w:rsid w:val="00BB7FAA"/>
    <w:rsid w:val="00BE111F"/>
    <w:rsid w:val="00C333A6"/>
    <w:rsid w:val="00C45539"/>
    <w:rsid w:val="00CB3FAE"/>
    <w:rsid w:val="00CD482D"/>
    <w:rsid w:val="00CF5E17"/>
    <w:rsid w:val="00D33790"/>
    <w:rsid w:val="00D44FEF"/>
    <w:rsid w:val="00D61850"/>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0" ma:contentTypeDescription="Create a new document." ma:contentTypeScope="" ma:versionID="afeea78261611cac1c54395208467ad5">
  <xsd:schema xmlns:xsd="http://www.w3.org/2001/XMLSchema" xmlns:xs="http://www.w3.org/2001/XMLSchema" xmlns:p="http://schemas.microsoft.com/office/2006/metadata/properties" xmlns:ns2="9f8b2057-8571-43f1-89d8-04dcb45c61d7" targetNamespace="http://schemas.microsoft.com/office/2006/metadata/properties" ma:root="true" ma:fieldsID="42cc85d978b404f2068362a5da2b4629" ns2:_="">
    <xsd:import namespace="9f8b2057-8571-43f1-89d8-04dcb45c61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62de27-bf98-42c3-9af4-81ee2ef416f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8CE2E8-5B1F-4024-ABA2-38E5C644EB0E}"/>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3</cp:revision>
  <dcterms:created xsi:type="dcterms:W3CDTF">2022-01-10T11:38:00Z</dcterms:created>
  <dcterms:modified xsi:type="dcterms:W3CDTF">2022-01-11T15:22:00Z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vt:lpwstr>
  </property>
</Properties>
</file>