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8D39E0"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8D39E0" w:rsidRDefault="00F44B6C" w:rsidP="007F19DA">
            <w:pPr>
              <w:rPr>
                <w:rFonts w:cs="Arial"/>
                <w:b/>
                <w:szCs w:val="24"/>
              </w:rPr>
            </w:pPr>
            <w:r w:rsidRPr="008D39E0">
              <w:rPr>
                <w:rFonts w:cs="Arial"/>
                <w:b/>
                <w:szCs w:val="24"/>
              </w:rPr>
              <w:t>Post title</w:t>
            </w:r>
          </w:p>
        </w:tc>
        <w:tc>
          <w:tcPr>
            <w:tcW w:w="7933" w:type="dxa"/>
            <w:vAlign w:val="center"/>
          </w:tcPr>
          <w:p w14:paraId="23F266BD" w14:textId="7721038E" w:rsidR="00F44B6C" w:rsidRPr="008D39E0" w:rsidRDefault="00BE71B0" w:rsidP="007F19DA">
            <w:pPr>
              <w:rPr>
                <w:rFonts w:cs="Arial"/>
                <w:szCs w:val="24"/>
              </w:rPr>
            </w:pPr>
            <w:r w:rsidRPr="008D39E0">
              <w:rPr>
                <w:rFonts w:cs="Arial"/>
                <w:szCs w:val="24"/>
              </w:rPr>
              <w:t>Social Work Assistant</w:t>
            </w:r>
          </w:p>
        </w:tc>
      </w:tr>
      <w:tr w:rsidR="00F44B6C" w:rsidRPr="008D39E0"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8D39E0" w:rsidRDefault="00F44B6C" w:rsidP="007F19DA">
            <w:pPr>
              <w:rPr>
                <w:rFonts w:cs="Arial"/>
                <w:b/>
                <w:szCs w:val="24"/>
              </w:rPr>
            </w:pPr>
            <w:r w:rsidRPr="008D39E0">
              <w:rPr>
                <w:rFonts w:cs="Arial"/>
                <w:b/>
                <w:szCs w:val="24"/>
              </w:rPr>
              <w:t>JE Reference No</w:t>
            </w:r>
          </w:p>
        </w:tc>
        <w:tc>
          <w:tcPr>
            <w:tcW w:w="7933" w:type="dxa"/>
            <w:vAlign w:val="center"/>
          </w:tcPr>
          <w:p w14:paraId="007543A4" w14:textId="4A94A0CB" w:rsidR="00F44B6C" w:rsidRPr="008D39E0" w:rsidRDefault="00BE71B0" w:rsidP="007F19DA">
            <w:pPr>
              <w:rPr>
                <w:rFonts w:cs="Arial"/>
                <w:szCs w:val="24"/>
              </w:rPr>
            </w:pPr>
            <w:r w:rsidRPr="008D39E0">
              <w:rPr>
                <w:rFonts w:cs="Arial"/>
                <w:szCs w:val="24"/>
              </w:rPr>
              <w:t>A5</w:t>
            </w:r>
            <w:r w:rsidR="008D39E0">
              <w:rPr>
                <w:rFonts w:cs="Arial"/>
                <w:szCs w:val="24"/>
              </w:rPr>
              <w:t>506</w:t>
            </w:r>
          </w:p>
        </w:tc>
      </w:tr>
      <w:tr w:rsidR="00F44B6C" w:rsidRPr="008D39E0"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8D39E0" w:rsidRDefault="00F44B6C" w:rsidP="007F19DA">
            <w:pPr>
              <w:rPr>
                <w:rFonts w:cs="Arial"/>
                <w:b/>
                <w:szCs w:val="24"/>
              </w:rPr>
            </w:pPr>
            <w:r w:rsidRPr="008D39E0">
              <w:rPr>
                <w:rFonts w:cs="Arial"/>
                <w:b/>
                <w:szCs w:val="24"/>
              </w:rPr>
              <w:t>Grade</w:t>
            </w:r>
          </w:p>
        </w:tc>
        <w:tc>
          <w:tcPr>
            <w:tcW w:w="7933" w:type="dxa"/>
            <w:vAlign w:val="center"/>
          </w:tcPr>
          <w:p w14:paraId="42C33BBA" w14:textId="45089137" w:rsidR="00F44B6C" w:rsidRPr="008D39E0" w:rsidRDefault="00BE71B0" w:rsidP="007F19DA">
            <w:pPr>
              <w:rPr>
                <w:rFonts w:cs="Arial"/>
                <w:szCs w:val="24"/>
              </w:rPr>
            </w:pPr>
            <w:r w:rsidRPr="008D39E0">
              <w:rPr>
                <w:rFonts w:cs="Arial"/>
                <w:szCs w:val="24"/>
              </w:rPr>
              <w:t>Grade 6</w:t>
            </w:r>
          </w:p>
        </w:tc>
      </w:tr>
      <w:tr w:rsidR="00F44B6C" w:rsidRPr="008D39E0"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8D39E0" w:rsidRDefault="00F44B6C" w:rsidP="007F19DA">
            <w:pPr>
              <w:rPr>
                <w:rFonts w:cs="Arial"/>
                <w:b/>
                <w:szCs w:val="24"/>
              </w:rPr>
            </w:pPr>
            <w:r w:rsidRPr="008D39E0">
              <w:rPr>
                <w:rFonts w:cs="Arial"/>
                <w:b/>
                <w:szCs w:val="24"/>
              </w:rPr>
              <w:t>Service</w:t>
            </w:r>
          </w:p>
        </w:tc>
        <w:tc>
          <w:tcPr>
            <w:tcW w:w="7933" w:type="dxa"/>
            <w:vAlign w:val="center"/>
          </w:tcPr>
          <w:p w14:paraId="08D7C7A3" w14:textId="76F7F3A3" w:rsidR="00F44B6C" w:rsidRPr="008D39E0" w:rsidRDefault="00BE71B0" w:rsidP="007F19DA">
            <w:pPr>
              <w:rPr>
                <w:rFonts w:cs="Arial"/>
                <w:szCs w:val="24"/>
              </w:rPr>
            </w:pPr>
            <w:r w:rsidRPr="008D39E0">
              <w:rPr>
                <w:rFonts w:cs="Arial"/>
                <w:szCs w:val="24"/>
              </w:rPr>
              <w:t>Children and Young Peoples Servic</w:t>
            </w:r>
            <w:r w:rsidR="008D39E0">
              <w:rPr>
                <w:rFonts w:cs="Arial"/>
                <w:szCs w:val="24"/>
              </w:rPr>
              <w:t>es</w:t>
            </w:r>
          </w:p>
        </w:tc>
      </w:tr>
      <w:tr w:rsidR="00F44B6C" w:rsidRPr="008D39E0"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8D39E0" w:rsidRDefault="00F44B6C" w:rsidP="007F19DA">
            <w:pPr>
              <w:rPr>
                <w:rFonts w:cs="Arial"/>
                <w:b/>
                <w:szCs w:val="24"/>
              </w:rPr>
            </w:pPr>
            <w:r w:rsidRPr="008D39E0">
              <w:rPr>
                <w:rFonts w:cs="Arial"/>
                <w:b/>
                <w:szCs w:val="24"/>
              </w:rPr>
              <w:t>Service Area</w:t>
            </w:r>
          </w:p>
        </w:tc>
        <w:tc>
          <w:tcPr>
            <w:tcW w:w="7933" w:type="dxa"/>
            <w:vAlign w:val="center"/>
          </w:tcPr>
          <w:p w14:paraId="32EDCB5C" w14:textId="2525111B" w:rsidR="00F44B6C" w:rsidRPr="008D39E0" w:rsidRDefault="00BE71B0" w:rsidP="007F19DA">
            <w:pPr>
              <w:rPr>
                <w:rFonts w:cs="Arial"/>
                <w:szCs w:val="24"/>
              </w:rPr>
            </w:pPr>
            <w:r w:rsidRPr="008D39E0">
              <w:rPr>
                <w:rFonts w:cs="Arial"/>
                <w:szCs w:val="24"/>
              </w:rPr>
              <w:t>Childrens Social Care</w:t>
            </w:r>
            <w:r w:rsidR="008D39E0">
              <w:rPr>
                <w:rFonts w:cs="Arial"/>
                <w:szCs w:val="24"/>
              </w:rPr>
              <w:t xml:space="preserve">, </w:t>
            </w:r>
            <w:r w:rsidRPr="008D39E0">
              <w:rPr>
                <w:rFonts w:cs="Arial"/>
                <w:szCs w:val="24"/>
              </w:rPr>
              <w:t>Looked After and Permanence Service</w:t>
            </w:r>
          </w:p>
        </w:tc>
      </w:tr>
      <w:tr w:rsidR="00F44B6C" w:rsidRPr="008D39E0"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8D39E0" w:rsidRDefault="00F44B6C" w:rsidP="007F19DA">
            <w:pPr>
              <w:rPr>
                <w:rFonts w:cs="Arial"/>
                <w:szCs w:val="24"/>
              </w:rPr>
            </w:pPr>
            <w:r w:rsidRPr="008D39E0">
              <w:rPr>
                <w:rFonts w:cs="Arial"/>
                <w:b/>
                <w:szCs w:val="24"/>
              </w:rPr>
              <w:t>Reporting to</w:t>
            </w:r>
          </w:p>
        </w:tc>
        <w:tc>
          <w:tcPr>
            <w:tcW w:w="7933" w:type="dxa"/>
            <w:tcBorders>
              <w:bottom w:val="single" w:sz="4" w:space="0" w:color="000000"/>
            </w:tcBorders>
            <w:vAlign w:val="center"/>
          </w:tcPr>
          <w:p w14:paraId="5BDDF598" w14:textId="77777777" w:rsidR="008D39E0" w:rsidRDefault="008D39E0" w:rsidP="008D39E0">
            <w:pPr>
              <w:rPr>
                <w:rFonts w:cs="Arial"/>
                <w:szCs w:val="24"/>
              </w:rPr>
            </w:pPr>
          </w:p>
          <w:p w14:paraId="4CEC5136" w14:textId="77777777" w:rsidR="00F44B6C" w:rsidRDefault="00BE71B0" w:rsidP="008D39E0">
            <w:pPr>
              <w:rPr>
                <w:rFonts w:cs="Arial"/>
                <w:szCs w:val="24"/>
              </w:rPr>
            </w:pPr>
            <w:r w:rsidRPr="008D39E0">
              <w:rPr>
                <w:rFonts w:cs="Arial"/>
                <w:szCs w:val="24"/>
              </w:rPr>
              <w:t>Team Manager</w:t>
            </w:r>
            <w:r w:rsidR="008D39E0">
              <w:rPr>
                <w:rFonts w:cs="Arial"/>
                <w:szCs w:val="24"/>
              </w:rPr>
              <w:t>, Looked After Children and Permanence Service</w:t>
            </w:r>
          </w:p>
          <w:p w14:paraId="630CE701" w14:textId="5C51E5DE" w:rsidR="008D39E0" w:rsidRPr="008D39E0" w:rsidRDefault="008D39E0" w:rsidP="008D39E0">
            <w:pPr>
              <w:rPr>
                <w:rFonts w:cs="Arial"/>
                <w:szCs w:val="24"/>
              </w:rPr>
            </w:pPr>
          </w:p>
        </w:tc>
      </w:tr>
      <w:tr w:rsidR="00F44B6C" w:rsidRPr="008D39E0"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8D39E0" w:rsidRDefault="00F44B6C" w:rsidP="007F19DA">
            <w:pPr>
              <w:rPr>
                <w:rFonts w:cs="Arial"/>
                <w:b/>
                <w:szCs w:val="24"/>
              </w:rPr>
            </w:pPr>
            <w:r w:rsidRPr="008D39E0">
              <w:rPr>
                <w:rFonts w:cs="Arial"/>
                <w:b/>
                <w:szCs w:val="24"/>
              </w:rPr>
              <w:t>Location</w:t>
            </w:r>
          </w:p>
        </w:tc>
        <w:tc>
          <w:tcPr>
            <w:tcW w:w="7933" w:type="dxa"/>
            <w:tcBorders>
              <w:bottom w:val="single" w:sz="4" w:space="0" w:color="000000"/>
            </w:tcBorders>
            <w:vAlign w:val="center"/>
          </w:tcPr>
          <w:p w14:paraId="59A4C281" w14:textId="77777777" w:rsidR="008D39E0" w:rsidRDefault="008D39E0" w:rsidP="007F19DA">
            <w:pPr>
              <w:rPr>
                <w:rFonts w:cs="Arial"/>
                <w:szCs w:val="24"/>
              </w:rPr>
            </w:pPr>
          </w:p>
          <w:p w14:paraId="63A75A93" w14:textId="77777777" w:rsidR="00F44B6C" w:rsidRDefault="00F44B6C" w:rsidP="007F19DA">
            <w:pPr>
              <w:rPr>
                <w:rFonts w:cs="Arial"/>
                <w:szCs w:val="24"/>
              </w:rPr>
            </w:pPr>
            <w:r w:rsidRPr="008D39E0">
              <w:rPr>
                <w:rFonts w:cs="Arial"/>
                <w:szCs w:val="24"/>
              </w:rPr>
              <w:t xml:space="preserve">Your normal place of work will be </w:t>
            </w:r>
            <w:r w:rsidR="00B65D99" w:rsidRPr="008D39E0">
              <w:rPr>
                <w:rFonts w:cs="Arial"/>
                <w:szCs w:val="24"/>
              </w:rPr>
              <w:t xml:space="preserve">an approved location, </w:t>
            </w:r>
            <w:r w:rsidRPr="008D39E0">
              <w:rPr>
                <w:rFonts w:cs="Arial"/>
                <w:szCs w:val="24"/>
              </w:rPr>
              <w:t>but you may be required to work at any Council workplace within County Durham</w:t>
            </w:r>
          </w:p>
          <w:p w14:paraId="1574BE55" w14:textId="7FCFD83B" w:rsidR="008D39E0" w:rsidRPr="008D39E0" w:rsidRDefault="008D39E0" w:rsidP="007F19DA">
            <w:pPr>
              <w:rPr>
                <w:rFonts w:cs="Arial"/>
                <w:szCs w:val="24"/>
              </w:rPr>
            </w:pPr>
          </w:p>
        </w:tc>
      </w:tr>
      <w:tr w:rsidR="00F44B6C" w:rsidRPr="008D39E0"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8D39E0" w:rsidRDefault="00F44B6C" w:rsidP="007F19DA">
            <w:pPr>
              <w:jc w:val="right"/>
              <w:rPr>
                <w:rFonts w:cs="Arial"/>
                <w:szCs w:val="24"/>
              </w:rPr>
            </w:pPr>
          </w:p>
        </w:tc>
      </w:tr>
      <w:tr w:rsidR="00F44B6C" w:rsidRPr="008D39E0"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8D39E0" w:rsidRDefault="00F44B6C" w:rsidP="007F19DA">
            <w:pPr>
              <w:rPr>
                <w:rFonts w:cs="Arial"/>
                <w:b/>
                <w:szCs w:val="24"/>
              </w:rPr>
            </w:pPr>
            <w:r w:rsidRPr="008D39E0">
              <w:rPr>
                <w:rFonts w:cs="Arial"/>
                <w:b/>
                <w:szCs w:val="24"/>
              </w:rPr>
              <w:t>DBS</w:t>
            </w:r>
          </w:p>
        </w:tc>
        <w:tc>
          <w:tcPr>
            <w:tcW w:w="7933" w:type="dxa"/>
            <w:vAlign w:val="center"/>
          </w:tcPr>
          <w:p w14:paraId="38697F53" w14:textId="622B1D57" w:rsidR="00F44B6C" w:rsidRPr="008D39E0" w:rsidRDefault="00F44B6C" w:rsidP="007F19DA">
            <w:pPr>
              <w:rPr>
                <w:rFonts w:cs="Arial"/>
                <w:szCs w:val="24"/>
              </w:rPr>
            </w:pPr>
            <w:r w:rsidRPr="008D39E0">
              <w:rPr>
                <w:rFonts w:cs="Arial"/>
                <w:szCs w:val="24"/>
              </w:rPr>
              <w:t xml:space="preserve">This post </w:t>
            </w:r>
            <w:r w:rsidRPr="008D39E0">
              <w:rPr>
                <w:rFonts w:cs="Arial"/>
                <w:bCs/>
                <w:szCs w:val="24"/>
              </w:rPr>
              <w:t>is subject to a</w:t>
            </w:r>
            <w:r w:rsidR="00B65D99" w:rsidRPr="008D39E0">
              <w:rPr>
                <w:rFonts w:cs="Arial"/>
                <w:bCs/>
                <w:szCs w:val="24"/>
              </w:rPr>
              <w:t>n</w:t>
            </w:r>
            <w:r w:rsidR="008D39E0">
              <w:rPr>
                <w:rFonts w:cs="Arial"/>
                <w:bCs/>
                <w:szCs w:val="24"/>
              </w:rPr>
              <w:t xml:space="preserve"> E</w:t>
            </w:r>
            <w:r w:rsidRPr="008D39E0">
              <w:rPr>
                <w:rFonts w:cs="Arial"/>
                <w:bCs/>
                <w:szCs w:val="24"/>
              </w:rPr>
              <w:t xml:space="preserve">nhanced </w:t>
            </w:r>
            <w:r w:rsidR="008D39E0">
              <w:rPr>
                <w:rFonts w:cs="Arial"/>
                <w:bCs/>
                <w:szCs w:val="24"/>
              </w:rPr>
              <w:t>D</w:t>
            </w:r>
            <w:r w:rsidRPr="008D39E0">
              <w:rPr>
                <w:rFonts w:cs="Arial"/>
                <w:bCs/>
                <w:szCs w:val="24"/>
              </w:rPr>
              <w:t>isclosure</w:t>
            </w:r>
          </w:p>
        </w:tc>
      </w:tr>
      <w:tr w:rsidR="00F44B6C" w:rsidRPr="008D39E0"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8D39E0" w:rsidRDefault="00F44B6C" w:rsidP="007F19DA">
            <w:pPr>
              <w:rPr>
                <w:rFonts w:cs="Arial"/>
                <w:b/>
                <w:szCs w:val="24"/>
              </w:rPr>
            </w:pPr>
            <w:r w:rsidRPr="008D39E0">
              <w:rPr>
                <w:rFonts w:cs="Arial"/>
                <w:b/>
                <w:szCs w:val="24"/>
              </w:rPr>
              <w:t>Flexitime</w:t>
            </w:r>
          </w:p>
        </w:tc>
        <w:tc>
          <w:tcPr>
            <w:tcW w:w="7933" w:type="dxa"/>
            <w:vAlign w:val="center"/>
          </w:tcPr>
          <w:p w14:paraId="1D20BEBB" w14:textId="5EC261B4" w:rsidR="00F44B6C" w:rsidRPr="008D39E0" w:rsidRDefault="00F44B6C" w:rsidP="007F19DA">
            <w:pPr>
              <w:rPr>
                <w:rFonts w:cs="Arial"/>
                <w:szCs w:val="24"/>
              </w:rPr>
            </w:pPr>
            <w:r w:rsidRPr="008D39E0">
              <w:rPr>
                <w:rFonts w:cs="Arial"/>
                <w:szCs w:val="24"/>
              </w:rPr>
              <w:t xml:space="preserve">This post </w:t>
            </w:r>
            <w:r w:rsidRPr="008D39E0">
              <w:rPr>
                <w:rFonts w:cs="Arial"/>
                <w:bCs/>
                <w:szCs w:val="24"/>
              </w:rPr>
              <w:t>is</w:t>
            </w:r>
            <w:r w:rsidRPr="008D39E0">
              <w:rPr>
                <w:rFonts w:cs="Arial"/>
                <w:szCs w:val="24"/>
              </w:rPr>
              <w:t xml:space="preserve"> eligible for flexitime</w:t>
            </w:r>
          </w:p>
        </w:tc>
      </w:tr>
      <w:tr w:rsidR="00F44B6C" w:rsidRPr="008D39E0"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Pr="008D39E0" w:rsidRDefault="00F44B6C" w:rsidP="007F19DA">
            <w:pPr>
              <w:rPr>
                <w:rFonts w:cs="Arial"/>
                <w:b/>
                <w:szCs w:val="24"/>
              </w:rPr>
            </w:pPr>
            <w:r w:rsidRPr="008D39E0">
              <w:rPr>
                <w:rFonts w:cs="Arial"/>
                <w:b/>
                <w:szCs w:val="24"/>
              </w:rPr>
              <w:t>Politically restricted</w:t>
            </w:r>
          </w:p>
        </w:tc>
        <w:tc>
          <w:tcPr>
            <w:tcW w:w="7933" w:type="dxa"/>
            <w:tcBorders>
              <w:bottom w:val="single" w:sz="4" w:space="0" w:color="000000"/>
            </w:tcBorders>
            <w:vAlign w:val="center"/>
          </w:tcPr>
          <w:p w14:paraId="6F9CB861" w14:textId="2B11827A" w:rsidR="00F44B6C" w:rsidRPr="008D39E0" w:rsidRDefault="00F44B6C" w:rsidP="007F19DA">
            <w:pPr>
              <w:rPr>
                <w:rFonts w:cs="Arial"/>
                <w:szCs w:val="24"/>
              </w:rPr>
            </w:pPr>
            <w:r w:rsidRPr="008D39E0">
              <w:rPr>
                <w:rFonts w:cs="Arial"/>
                <w:szCs w:val="24"/>
              </w:rPr>
              <w:t xml:space="preserve">This post </w:t>
            </w:r>
            <w:r w:rsidRPr="008D39E0">
              <w:rPr>
                <w:rFonts w:cs="Arial"/>
                <w:bCs/>
                <w:szCs w:val="24"/>
              </w:rPr>
              <w:t>is not</w:t>
            </w:r>
            <w:r w:rsidRPr="008D39E0">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6C552B41" w14:textId="1A695D45" w:rsidR="00F44B6C" w:rsidRPr="008D39E0" w:rsidRDefault="00F44B6C" w:rsidP="00E84624">
      <w:pPr>
        <w:jc w:val="both"/>
        <w:rPr>
          <w:rFonts w:cs="Arial"/>
          <w:szCs w:val="24"/>
        </w:rPr>
      </w:pPr>
    </w:p>
    <w:p w14:paraId="572BCEE5" w14:textId="77777777" w:rsidR="00F44B6C" w:rsidRPr="008D39E0" w:rsidRDefault="00F44B6C" w:rsidP="00E84624">
      <w:pPr>
        <w:jc w:val="both"/>
        <w:rPr>
          <w:rFonts w:cs="Arial"/>
          <w:szCs w:val="24"/>
        </w:rPr>
      </w:pPr>
    </w:p>
    <w:tbl>
      <w:tblPr>
        <w:tblStyle w:val="TableGrid"/>
        <w:tblW w:w="0" w:type="auto"/>
        <w:tblLook w:val="04A0" w:firstRow="1" w:lastRow="0" w:firstColumn="1" w:lastColumn="0" w:noHBand="0" w:noVBand="1"/>
      </w:tblPr>
      <w:tblGrid>
        <w:gridCol w:w="10456"/>
      </w:tblGrid>
      <w:tr w:rsidR="003F5F22" w:rsidRPr="008D39E0"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8D39E0" w:rsidRDefault="003F5F22" w:rsidP="00E84624">
            <w:pPr>
              <w:jc w:val="both"/>
              <w:rPr>
                <w:rFonts w:cs="Arial"/>
                <w:b/>
                <w:szCs w:val="24"/>
              </w:rPr>
            </w:pPr>
            <w:r w:rsidRPr="008D39E0">
              <w:rPr>
                <w:rFonts w:cs="Arial"/>
                <w:b/>
                <w:szCs w:val="24"/>
              </w:rPr>
              <w:t>Description of role</w:t>
            </w:r>
          </w:p>
        </w:tc>
      </w:tr>
    </w:tbl>
    <w:p w14:paraId="58832EF1" w14:textId="78329C32" w:rsidR="003F5F22" w:rsidRPr="008D39E0" w:rsidRDefault="003F5F22" w:rsidP="00E84624">
      <w:pPr>
        <w:jc w:val="both"/>
        <w:rPr>
          <w:rFonts w:cs="Arial"/>
          <w:b/>
          <w:szCs w:val="24"/>
        </w:rPr>
      </w:pPr>
    </w:p>
    <w:p w14:paraId="13C7E844" w14:textId="59C73D10" w:rsidR="000B7B82" w:rsidRPr="008D39E0" w:rsidRDefault="00B65D99" w:rsidP="008D39E0">
      <w:pPr>
        <w:rPr>
          <w:rFonts w:cs="Arial"/>
          <w:b/>
          <w:szCs w:val="24"/>
        </w:rPr>
      </w:pPr>
      <w:r w:rsidRPr="008D39E0">
        <w:rPr>
          <w:rFonts w:cs="Arial"/>
          <w:szCs w:val="24"/>
        </w:rPr>
        <w:t>To support and assist social work staff to provide an effective and responsive social work service to children and young people in need, their families and carers.  The post holder will be responsible for the delivery of high-quality support services in line with statute, regulation, national standards, policy and procedure.</w:t>
      </w:r>
    </w:p>
    <w:p w14:paraId="77F10E6E" w14:textId="77777777" w:rsidR="003F5F22" w:rsidRPr="008D39E0"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D39E0"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8D39E0" w:rsidRDefault="003F5F22" w:rsidP="00300F4A">
            <w:pPr>
              <w:rPr>
                <w:rFonts w:cs="Arial"/>
                <w:b/>
                <w:szCs w:val="24"/>
              </w:rPr>
            </w:pPr>
            <w:r w:rsidRPr="008D39E0">
              <w:rPr>
                <w:rFonts w:cs="Arial"/>
                <w:b/>
                <w:szCs w:val="24"/>
              </w:rPr>
              <w:t>Duties and responsibilities</w:t>
            </w:r>
          </w:p>
        </w:tc>
      </w:tr>
    </w:tbl>
    <w:p w14:paraId="108B15DD" w14:textId="77777777" w:rsidR="00681A84" w:rsidRPr="008D39E0" w:rsidRDefault="00681A84" w:rsidP="00681A84">
      <w:pPr>
        <w:rPr>
          <w:rFonts w:cs="Arial"/>
          <w:b/>
          <w:szCs w:val="24"/>
        </w:rPr>
      </w:pPr>
    </w:p>
    <w:p w14:paraId="0A2001F7" w14:textId="77777777" w:rsidR="00B65D99" w:rsidRPr="008D39E0" w:rsidRDefault="00B65D99" w:rsidP="008D39E0">
      <w:pPr>
        <w:rPr>
          <w:rFonts w:cs="Arial"/>
          <w:szCs w:val="24"/>
        </w:rPr>
      </w:pPr>
      <w:r w:rsidRPr="008D39E0">
        <w:rPr>
          <w:rFonts w:cs="Arial"/>
          <w:szCs w:val="24"/>
        </w:rPr>
        <w:t>Listed below are the responsibilities this role will be primarily responsible for:</w:t>
      </w:r>
    </w:p>
    <w:p w14:paraId="08F828D1" w14:textId="77777777" w:rsidR="00B65D99" w:rsidRPr="008D39E0" w:rsidRDefault="00B65D99" w:rsidP="00B65D99">
      <w:pPr>
        <w:rPr>
          <w:rFonts w:cs="Arial"/>
          <w:b/>
          <w:bCs/>
          <w:szCs w:val="24"/>
        </w:rPr>
      </w:pPr>
    </w:p>
    <w:p w14:paraId="221B2CB8" w14:textId="77777777" w:rsidR="00D62BBB" w:rsidRDefault="00B65D99" w:rsidP="008D39E0">
      <w:pPr>
        <w:pStyle w:val="ListParagraph"/>
        <w:numPr>
          <w:ilvl w:val="0"/>
          <w:numId w:val="32"/>
        </w:numPr>
        <w:rPr>
          <w:rFonts w:cs="Arial"/>
          <w:szCs w:val="24"/>
        </w:rPr>
      </w:pPr>
      <w:r w:rsidRPr="008D39E0">
        <w:rPr>
          <w:rFonts w:cs="Arial"/>
          <w:szCs w:val="24"/>
        </w:rPr>
        <w:t xml:space="preserve">To implement Children’s Care and LSCB policies and procedures in order to manage risk and implement decisions which ensure that children and young people are </w:t>
      </w:r>
      <w:r w:rsidR="008D39E0" w:rsidRPr="008D39E0">
        <w:rPr>
          <w:rFonts w:cs="Arial"/>
          <w:szCs w:val="24"/>
        </w:rPr>
        <w:t>safeguarded,</w:t>
      </w:r>
      <w:r w:rsidRPr="008D39E0">
        <w:rPr>
          <w:rFonts w:cs="Arial"/>
          <w:szCs w:val="24"/>
        </w:rPr>
        <w:t xml:space="preserve"> and their life chances are enhanced and promoted.  </w:t>
      </w:r>
    </w:p>
    <w:p w14:paraId="1E744F84" w14:textId="77777777" w:rsidR="00D62BBB" w:rsidRDefault="00D62BBB" w:rsidP="00D62BBB">
      <w:pPr>
        <w:pStyle w:val="ListParagraph"/>
        <w:ind w:left="360"/>
        <w:rPr>
          <w:rFonts w:cs="Arial"/>
          <w:szCs w:val="24"/>
        </w:rPr>
      </w:pPr>
    </w:p>
    <w:p w14:paraId="01783066" w14:textId="71D5D826" w:rsidR="00B65D99" w:rsidRPr="00D62BBB" w:rsidRDefault="00B65D99" w:rsidP="00D62BBB">
      <w:pPr>
        <w:pStyle w:val="ListParagraph"/>
        <w:numPr>
          <w:ilvl w:val="0"/>
          <w:numId w:val="32"/>
        </w:numPr>
        <w:rPr>
          <w:rFonts w:cs="Arial"/>
          <w:szCs w:val="24"/>
        </w:rPr>
      </w:pPr>
      <w:r w:rsidRPr="00D62BBB">
        <w:rPr>
          <w:rFonts w:cs="Arial"/>
          <w:szCs w:val="24"/>
        </w:rPr>
        <w:t>To assist qualified practitioners in the implementation of specific tasks identified in the care plan or</w:t>
      </w:r>
      <w:r w:rsidR="008D39E0" w:rsidRPr="00D62BBB">
        <w:rPr>
          <w:rFonts w:cs="Arial"/>
          <w:szCs w:val="24"/>
        </w:rPr>
        <w:t xml:space="preserve"> </w:t>
      </w:r>
      <w:r w:rsidRPr="00D62BBB">
        <w:rPr>
          <w:rFonts w:cs="Arial"/>
          <w:szCs w:val="24"/>
        </w:rPr>
        <w:t>by the care team.</w:t>
      </w:r>
    </w:p>
    <w:p w14:paraId="6F2BEAA9" w14:textId="77777777" w:rsidR="00D62BBB" w:rsidRDefault="00D62BBB" w:rsidP="008D39E0">
      <w:pPr>
        <w:rPr>
          <w:rFonts w:cs="Arial"/>
          <w:szCs w:val="24"/>
        </w:rPr>
      </w:pPr>
    </w:p>
    <w:p w14:paraId="7AE57B70" w14:textId="4331A9ED" w:rsidR="00B65D99" w:rsidRPr="00D62BBB" w:rsidRDefault="00B65D99" w:rsidP="00D62BBB">
      <w:pPr>
        <w:pStyle w:val="ListParagraph"/>
        <w:numPr>
          <w:ilvl w:val="0"/>
          <w:numId w:val="32"/>
        </w:numPr>
        <w:rPr>
          <w:rFonts w:cs="Arial"/>
          <w:szCs w:val="24"/>
        </w:rPr>
      </w:pPr>
      <w:r w:rsidRPr="00D62BBB">
        <w:rPr>
          <w:rFonts w:cs="Arial"/>
          <w:szCs w:val="24"/>
        </w:rPr>
        <w:lastRenderedPageBreak/>
        <w:t>To contribute to the assessment of need of children, young people and their families/carers</w:t>
      </w:r>
      <w:r w:rsidR="00D62BBB">
        <w:rPr>
          <w:rFonts w:cs="Arial"/>
          <w:szCs w:val="24"/>
        </w:rPr>
        <w:t>.</w:t>
      </w:r>
    </w:p>
    <w:p w14:paraId="50BD7558" w14:textId="77777777" w:rsidR="00B65D99" w:rsidRPr="008D39E0" w:rsidRDefault="00B65D99" w:rsidP="008D39E0">
      <w:pPr>
        <w:rPr>
          <w:rFonts w:cs="Arial"/>
          <w:szCs w:val="24"/>
        </w:rPr>
      </w:pPr>
    </w:p>
    <w:p w14:paraId="0F4B8784" w14:textId="04A16A37" w:rsidR="00B65D99" w:rsidRPr="00D62BBB" w:rsidRDefault="00B65D99" w:rsidP="00D62BBB">
      <w:pPr>
        <w:pStyle w:val="ListParagraph"/>
        <w:numPr>
          <w:ilvl w:val="0"/>
          <w:numId w:val="32"/>
        </w:numPr>
        <w:rPr>
          <w:rFonts w:cs="Arial"/>
          <w:szCs w:val="24"/>
        </w:rPr>
      </w:pPr>
      <w:r w:rsidRPr="00D62BBB">
        <w:rPr>
          <w:rFonts w:cs="Arial"/>
          <w:szCs w:val="24"/>
        </w:rPr>
        <w:t>To contribute to the development and implementation of a range of care plans and the monitoring/ review of these plans.</w:t>
      </w:r>
    </w:p>
    <w:p w14:paraId="5F9A7E8F" w14:textId="77777777" w:rsidR="00B65D99" w:rsidRPr="008D39E0" w:rsidRDefault="00B65D99" w:rsidP="008D39E0">
      <w:pPr>
        <w:rPr>
          <w:rFonts w:cs="Arial"/>
          <w:szCs w:val="24"/>
        </w:rPr>
      </w:pPr>
    </w:p>
    <w:p w14:paraId="44F62936" w14:textId="6350C0D6" w:rsidR="00B65D99" w:rsidRPr="00D62BBB" w:rsidRDefault="00B65D99" w:rsidP="00D62BBB">
      <w:pPr>
        <w:pStyle w:val="ListParagraph"/>
        <w:numPr>
          <w:ilvl w:val="0"/>
          <w:numId w:val="32"/>
        </w:numPr>
        <w:rPr>
          <w:rFonts w:cs="Arial"/>
          <w:szCs w:val="24"/>
        </w:rPr>
      </w:pPr>
      <w:r w:rsidRPr="00D62BBB">
        <w:rPr>
          <w:rFonts w:cs="Arial"/>
          <w:szCs w:val="24"/>
        </w:rPr>
        <w:t>To work in partnership with children, young people, their families and carers in contributing to plans which focus upon the child/young person’s strengths and wishes</w:t>
      </w:r>
      <w:r w:rsidR="00D62BBB">
        <w:rPr>
          <w:rFonts w:cs="Arial"/>
          <w:szCs w:val="24"/>
        </w:rPr>
        <w:t>.</w:t>
      </w:r>
    </w:p>
    <w:p w14:paraId="3297E0B9" w14:textId="77777777" w:rsidR="00B65D99" w:rsidRPr="008D39E0" w:rsidRDefault="00B65D99" w:rsidP="008D39E0">
      <w:pPr>
        <w:rPr>
          <w:rFonts w:cs="Arial"/>
          <w:szCs w:val="24"/>
        </w:rPr>
      </w:pPr>
    </w:p>
    <w:p w14:paraId="0794E676" w14:textId="3EFB60D3" w:rsidR="00B65D99" w:rsidRDefault="00B65D99" w:rsidP="00D62BBB">
      <w:pPr>
        <w:pStyle w:val="ListParagraph"/>
        <w:numPr>
          <w:ilvl w:val="0"/>
          <w:numId w:val="32"/>
        </w:numPr>
        <w:rPr>
          <w:rFonts w:cs="Arial"/>
          <w:szCs w:val="24"/>
        </w:rPr>
      </w:pPr>
      <w:r w:rsidRPr="00D62BBB">
        <w:rPr>
          <w:rFonts w:cs="Arial"/>
          <w:szCs w:val="24"/>
        </w:rPr>
        <w:t>To work effectively and creatively with colleagues within the County Council and with partner agencies from the statutory, voluntary and independent sector</w:t>
      </w:r>
      <w:r w:rsidR="00D62BBB">
        <w:rPr>
          <w:rFonts w:cs="Arial"/>
          <w:szCs w:val="24"/>
        </w:rPr>
        <w:t>.</w:t>
      </w:r>
    </w:p>
    <w:p w14:paraId="01853660" w14:textId="77777777" w:rsidR="00D62BBB" w:rsidRDefault="00D62BBB" w:rsidP="008D39E0">
      <w:pPr>
        <w:rPr>
          <w:rFonts w:cs="Arial"/>
          <w:szCs w:val="24"/>
        </w:rPr>
      </w:pPr>
    </w:p>
    <w:p w14:paraId="0484197F" w14:textId="77777777" w:rsidR="00D62BBB" w:rsidRDefault="00B65D99" w:rsidP="008D39E0">
      <w:pPr>
        <w:pStyle w:val="ListParagraph"/>
        <w:numPr>
          <w:ilvl w:val="0"/>
          <w:numId w:val="32"/>
        </w:numPr>
        <w:rPr>
          <w:rFonts w:cs="Arial"/>
          <w:szCs w:val="24"/>
        </w:rPr>
      </w:pPr>
      <w:r w:rsidRPr="00D62BBB">
        <w:rPr>
          <w:rFonts w:cs="Arial"/>
          <w:szCs w:val="24"/>
        </w:rPr>
        <w:t>To ensure that accurate records are maintained which reflect decision making and to prepare and present reports where appropriate.</w:t>
      </w:r>
    </w:p>
    <w:p w14:paraId="5AD2C3F3" w14:textId="77777777" w:rsidR="00D62BBB" w:rsidRPr="00D62BBB" w:rsidRDefault="00D62BBB" w:rsidP="00D62BBB">
      <w:pPr>
        <w:pStyle w:val="ListParagraph"/>
        <w:rPr>
          <w:rFonts w:cs="Arial"/>
          <w:szCs w:val="24"/>
        </w:rPr>
      </w:pPr>
    </w:p>
    <w:p w14:paraId="3636830B" w14:textId="77777777" w:rsidR="00D62BBB" w:rsidRDefault="00B65D99" w:rsidP="007D7591">
      <w:pPr>
        <w:pStyle w:val="ListParagraph"/>
        <w:numPr>
          <w:ilvl w:val="0"/>
          <w:numId w:val="32"/>
        </w:numPr>
        <w:rPr>
          <w:rFonts w:cs="Arial"/>
          <w:szCs w:val="24"/>
        </w:rPr>
      </w:pPr>
      <w:r w:rsidRPr="00D62BBB">
        <w:rPr>
          <w:rFonts w:cs="Arial"/>
          <w:szCs w:val="24"/>
        </w:rPr>
        <w:t xml:space="preserve">To ensure that children, young people, their families and carers views are at the centre of the service and promote their participation in all aspects of service delivery. </w:t>
      </w:r>
    </w:p>
    <w:p w14:paraId="644E0620" w14:textId="77777777" w:rsidR="00D62BBB" w:rsidRPr="00D62BBB" w:rsidRDefault="00D62BBB" w:rsidP="00D62BBB">
      <w:pPr>
        <w:pStyle w:val="ListParagraph"/>
        <w:rPr>
          <w:rFonts w:cs="Arial"/>
          <w:szCs w:val="24"/>
        </w:rPr>
      </w:pPr>
    </w:p>
    <w:p w14:paraId="0D547F94" w14:textId="5FF78858" w:rsidR="000B7B82" w:rsidRPr="00D62BBB" w:rsidRDefault="00B65D99" w:rsidP="007D7591">
      <w:pPr>
        <w:pStyle w:val="ListParagraph"/>
        <w:numPr>
          <w:ilvl w:val="0"/>
          <w:numId w:val="32"/>
        </w:numPr>
        <w:rPr>
          <w:rFonts w:cs="Arial"/>
          <w:szCs w:val="24"/>
        </w:rPr>
      </w:pPr>
      <w:r w:rsidRPr="00D62BBB">
        <w:rPr>
          <w:rFonts w:cs="Arial"/>
          <w:szCs w:val="24"/>
        </w:rPr>
        <w:t xml:space="preserve">To participate in service developments designed to maximise children and young people’s engagement, promote the quality of services and improve outcomes for young people. </w:t>
      </w:r>
    </w:p>
    <w:p w14:paraId="2708FF7B" w14:textId="77777777" w:rsidR="00681A84" w:rsidRPr="008D39E0"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rsidRPr="008D39E0" w14:paraId="25984452" w14:textId="77777777" w:rsidTr="00300F4A">
        <w:trPr>
          <w:trHeight w:val="624"/>
        </w:trPr>
        <w:tc>
          <w:tcPr>
            <w:tcW w:w="10456" w:type="dxa"/>
            <w:shd w:val="clear" w:color="auto" w:fill="F2F2F2" w:themeFill="background1" w:themeFillShade="F2"/>
            <w:vAlign w:val="center"/>
          </w:tcPr>
          <w:p w14:paraId="1F3DEC20" w14:textId="77777777" w:rsidR="003F5F22" w:rsidRPr="008D39E0" w:rsidRDefault="003F5F22" w:rsidP="00E84624">
            <w:pPr>
              <w:jc w:val="both"/>
              <w:rPr>
                <w:rFonts w:cs="Arial"/>
                <w:b/>
                <w:szCs w:val="24"/>
              </w:rPr>
            </w:pPr>
            <w:r w:rsidRPr="008D39E0">
              <w:rPr>
                <w:rFonts w:cs="Arial"/>
                <w:b/>
                <w:szCs w:val="24"/>
              </w:rPr>
              <w:t>Organisational responsibilities</w:t>
            </w:r>
          </w:p>
        </w:tc>
      </w:tr>
    </w:tbl>
    <w:p w14:paraId="5D81B635" w14:textId="77777777" w:rsidR="00681A84" w:rsidRPr="008D39E0" w:rsidRDefault="00681A84" w:rsidP="00E84624">
      <w:pPr>
        <w:jc w:val="both"/>
        <w:rPr>
          <w:rFonts w:cs="Arial"/>
          <w:b/>
          <w:szCs w:val="24"/>
        </w:rPr>
      </w:pPr>
    </w:p>
    <w:p w14:paraId="543806D7" w14:textId="77777777" w:rsidR="00681A84" w:rsidRPr="00D62BBB" w:rsidRDefault="00681A84" w:rsidP="00D62BBB">
      <w:pPr>
        <w:pStyle w:val="ListParagraph"/>
        <w:numPr>
          <w:ilvl w:val="0"/>
          <w:numId w:val="33"/>
        </w:numPr>
        <w:jc w:val="both"/>
        <w:rPr>
          <w:rFonts w:cs="Arial"/>
          <w:b/>
          <w:szCs w:val="24"/>
        </w:rPr>
      </w:pPr>
      <w:r w:rsidRPr="00D62BBB">
        <w:rPr>
          <w:rFonts w:cs="Arial"/>
          <w:b/>
          <w:szCs w:val="24"/>
        </w:rPr>
        <w:t>Values and behaviours</w:t>
      </w:r>
    </w:p>
    <w:p w14:paraId="046B3C0D" w14:textId="77777777" w:rsidR="00681A84" w:rsidRPr="00D62BBB" w:rsidRDefault="00681A84" w:rsidP="00D62BBB">
      <w:pPr>
        <w:ind w:left="360"/>
        <w:jc w:val="both"/>
        <w:rPr>
          <w:rFonts w:cs="Arial"/>
          <w:szCs w:val="24"/>
        </w:rPr>
      </w:pPr>
      <w:r w:rsidRPr="00D62BBB">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8D39E0" w:rsidRDefault="00681A84" w:rsidP="00E84624">
      <w:pPr>
        <w:pStyle w:val="ListParagraph"/>
        <w:ind w:left="567" w:hanging="425"/>
        <w:jc w:val="both"/>
        <w:rPr>
          <w:rFonts w:cs="Arial"/>
          <w:szCs w:val="24"/>
        </w:rPr>
      </w:pPr>
    </w:p>
    <w:p w14:paraId="057FE992" w14:textId="77777777" w:rsidR="00681A84" w:rsidRPr="00D62BBB" w:rsidRDefault="00681A84" w:rsidP="00D62BBB">
      <w:pPr>
        <w:pStyle w:val="ListParagraph"/>
        <w:numPr>
          <w:ilvl w:val="0"/>
          <w:numId w:val="33"/>
        </w:numPr>
        <w:jc w:val="both"/>
        <w:rPr>
          <w:rFonts w:cs="Arial"/>
          <w:b/>
          <w:szCs w:val="24"/>
        </w:rPr>
      </w:pPr>
      <w:r w:rsidRPr="00D62BBB">
        <w:rPr>
          <w:rFonts w:cs="Arial"/>
          <w:b/>
          <w:szCs w:val="24"/>
        </w:rPr>
        <w:t>Smarter working, transformation and design principles</w:t>
      </w:r>
    </w:p>
    <w:p w14:paraId="173040C9" w14:textId="77777777" w:rsidR="00681A84" w:rsidRPr="00D62BBB" w:rsidRDefault="00681A84" w:rsidP="00D62BBB">
      <w:pPr>
        <w:ind w:left="360"/>
        <w:jc w:val="both"/>
        <w:rPr>
          <w:rFonts w:cs="Arial"/>
          <w:szCs w:val="24"/>
        </w:rPr>
      </w:pPr>
      <w:r w:rsidRPr="00D62BBB">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8D39E0" w:rsidRDefault="00681A84" w:rsidP="00E84624">
      <w:pPr>
        <w:pStyle w:val="ListParagraph"/>
        <w:jc w:val="both"/>
        <w:rPr>
          <w:rFonts w:cs="Arial"/>
          <w:szCs w:val="24"/>
        </w:rPr>
      </w:pPr>
    </w:p>
    <w:p w14:paraId="6B5248E8" w14:textId="77777777" w:rsidR="00681A84" w:rsidRPr="00D62BBB" w:rsidRDefault="00681A84" w:rsidP="00D62BBB">
      <w:pPr>
        <w:pStyle w:val="ListParagraph"/>
        <w:numPr>
          <w:ilvl w:val="0"/>
          <w:numId w:val="33"/>
        </w:numPr>
        <w:jc w:val="both"/>
        <w:rPr>
          <w:rFonts w:cs="Arial"/>
          <w:b/>
          <w:szCs w:val="24"/>
        </w:rPr>
      </w:pPr>
      <w:r w:rsidRPr="00D62BBB">
        <w:rPr>
          <w:rFonts w:cs="Arial"/>
          <w:b/>
          <w:szCs w:val="24"/>
        </w:rPr>
        <w:t>Communication</w:t>
      </w:r>
    </w:p>
    <w:p w14:paraId="4EC3DED9" w14:textId="77777777" w:rsidR="00681A84" w:rsidRPr="00D62BBB" w:rsidRDefault="00681A84" w:rsidP="00D62BBB">
      <w:pPr>
        <w:ind w:left="360"/>
        <w:jc w:val="both"/>
        <w:rPr>
          <w:rFonts w:cs="Arial"/>
          <w:szCs w:val="24"/>
        </w:rPr>
      </w:pPr>
      <w:r w:rsidRPr="00D62BBB">
        <w:rPr>
          <w:rFonts w:cs="Arial"/>
          <w:szCs w:val="24"/>
        </w:rPr>
        <w:t>To communicate effectively with our customers, managers, peers and partners and to work collaboratively to provide the best possible public service.</w:t>
      </w:r>
      <w:r w:rsidR="001B7696" w:rsidRPr="00D62BBB">
        <w:rPr>
          <w:rFonts w:cs="Arial"/>
          <w:szCs w:val="24"/>
        </w:rPr>
        <w:t xml:space="preserve"> </w:t>
      </w:r>
      <w:r w:rsidRPr="00D62BBB">
        <w:rPr>
          <w:rFonts w:cs="Arial"/>
          <w:szCs w:val="24"/>
        </w:rPr>
        <w:t>Communication between teams, services and partner organisations is imperative in providing the best possible service to our public.</w:t>
      </w:r>
    </w:p>
    <w:p w14:paraId="4B48FA55" w14:textId="77777777" w:rsidR="00681A84" w:rsidRPr="008D39E0" w:rsidRDefault="00681A84" w:rsidP="00E84624">
      <w:pPr>
        <w:pStyle w:val="ListParagraph"/>
        <w:ind w:left="567" w:hanging="425"/>
        <w:jc w:val="both"/>
        <w:rPr>
          <w:rFonts w:cs="Arial"/>
          <w:szCs w:val="24"/>
        </w:rPr>
      </w:pPr>
    </w:p>
    <w:p w14:paraId="49B85E01" w14:textId="77777777" w:rsidR="00681A84" w:rsidRPr="00D62BBB" w:rsidRDefault="00681A84" w:rsidP="00D62BBB">
      <w:pPr>
        <w:pStyle w:val="ListParagraph"/>
        <w:numPr>
          <w:ilvl w:val="0"/>
          <w:numId w:val="33"/>
        </w:numPr>
        <w:jc w:val="both"/>
        <w:rPr>
          <w:rFonts w:cs="Arial"/>
          <w:b/>
          <w:szCs w:val="24"/>
        </w:rPr>
      </w:pPr>
      <w:bookmarkStart w:id="0" w:name="_Hlk26438203"/>
      <w:r w:rsidRPr="00D62BBB">
        <w:rPr>
          <w:rFonts w:cs="Arial"/>
          <w:b/>
          <w:szCs w:val="24"/>
        </w:rPr>
        <w:t>Health</w:t>
      </w:r>
      <w:r w:rsidR="001D2B80" w:rsidRPr="00D62BBB">
        <w:rPr>
          <w:rFonts w:cs="Arial"/>
          <w:b/>
          <w:szCs w:val="24"/>
        </w:rPr>
        <w:t>, Safety and Wellbeing</w:t>
      </w:r>
      <w:r w:rsidRPr="00D62BBB">
        <w:rPr>
          <w:rFonts w:cs="Arial"/>
          <w:b/>
          <w:szCs w:val="24"/>
        </w:rPr>
        <w:t xml:space="preserve"> </w:t>
      </w:r>
    </w:p>
    <w:p w14:paraId="40FB1F02" w14:textId="77777777" w:rsidR="00681A84" w:rsidRPr="00D62BBB" w:rsidRDefault="00681A84" w:rsidP="00D62BBB">
      <w:pPr>
        <w:ind w:left="360"/>
        <w:jc w:val="both"/>
        <w:rPr>
          <w:rFonts w:cs="Arial"/>
          <w:szCs w:val="24"/>
        </w:rPr>
      </w:pPr>
      <w:r w:rsidRPr="00D62BBB">
        <w:rPr>
          <w:rFonts w:cs="Arial"/>
          <w:szCs w:val="24"/>
        </w:rPr>
        <w:t xml:space="preserve">To </w:t>
      </w:r>
      <w:r w:rsidR="001D2B80" w:rsidRPr="00D62BBB">
        <w:rPr>
          <w:rFonts w:cs="Arial"/>
          <w:szCs w:val="24"/>
        </w:rPr>
        <w:t>take responsibility for</w:t>
      </w:r>
      <w:r w:rsidRPr="00D62BBB">
        <w:rPr>
          <w:rFonts w:cs="Arial"/>
          <w:szCs w:val="24"/>
        </w:rPr>
        <w:t xml:space="preserve"> health</w:t>
      </w:r>
      <w:r w:rsidR="001D2B80" w:rsidRPr="00D62BBB">
        <w:rPr>
          <w:rFonts w:cs="Arial"/>
          <w:szCs w:val="24"/>
        </w:rPr>
        <w:t xml:space="preserve">, </w:t>
      </w:r>
      <w:r w:rsidRPr="00D62BBB">
        <w:rPr>
          <w:rFonts w:cs="Arial"/>
          <w:szCs w:val="24"/>
        </w:rPr>
        <w:t>safety</w:t>
      </w:r>
      <w:r w:rsidR="001D2B80" w:rsidRPr="00D62BBB">
        <w:rPr>
          <w:rFonts w:cs="Arial"/>
          <w:szCs w:val="24"/>
        </w:rPr>
        <w:t xml:space="preserve"> and wellbeing</w:t>
      </w:r>
      <w:r w:rsidRPr="00D62BBB">
        <w:rPr>
          <w:rFonts w:cs="Arial"/>
          <w:szCs w:val="24"/>
        </w:rPr>
        <w:t xml:space="preserve"> in accordance with the council’s Health and Safety </w:t>
      </w:r>
      <w:r w:rsidR="001B7696" w:rsidRPr="00D62BBB">
        <w:rPr>
          <w:rFonts w:cs="Arial"/>
          <w:szCs w:val="24"/>
        </w:rPr>
        <w:t>p</w:t>
      </w:r>
      <w:r w:rsidRPr="00D62BBB">
        <w:rPr>
          <w:rFonts w:cs="Arial"/>
          <w:szCs w:val="24"/>
        </w:rPr>
        <w:t>olicy and procedures</w:t>
      </w:r>
      <w:r w:rsidR="0063274D" w:rsidRPr="00D62BBB">
        <w:rPr>
          <w:rFonts w:cs="Arial"/>
          <w:szCs w:val="24"/>
        </w:rPr>
        <w:t xml:space="preserve">. </w:t>
      </w:r>
    </w:p>
    <w:p w14:paraId="7CE176F9" w14:textId="77777777" w:rsidR="0063274D" w:rsidRPr="008D39E0" w:rsidRDefault="0063274D" w:rsidP="00E84624">
      <w:pPr>
        <w:pStyle w:val="ListParagraph"/>
        <w:ind w:left="567" w:hanging="425"/>
        <w:jc w:val="both"/>
        <w:rPr>
          <w:rFonts w:cs="Arial"/>
          <w:szCs w:val="24"/>
        </w:rPr>
      </w:pPr>
    </w:p>
    <w:p w14:paraId="709E3A32" w14:textId="77777777" w:rsidR="00681A84" w:rsidRPr="00D62BBB" w:rsidRDefault="00681A84" w:rsidP="00D62BBB">
      <w:pPr>
        <w:pStyle w:val="ListParagraph"/>
        <w:numPr>
          <w:ilvl w:val="0"/>
          <w:numId w:val="33"/>
        </w:numPr>
        <w:jc w:val="both"/>
        <w:rPr>
          <w:rFonts w:cs="Arial"/>
          <w:b/>
          <w:szCs w:val="24"/>
        </w:rPr>
      </w:pPr>
      <w:r w:rsidRPr="00D62BBB">
        <w:rPr>
          <w:rFonts w:cs="Arial"/>
          <w:b/>
          <w:szCs w:val="24"/>
        </w:rPr>
        <w:t>Equality and diversity</w:t>
      </w:r>
    </w:p>
    <w:p w14:paraId="012B873B" w14:textId="77777777" w:rsidR="0063274D" w:rsidRPr="00D62BBB" w:rsidRDefault="0063274D" w:rsidP="00D62BBB">
      <w:pPr>
        <w:ind w:left="360"/>
        <w:jc w:val="both"/>
        <w:rPr>
          <w:rFonts w:cs="Arial"/>
          <w:szCs w:val="24"/>
        </w:rPr>
      </w:pPr>
      <w:r w:rsidRPr="00D62BBB">
        <w:rPr>
          <w:rFonts w:cs="Arial"/>
          <w:szCs w:val="24"/>
        </w:rPr>
        <w:t>To promote a society that gives everyone an equal chan</w:t>
      </w:r>
      <w:r w:rsidR="00D94B67" w:rsidRPr="00D62BBB">
        <w:rPr>
          <w:rFonts w:cs="Arial"/>
          <w:szCs w:val="24"/>
        </w:rPr>
        <w:t>c</w:t>
      </w:r>
      <w:r w:rsidRPr="00D62BBB">
        <w:rPr>
          <w:rFonts w:cs="Arial"/>
          <w:szCs w:val="24"/>
        </w:rPr>
        <w:t>e to learn, work and live, free from discrimination and prejudice and ensure our commitment is put into practice.</w:t>
      </w:r>
      <w:r w:rsidR="001B7696" w:rsidRPr="00D62BBB">
        <w:rPr>
          <w:rFonts w:cs="Arial"/>
          <w:szCs w:val="24"/>
        </w:rPr>
        <w:t xml:space="preserve"> </w:t>
      </w:r>
      <w:r w:rsidRPr="00D62BBB">
        <w:rPr>
          <w:rFonts w:cs="Arial"/>
          <w:szCs w:val="24"/>
        </w:rPr>
        <w:t>All employees are responsible for eliminating unfair and unlawful discrimination in everything that they do.</w:t>
      </w:r>
    </w:p>
    <w:p w14:paraId="7DEF87AB" w14:textId="77777777" w:rsidR="0063274D" w:rsidRPr="008D39E0" w:rsidRDefault="0063274D" w:rsidP="00E84624">
      <w:pPr>
        <w:pStyle w:val="ListParagraph"/>
        <w:ind w:left="567" w:hanging="425"/>
        <w:jc w:val="both"/>
        <w:rPr>
          <w:rFonts w:cs="Arial"/>
          <w:szCs w:val="24"/>
        </w:rPr>
      </w:pPr>
      <w:r w:rsidRPr="008D39E0">
        <w:rPr>
          <w:rFonts w:cs="Arial"/>
          <w:szCs w:val="24"/>
        </w:rPr>
        <w:t xml:space="preserve"> </w:t>
      </w:r>
    </w:p>
    <w:p w14:paraId="6934B5E3" w14:textId="77777777" w:rsidR="00681A84" w:rsidRPr="00D62BBB" w:rsidRDefault="00681A84" w:rsidP="00D62BBB">
      <w:pPr>
        <w:pStyle w:val="ListParagraph"/>
        <w:numPr>
          <w:ilvl w:val="0"/>
          <w:numId w:val="33"/>
        </w:numPr>
        <w:jc w:val="both"/>
        <w:rPr>
          <w:rFonts w:cs="Arial"/>
          <w:b/>
          <w:szCs w:val="24"/>
        </w:rPr>
      </w:pPr>
      <w:r w:rsidRPr="00D62BBB">
        <w:rPr>
          <w:rFonts w:cs="Arial"/>
          <w:b/>
          <w:szCs w:val="24"/>
        </w:rPr>
        <w:t>Confidentiality</w:t>
      </w:r>
    </w:p>
    <w:p w14:paraId="2632BA21" w14:textId="77777777" w:rsidR="0063274D" w:rsidRPr="00D62BBB" w:rsidRDefault="0063274D" w:rsidP="00D62BBB">
      <w:pPr>
        <w:ind w:left="360"/>
        <w:jc w:val="both"/>
        <w:rPr>
          <w:rFonts w:cs="Arial"/>
          <w:szCs w:val="24"/>
        </w:rPr>
      </w:pPr>
      <w:r w:rsidRPr="00D62BBB">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Pr="008D39E0" w:rsidRDefault="005360F5" w:rsidP="00E84624">
      <w:pPr>
        <w:pStyle w:val="ListParagraph"/>
        <w:ind w:left="567"/>
        <w:jc w:val="both"/>
        <w:rPr>
          <w:rFonts w:cs="Arial"/>
          <w:szCs w:val="24"/>
        </w:rPr>
      </w:pPr>
    </w:p>
    <w:p w14:paraId="4ADA4BF9" w14:textId="14134A88" w:rsidR="00581EEF" w:rsidRPr="00D62BBB" w:rsidRDefault="00581EEF" w:rsidP="00D62BBB">
      <w:pPr>
        <w:pStyle w:val="ListParagraph"/>
        <w:numPr>
          <w:ilvl w:val="0"/>
          <w:numId w:val="33"/>
        </w:numPr>
        <w:jc w:val="both"/>
        <w:rPr>
          <w:rFonts w:cs="Arial"/>
          <w:b/>
          <w:bCs/>
          <w:szCs w:val="24"/>
          <w:lang w:bidi="ar-SA"/>
        </w:rPr>
      </w:pPr>
      <w:r w:rsidRPr="00D62BBB">
        <w:rPr>
          <w:rFonts w:cs="Arial"/>
          <w:b/>
          <w:bCs/>
          <w:szCs w:val="24"/>
        </w:rPr>
        <w:t>Climate Change</w:t>
      </w:r>
    </w:p>
    <w:p w14:paraId="2CB05187" w14:textId="759504EA" w:rsidR="00581EEF" w:rsidRPr="008D39E0" w:rsidRDefault="00581EEF" w:rsidP="00D62BBB">
      <w:pPr>
        <w:ind w:left="360"/>
        <w:jc w:val="both"/>
        <w:rPr>
          <w:rFonts w:cs="Arial"/>
          <w:szCs w:val="24"/>
        </w:rPr>
      </w:pPr>
      <w:r w:rsidRPr="008D39E0">
        <w:rPr>
          <w:rFonts w:cs="Arial"/>
          <w:szCs w:val="24"/>
        </w:rPr>
        <w:t>To contribute to our corporate responsibility in relation to climate change by considering and limiting the carbon impact of activities during the course of your work, wherever possible.</w:t>
      </w:r>
    </w:p>
    <w:p w14:paraId="72D3E926" w14:textId="77777777" w:rsidR="00D62BBB" w:rsidRPr="00D62BBB" w:rsidRDefault="00681A84" w:rsidP="00D62BBB">
      <w:pPr>
        <w:pStyle w:val="ListParagraph"/>
        <w:numPr>
          <w:ilvl w:val="0"/>
          <w:numId w:val="33"/>
        </w:numPr>
        <w:jc w:val="both"/>
        <w:rPr>
          <w:rFonts w:cs="Arial"/>
          <w:b/>
          <w:szCs w:val="24"/>
        </w:rPr>
      </w:pPr>
      <w:r w:rsidRPr="00D62BBB">
        <w:rPr>
          <w:rFonts w:cs="Arial"/>
          <w:b/>
          <w:szCs w:val="24"/>
        </w:rPr>
        <w:lastRenderedPageBreak/>
        <w:t>Performance management</w:t>
      </w:r>
    </w:p>
    <w:p w14:paraId="0C489C3D" w14:textId="36D05EDC" w:rsidR="0063274D" w:rsidRPr="00D62BBB" w:rsidRDefault="0063274D" w:rsidP="00D62BBB">
      <w:pPr>
        <w:ind w:left="360"/>
        <w:jc w:val="both"/>
        <w:rPr>
          <w:rFonts w:cs="Arial"/>
          <w:b/>
          <w:szCs w:val="24"/>
        </w:rPr>
      </w:pPr>
      <w:r w:rsidRPr="00D62BBB">
        <w:rPr>
          <w:rFonts w:cs="Arial"/>
          <w:szCs w:val="24"/>
        </w:rPr>
        <w:t>To promote a culture whereby performance management is ingrained and the highest of standards and performance are achieved by all.</w:t>
      </w:r>
      <w:r w:rsidR="001B7696" w:rsidRPr="00D62BBB">
        <w:rPr>
          <w:rFonts w:cs="Arial"/>
          <w:szCs w:val="24"/>
        </w:rPr>
        <w:t xml:space="preserve"> </w:t>
      </w:r>
      <w:r w:rsidR="001D2B80" w:rsidRPr="00D62BBB">
        <w:rPr>
          <w:rFonts w:cs="Arial"/>
          <w:szCs w:val="24"/>
        </w:rPr>
        <w:t xml:space="preserve">Contribute to </w:t>
      </w:r>
      <w:r w:rsidRPr="00D62BBB">
        <w:rPr>
          <w:rFonts w:cs="Arial"/>
          <w:szCs w:val="24"/>
        </w:rPr>
        <w:t xml:space="preserve">the council’s Performance and Development Review processes to ensure continuous learning and improvement and </w:t>
      </w:r>
      <w:r w:rsidR="001D2B80" w:rsidRPr="00D62BBB">
        <w:rPr>
          <w:rFonts w:cs="Arial"/>
          <w:szCs w:val="24"/>
        </w:rPr>
        <w:t xml:space="preserve">to </w:t>
      </w:r>
      <w:r w:rsidRPr="00D62BBB">
        <w:rPr>
          <w:rFonts w:cs="Arial"/>
          <w:szCs w:val="24"/>
        </w:rPr>
        <w:t>increase organisational performance.</w:t>
      </w:r>
    </w:p>
    <w:p w14:paraId="589E9372" w14:textId="77777777" w:rsidR="0063274D" w:rsidRPr="008D39E0" w:rsidRDefault="0063274D" w:rsidP="00E84624">
      <w:pPr>
        <w:pStyle w:val="ListParagraph"/>
        <w:ind w:left="567" w:hanging="425"/>
        <w:jc w:val="both"/>
        <w:rPr>
          <w:rFonts w:cs="Arial"/>
          <w:szCs w:val="24"/>
        </w:rPr>
      </w:pPr>
    </w:p>
    <w:p w14:paraId="568B7197" w14:textId="77777777" w:rsidR="00681A84" w:rsidRPr="00D62BBB" w:rsidRDefault="00681A84" w:rsidP="00D62BBB">
      <w:pPr>
        <w:pStyle w:val="ListParagraph"/>
        <w:numPr>
          <w:ilvl w:val="0"/>
          <w:numId w:val="33"/>
        </w:numPr>
        <w:jc w:val="both"/>
        <w:rPr>
          <w:rFonts w:cs="Arial"/>
          <w:b/>
          <w:szCs w:val="24"/>
        </w:rPr>
      </w:pPr>
      <w:r w:rsidRPr="00D62BBB">
        <w:rPr>
          <w:rFonts w:cs="Arial"/>
          <w:b/>
          <w:szCs w:val="24"/>
        </w:rPr>
        <w:t>Quality assurance (for applicable posts)</w:t>
      </w:r>
    </w:p>
    <w:p w14:paraId="3E91A212" w14:textId="77777777" w:rsidR="0063274D" w:rsidRPr="00D62BBB" w:rsidRDefault="0063274D" w:rsidP="00D62BBB">
      <w:pPr>
        <w:ind w:left="360"/>
        <w:jc w:val="both"/>
        <w:rPr>
          <w:rFonts w:cs="Arial"/>
          <w:szCs w:val="24"/>
        </w:rPr>
      </w:pPr>
      <w:r w:rsidRPr="00D62BBB">
        <w:rPr>
          <w:rFonts w:cs="Arial"/>
          <w:szCs w:val="24"/>
        </w:rPr>
        <w:t>To set, monitor and evaluate standards at individual, team and service level so that the highest standards of service are delivered and maintained.</w:t>
      </w:r>
      <w:r w:rsidR="001B7696" w:rsidRPr="00D62BBB">
        <w:rPr>
          <w:rFonts w:cs="Arial"/>
          <w:szCs w:val="24"/>
        </w:rPr>
        <w:t xml:space="preserve"> </w:t>
      </w:r>
      <w:r w:rsidRPr="00D62BBB">
        <w:rPr>
          <w:rFonts w:cs="Arial"/>
          <w:szCs w:val="24"/>
        </w:rPr>
        <w:t>Use data, where appropriate, to enhance the quality of service provision and support decision making processes.</w:t>
      </w:r>
    </w:p>
    <w:p w14:paraId="74035BCF" w14:textId="77777777" w:rsidR="0063274D" w:rsidRPr="008D39E0" w:rsidRDefault="0063274D" w:rsidP="00E84624">
      <w:pPr>
        <w:pStyle w:val="ListParagraph"/>
        <w:ind w:left="567" w:hanging="425"/>
        <w:jc w:val="both"/>
        <w:rPr>
          <w:rFonts w:cs="Arial"/>
          <w:szCs w:val="24"/>
        </w:rPr>
      </w:pPr>
    </w:p>
    <w:p w14:paraId="3FE61B25" w14:textId="77777777" w:rsidR="00681A84" w:rsidRPr="00D62BBB" w:rsidRDefault="00681A84" w:rsidP="00D62BBB">
      <w:pPr>
        <w:pStyle w:val="ListParagraph"/>
        <w:numPr>
          <w:ilvl w:val="0"/>
          <w:numId w:val="33"/>
        </w:numPr>
        <w:jc w:val="both"/>
        <w:rPr>
          <w:rFonts w:cs="Arial"/>
          <w:b/>
          <w:szCs w:val="24"/>
        </w:rPr>
      </w:pPr>
      <w:r w:rsidRPr="00D62BBB">
        <w:rPr>
          <w:rFonts w:cs="Arial"/>
          <w:b/>
          <w:szCs w:val="24"/>
        </w:rPr>
        <w:t>Management and leadership (for applicable posts)</w:t>
      </w:r>
    </w:p>
    <w:p w14:paraId="79AC3986" w14:textId="77777777" w:rsidR="0063274D" w:rsidRPr="00D62BBB" w:rsidRDefault="0063274D" w:rsidP="00D62BBB">
      <w:pPr>
        <w:ind w:left="360"/>
        <w:jc w:val="both"/>
        <w:rPr>
          <w:rFonts w:cs="Arial"/>
          <w:szCs w:val="24"/>
        </w:rPr>
      </w:pPr>
      <w:r w:rsidRPr="00D62BBB">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8D39E0" w:rsidRDefault="0063274D" w:rsidP="00E84624">
      <w:pPr>
        <w:pStyle w:val="ListParagraph"/>
        <w:ind w:left="567" w:hanging="425"/>
        <w:jc w:val="both"/>
        <w:rPr>
          <w:rFonts w:cs="Arial"/>
          <w:szCs w:val="24"/>
        </w:rPr>
      </w:pPr>
    </w:p>
    <w:p w14:paraId="119BB5C1" w14:textId="77777777" w:rsidR="00681A84" w:rsidRPr="00D62BBB" w:rsidRDefault="00681A84" w:rsidP="00D62BBB">
      <w:pPr>
        <w:pStyle w:val="ListParagraph"/>
        <w:numPr>
          <w:ilvl w:val="0"/>
          <w:numId w:val="33"/>
        </w:numPr>
        <w:jc w:val="both"/>
        <w:rPr>
          <w:rFonts w:cs="Arial"/>
          <w:b/>
          <w:szCs w:val="24"/>
        </w:rPr>
      </w:pPr>
      <w:r w:rsidRPr="00D62BBB">
        <w:rPr>
          <w:rFonts w:cs="Arial"/>
          <w:b/>
          <w:szCs w:val="24"/>
        </w:rPr>
        <w:t>Financial management (for applicable posts)</w:t>
      </w:r>
    </w:p>
    <w:p w14:paraId="1D986F34" w14:textId="77777777" w:rsidR="0063274D" w:rsidRPr="00D62BBB" w:rsidRDefault="0063274D" w:rsidP="00D62BBB">
      <w:pPr>
        <w:ind w:left="360"/>
        <w:jc w:val="both"/>
        <w:rPr>
          <w:rFonts w:cs="Arial"/>
          <w:szCs w:val="24"/>
        </w:rPr>
      </w:pPr>
      <w:r w:rsidRPr="00D62BBB">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8D39E0" w:rsidRDefault="00681A84" w:rsidP="00E84624">
      <w:pPr>
        <w:jc w:val="both"/>
        <w:rPr>
          <w:rFonts w:cs="Arial"/>
          <w:szCs w:val="24"/>
        </w:rPr>
      </w:pPr>
    </w:p>
    <w:p w14:paraId="1513871D" w14:textId="77777777" w:rsidR="00681A84" w:rsidRPr="008D39E0" w:rsidRDefault="0063274D" w:rsidP="00E84624">
      <w:pPr>
        <w:jc w:val="both"/>
        <w:rPr>
          <w:rFonts w:cs="Arial"/>
          <w:b/>
          <w:szCs w:val="24"/>
        </w:rPr>
      </w:pPr>
      <w:r w:rsidRPr="008D39E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8D39E0">
        <w:rPr>
          <w:rFonts w:cs="Arial"/>
          <w:b/>
          <w:szCs w:val="24"/>
        </w:rPr>
        <w:br w:type="page"/>
      </w:r>
    </w:p>
    <w:p w14:paraId="29332E17" w14:textId="77777777" w:rsidR="008061D3" w:rsidRPr="008D39E0" w:rsidRDefault="008061D3" w:rsidP="00845787">
      <w:pPr>
        <w:pStyle w:val="aTitle"/>
        <w:tabs>
          <w:tab w:val="clear" w:pos="4513"/>
        </w:tabs>
        <w:ind w:right="3662"/>
        <w:rPr>
          <w:rFonts w:cs="Arial"/>
          <w:b w:val="0"/>
          <w:noProof/>
          <w:sz w:val="24"/>
          <w:szCs w:val="24"/>
          <w:lang w:eastAsia="en-GB"/>
        </w:rPr>
        <w:sectPr w:rsidR="008061D3" w:rsidRPr="008D39E0"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8261"/>
        <w:gridCol w:w="5670"/>
      </w:tblGrid>
      <w:tr w:rsidR="00845787" w:rsidRPr="008D39E0"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8D39E0" w:rsidRDefault="00845787" w:rsidP="00D70625">
            <w:pPr>
              <w:pStyle w:val="aTitle"/>
              <w:tabs>
                <w:tab w:val="clear" w:pos="4513"/>
              </w:tabs>
              <w:rPr>
                <w:rFonts w:cs="Arial"/>
                <w:noProof/>
                <w:color w:val="auto"/>
                <w:sz w:val="24"/>
                <w:szCs w:val="24"/>
                <w:lang w:eastAsia="en-GB"/>
              </w:rPr>
            </w:pPr>
            <w:r w:rsidRPr="008D39E0">
              <w:rPr>
                <w:rFonts w:cs="Arial"/>
                <w:noProof/>
                <w:color w:val="auto"/>
                <w:sz w:val="24"/>
                <w:szCs w:val="24"/>
                <w:lang w:eastAsia="en-GB"/>
              </w:rPr>
              <w:lastRenderedPageBreak/>
              <w:t>Person specification</w:t>
            </w:r>
          </w:p>
        </w:tc>
      </w:tr>
      <w:tr w:rsidR="00040EE4" w:rsidRPr="008D39E0" w14:paraId="2208E743" w14:textId="77777777" w:rsidTr="00D62BBB">
        <w:trPr>
          <w:trHeight w:val="567"/>
        </w:trPr>
        <w:tc>
          <w:tcPr>
            <w:tcW w:w="1803" w:type="dxa"/>
            <w:shd w:val="clear" w:color="auto" w:fill="F2F2F2" w:themeFill="background1" w:themeFillShade="F2"/>
            <w:vAlign w:val="center"/>
          </w:tcPr>
          <w:p w14:paraId="2170851D" w14:textId="77777777" w:rsidR="00845787" w:rsidRPr="008D39E0" w:rsidRDefault="00845787" w:rsidP="00D70625">
            <w:pPr>
              <w:pStyle w:val="aTitle"/>
              <w:tabs>
                <w:tab w:val="clear" w:pos="4513"/>
              </w:tabs>
              <w:rPr>
                <w:rFonts w:cs="Arial"/>
                <w:b w:val="0"/>
                <w:noProof/>
                <w:color w:val="auto"/>
                <w:sz w:val="24"/>
                <w:szCs w:val="24"/>
                <w:lang w:eastAsia="en-GB"/>
              </w:rPr>
            </w:pPr>
          </w:p>
        </w:tc>
        <w:tc>
          <w:tcPr>
            <w:tcW w:w="8261" w:type="dxa"/>
            <w:shd w:val="clear" w:color="auto" w:fill="F2F2F2" w:themeFill="background1" w:themeFillShade="F2"/>
            <w:vAlign w:val="center"/>
          </w:tcPr>
          <w:p w14:paraId="74AF6ACB" w14:textId="77777777" w:rsidR="00845787" w:rsidRPr="008D39E0" w:rsidRDefault="00845787" w:rsidP="00D70625">
            <w:pPr>
              <w:pStyle w:val="aTitle"/>
              <w:tabs>
                <w:tab w:val="clear" w:pos="4513"/>
                <w:tab w:val="clear" w:pos="9026"/>
              </w:tabs>
              <w:rPr>
                <w:rFonts w:cs="Arial"/>
                <w:noProof/>
                <w:color w:val="auto"/>
                <w:sz w:val="24"/>
                <w:szCs w:val="24"/>
                <w:lang w:eastAsia="en-GB"/>
              </w:rPr>
            </w:pPr>
            <w:r w:rsidRPr="008D39E0">
              <w:rPr>
                <w:rFonts w:cs="Arial"/>
                <w:noProof/>
                <w:color w:val="auto"/>
                <w:sz w:val="24"/>
                <w:szCs w:val="24"/>
                <w:lang w:eastAsia="en-GB"/>
              </w:rPr>
              <w:t>Essential</w:t>
            </w:r>
          </w:p>
        </w:tc>
        <w:tc>
          <w:tcPr>
            <w:tcW w:w="5670" w:type="dxa"/>
            <w:shd w:val="clear" w:color="auto" w:fill="F2F2F2" w:themeFill="background1" w:themeFillShade="F2"/>
            <w:vAlign w:val="center"/>
          </w:tcPr>
          <w:p w14:paraId="08A0F5F8" w14:textId="77777777" w:rsidR="00845787" w:rsidRPr="008D39E0" w:rsidRDefault="00845787" w:rsidP="00D70625">
            <w:pPr>
              <w:pStyle w:val="aTitle"/>
              <w:tabs>
                <w:tab w:val="clear" w:pos="4513"/>
              </w:tabs>
              <w:rPr>
                <w:rFonts w:cs="Arial"/>
                <w:noProof/>
                <w:color w:val="auto"/>
                <w:sz w:val="24"/>
                <w:szCs w:val="24"/>
                <w:lang w:eastAsia="en-GB"/>
              </w:rPr>
            </w:pPr>
            <w:r w:rsidRPr="008D39E0">
              <w:rPr>
                <w:rFonts w:cs="Arial"/>
                <w:noProof/>
                <w:color w:val="auto"/>
                <w:sz w:val="24"/>
                <w:szCs w:val="24"/>
                <w:lang w:eastAsia="en-GB"/>
              </w:rPr>
              <w:t>Desirable</w:t>
            </w:r>
          </w:p>
        </w:tc>
      </w:tr>
      <w:tr w:rsidR="00040EE4" w:rsidRPr="008D39E0" w14:paraId="4FF8591D" w14:textId="77777777" w:rsidTr="00D62BBB">
        <w:trPr>
          <w:trHeight w:val="548"/>
        </w:trPr>
        <w:tc>
          <w:tcPr>
            <w:tcW w:w="1803" w:type="dxa"/>
            <w:shd w:val="clear" w:color="auto" w:fill="F2F2F2" w:themeFill="background1" w:themeFillShade="F2"/>
          </w:tcPr>
          <w:p w14:paraId="4A9CC9B5" w14:textId="77777777" w:rsidR="00845787" w:rsidRPr="008D39E0" w:rsidRDefault="00845787" w:rsidP="00D70625">
            <w:pPr>
              <w:pStyle w:val="aTitle"/>
              <w:tabs>
                <w:tab w:val="clear" w:pos="4513"/>
              </w:tabs>
              <w:rPr>
                <w:rFonts w:cs="Arial"/>
                <w:noProof/>
                <w:color w:val="auto"/>
                <w:sz w:val="24"/>
                <w:szCs w:val="24"/>
                <w:lang w:eastAsia="en-GB"/>
              </w:rPr>
            </w:pPr>
          </w:p>
          <w:p w14:paraId="7BF312D2" w14:textId="77777777" w:rsidR="00845787" w:rsidRPr="008D39E0" w:rsidRDefault="00845787" w:rsidP="00D70625">
            <w:pPr>
              <w:pStyle w:val="aTitle"/>
              <w:tabs>
                <w:tab w:val="clear" w:pos="4513"/>
              </w:tabs>
              <w:rPr>
                <w:rFonts w:cs="Arial"/>
                <w:noProof/>
                <w:color w:val="auto"/>
                <w:sz w:val="24"/>
                <w:szCs w:val="24"/>
                <w:lang w:eastAsia="en-GB"/>
              </w:rPr>
            </w:pPr>
            <w:r w:rsidRPr="008D39E0">
              <w:rPr>
                <w:rFonts w:cs="Arial"/>
                <w:noProof/>
                <w:color w:val="auto"/>
                <w:sz w:val="24"/>
                <w:szCs w:val="24"/>
                <w:lang w:eastAsia="en-GB"/>
              </w:rPr>
              <w:t>Qualifications</w:t>
            </w:r>
          </w:p>
        </w:tc>
        <w:tc>
          <w:tcPr>
            <w:tcW w:w="8261" w:type="dxa"/>
          </w:tcPr>
          <w:p w14:paraId="72C8766B" w14:textId="1DB51C49" w:rsidR="00845787" w:rsidRPr="008D39E0" w:rsidRDefault="00B65D99" w:rsidP="00B65D99">
            <w:pPr>
              <w:pStyle w:val="ListParagraph"/>
              <w:numPr>
                <w:ilvl w:val="0"/>
                <w:numId w:val="21"/>
              </w:numPr>
              <w:rPr>
                <w:rFonts w:cs="Arial"/>
                <w:b/>
                <w:iCs/>
                <w:noProof/>
                <w:szCs w:val="24"/>
                <w:lang w:eastAsia="en-GB"/>
              </w:rPr>
            </w:pPr>
            <w:r w:rsidRPr="008D39E0">
              <w:rPr>
                <w:rFonts w:cs="Arial"/>
                <w:szCs w:val="24"/>
              </w:rPr>
              <w:t>5 GCSEs (A-C grades) or equivalent relevant qualification</w:t>
            </w:r>
          </w:p>
        </w:tc>
        <w:tc>
          <w:tcPr>
            <w:tcW w:w="5670" w:type="dxa"/>
          </w:tcPr>
          <w:p w14:paraId="6A440ECA" w14:textId="5CE5874D" w:rsidR="00845787" w:rsidRPr="008D39E0" w:rsidRDefault="00845787" w:rsidP="00E84624">
            <w:pPr>
              <w:pStyle w:val="aTitle"/>
              <w:tabs>
                <w:tab w:val="clear" w:pos="4513"/>
              </w:tabs>
              <w:rPr>
                <w:rFonts w:cs="Arial"/>
                <w:b w:val="0"/>
                <w:iCs/>
                <w:noProof/>
                <w:color w:val="auto"/>
                <w:sz w:val="24"/>
                <w:szCs w:val="24"/>
                <w:lang w:eastAsia="en-GB"/>
              </w:rPr>
            </w:pPr>
          </w:p>
        </w:tc>
      </w:tr>
      <w:tr w:rsidR="00040EE4" w:rsidRPr="008D39E0" w14:paraId="1760C13B" w14:textId="77777777" w:rsidTr="00D62BBB">
        <w:trPr>
          <w:trHeight w:val="967"/>
        </w:trPr>
        <w:tc>
          <w:tcPr>
            <w:tcW w:w="1803" w:type="dxa"/>
            <w:shd w:val="clear" w:color="auto" w:fill="F2F2F2" w:themeFill="background1" w:themeFillShade="F2"/>
          </w:tcPr>
          <w:p w14:paraId="057F7F70" w14:textId="77777777" w:rsidR="00845787" w:rsidRPr="008D39E0" w:rsidRDefault="00845787" w:rsidP="00D70625">
            <w:pPr>
              <w:pStyle w:val="aTitle"/>
              <w:tabs>
                <w:tab w:val="clear" w:pos="4513"/>
              </w:tabs>
              <w:rPr>
                <w:rFonts w:cs="Arial"/>
                <w:noProof/>
                <w:color w:val="auto"/>
                <w:sz w:val="24"/>
                <w:szCs w:val="24"/>
                <w:lang w:eastAsia="en-GB"/>
              </w:rPr>
            </w:pPr>
          </w:p>
          <w:p w14:paraId="07488D42" w14:textId="77777777" w:rsidR="00845787" w:rsidRPr="008D39E0" w:rsidRDefault="00845787" w:rsidP="00D70625">
            <w:pPr>
              <w:pStyle w:val="aTitle"/>
              <w:tabs>
                <w:tab w:val="clear" w:pos="4513"/>
              </w:tabs>
              <w:rPr>
                <w:rFonts w:cs="Arial"/>
                <w:noProof/>
                <w:color w:val="auto"/>
                <w:sz w:val="24"/>
                <w:szCs w:val="24"/>
                <w:lang w:eastAsia="en-GB"/>
              </w:rPr>
            </w:pPr>
            <w:r w:rsidRPr="008D39E0">
              <w:rPr>
                <w:rFonts w:cs="Arial"/>
                <w:noProof/>
                <w:color w:val="auto"/>
                <w:sz w:val="24"/>
                <w:szCs w:val="24"/>
                <w:lang w:eastAsia="en-GB"/>
              </w:rPr>
              <w:t>Experience</w:t>
            </w:r>
          </w:p>
        </w:tc>
        <w:tc>
          <w:tcPr>
            <w:tcW w:w="8261" w:type="dxa"/>
          </w:tcPr>
          <w:p w14:paraId="04BF14CD" w14:textId="20A59049" w:rsidR="00B65D99" w:rsidRPr="008D39E0" w:rsidRDefault="00B65D99" w:rsidP="00B65D99">
            <w:pPr>
              <w:pStyle w:val="ListParagraph"/>
              <w:numPr>
                <w:ilvl w:val="0"/>
                <w:numId w:val="21"/>
              </w:numPr>
              <w:rPr>
                <w:rFonts w:cs="Arial"/>
                <w:b/>
                <w:iCs/>
                <w:noProof/>
                <w:szCs w:val="24"/>
                <w:lang w:eastAsia="en-GB"/>
              </w:rPr>
            </w:pPr>
            <w:r w:rsidRPr="008D39E0">
              <w:rPr>
                <w:rFonts w:cs="Arial"/>
                <w:szCs w:val="24"/>
              </w:rPr>
              <w:t>Substantial experience of direct work with children, young people or families in a social care, health, education, housing or youth and community setting, gained through paid employment or voluntary work</w:t>
            </w:r>
          </w:p>
        </w:tc>
        <w:tc>
          <w:tcPr>
            <w:tcW w:w="5670" w:type="dxa"/>
          </w:tcPr>
          <w:p w14:paraId="23AF4E6F" w14:textId="0A9D1139" w:rsidR="00B65D99" w:rsidRPr="008D39E0" w:rsidRDefault="00B65D99" w:rsidP="00B65D99">
            <w:pPr>
              <w:pStyle w:val="ListParagraph"/>
              <w:numPr>
                <w:ilvl w:val="0"/>
                <w:numId w:val="21"/>
              </w:numPr>
              <w:rPr>
                <w:rFonts w:cs="Arial"/>
                <w:noProof/>
                <w:szCs w:val="24"/>
                <w:lang w:eastAsia="en-GB"/>
              </w:rPr>
            </w:pPr>
            <w:r w:rsidRPr="008D39E0">
              <w:rPr>
                <w:rFonts w:cs="Arial"/>
                <w:szCs w:val="24"/>
              </w:rPr>
              <w:t>Substantial experience of direct work with children, young people or families in need</w:t>
            </w:r>
          </w:p>
        </w:tc>
      </w:tr>
      <w:tr w:rsidR="00040EE4" w:rsidRPr="008D39E0" w14:paraId="549735C0" w14:textId="77777777" w:rsidTr="00D62BBB">
        <w:trPr>
          <w:trHeight w:val="1962"/>
        </w:trPr>
        <w:tc>
          <w:tcPr>
            <w:tcW w:w="1803" w:type="dxa"/>
            <w:shd w:val="clear" w:color="auto" w:fill="F2F2F2" w:themeFill="background1" w:themeFillShade="F2"/>
          </w:tcPr>
          <w:p w14:paraId="75E1C428" w14:textId="77777777" w:rsidR="00845787" w:rsidRPr="008D39E0" w:rsidRDefault="00845787" w:rsidP="00D70625">
            <w:pPr>
              <w:pStyle w:val="aTitle"/>
              <w:tabs>
                <w:tab w:val="clear" w:pos="4513"/>
              </w:tabs>
              <w:rPr>
                <w:rFonts w:cs="Arial"/>
                <w:noProof/>
                <w:color w:val="auto"/>
                <w:sz w:val="24"/>
                <w:szCs w:val="24"/>
                <w:lang w:eastAsia="en-GB"/>
              </w:rPr>
            </w:pPr>
          </w:p>
          <w:p w14:paraId="712F168F" w14:textId="77777777" w:rsidR="00845787" w:rsidRPr="008D39E0" w:rsidRDefault="00845787" w:rsidP="00D70625">
            <w:pPr>
              <w:pStyle w:val="aTitle"/>
              <w:tabs>
                <w:tab w:val="clear" w:pos="4513"/>
              </w:tabs>
              <w:rPr>
                <w:rFonts w:cs="Arial"/>
                <w:noProof/>
                <w:color w:val="auto"/>
                <w:sz w:val="24"/>
                <w:szCs w:val="24"/>
                <w:lang w:eastAsia="en-GB"/>
              </w:rPr>
            </w:pPr>
            <w:r w:rsidRPr="008D39E0">
              <w:rPr>
                <w:rFonts w:cs="Arial"/>
                <w:noProof/>
                <w:color w:val="auto"/>
                <w:sz w:val="24"/>
                <w:szCs w:val="24"/>
                <w:lang w:eastAsia="en-GB"/>
              </w:rPr>
              <w:t>Skills &amp; Knowledge</w:t>
            </w:r>
          </w:p>
        </w:tc>
        <w:tc>
          <w:tcPr>
            <w:tcW w:w="8261" w:type="dxa"/>
          </w:tcPr>
          <w:p w14:paraId="58B16A1F" w14:textId="4D779B5F" w:rsidR="00B65D99" w:rsidRPr="008D39E0" w:rsidRDefault="00B65D99" w:rsidP="00B65D99">
            <w:pPr>
              <w:pStyle w:val="ListParagraph"/>
              <w:numPr>
                <w:ilvl w:val="0"/>
                <w:numId w:val="21"/>
              </w:numPr>
              <w:rPr>
                <w:rFonts w:cs="Arial"/>
                <w:szCs w:val="24"/>
                <w:lang w:eastAsia="en-GB" w:bidi="ar-SA"/>
              </w:rPr>
            </w:pPr>
            <w:r w:rsidRPr="008D39E0">
              <w:rPr>
                <w:rFonts w:cs="Arial"/>
                <w:szCs w:val="24"/>
              </w:rPr>
              <w:t xml:space="preserve">Hold a current driving licence and have access to a car </w:t>
            </w:r>
            <w:r w:rsidRPr="008D39E0">
              <w:rPr>
                <w:rFonts w:cs="Arial"/>
                <w:szCs w:val="24"/>
                <w:lang w:eastAsia="en-GB"/>
              </w:rPr>
              <w:t>or access to a means of mobility support. (If driving must have current valid driving licence and appropriate insurance)</w:t>
            </w:r>
          </w:p>
          <w:p w14:paraId="185F5BF3" w14:textId="009065A8" w:rsidR="00B65D99" w:rsidRPr="008D39E0" w:rsidRDefault="00B65D99" w:rsidP="00B65D99">
            <w:pPr>
              <w:pStyle w:val="ListParagraph"/>
              <w:numPr>
                <w:ilvl w:val="0"/>
                <w:numId w:val="21"/>
              </w:numPr>
              <w:rPr>
                <w:rFonts w:cs="Arial"/>
                <w:szCs w:val="24"/>
              </w:rPr>
            </w:pPr>
            <w:r w:rsidRPr="008D39E0">
              <w:rPr>
                <w:rFonts w:cs="Arial"/>
                <w:szCs w:val="24"/>
              </w:rPr>
              <w:t>Ability to work flexible hours</w:t>
            </w:r>
          </w:p>
          <w:p w14:paraId="1D57373F" w14:textId="3E987EDA" w:rsidR="00B65D99" w:rsidRPr="008D39E0" w:rsidRDefault="00B65D99" w:rsidP="00B65D99">
            <w:pPr>
              <w:pStyle w:val="ListParagraph"/>
              <w:numPr>
                <w:ilvl w:val="0"/>
                <w:numId w:val="21"/>
              </w:numPr>
              <w:rPr>
                <w:rFonts w:cs="Arial"/>
                <w:szCs w:val="24"/>
              </w:rPr>
            </w:pPr>
            <w:r w:rsidRPr="008D39E0">
              <w:rPr>
                <w:rFonts w:cs="Arial"/>
                <w:szCs w:val="24"/>
              </w:rPr>
              <w:t>Ability to communicate clearly – verbally and in writing</w:t>
            </w:r>
          </w:p>
          <w:p w14:paraId="35EF27AE" w14:textId="7B473A19" w:rsidR="00B65D99" w:rsidRPr="008D39E0" w:rsidRDefault="00B65D99" w:rsidP="00B65D99">
            <w:pPr>
              <w:pStyle w:val="ListParagraph"/>
              <w:numPr>
                <w:ilvl w:val="0"/>
                <w:numId w:val="21"/>
              </w:numPr>
              <w:rPr>
                <w:rFonts w:cs="Arial"/>
                <w:szCs w:val="24"/>
              </w:rPr>
            </w:pPr>
            <w:r w:rsidRPr="008D39E0">
              <w:rPr>
                <w:rFonts w:cs="Arial"/>
                <w:szCs w:val="24"/>
              </w:rPr>
              <w:t>Ability to form effective working relationships with young people and their families/carers</w:t>
            </w:r>
          </w:p>
          <w:p w14:paraId="32D2161A" w14:textId="768CD2A1" w:rsidR="00B65D99" w:rsidRPr="008D39E0" w:rsidRDefault="00B65D99" w:rsidP="00B65D99">
            <w:pPr>
              <w:pStyle w:val="ListParagraph"/>
              <w:numPr>
                <w:ilvl w:val="0"/>
                <w:numId w:val="21"/>
              </w:numPr>
              <w:rPr>
                <w:rFonts w:cs="Arial"/>
                <w:szCs w:val="24"/>
              </w:rPr>
            </w:pPr>
            <w:r w:rsidRPr="008D39E0">
              <w:rPr>
                <w:rFonts w:cs="Arial"/>
                <w:szCs w:val="24"/>
              </w:rPr>
              <w:t>Ability to work in partnership with other agencies</w:t>
            </w:r>
          </w:p>
          <w:p w14:paraId="40A6BFC2" w14:textId="77777777" w:rsidR="00B65D99" w:rsidRPr="008D39E0" w:rsidRDefault="00B65D99" w:rsidP="00B65D99">
            <w:pPr>
              <w:pStyle w:val="ListParagraph"/>
              <w:numPr>
                <w:ilvl w:val="0"/>
                <w:numId w:val="21"/>
              </w:numPr>
              <w:rPr>
                <w:rFonts w:cs="Arial"/>
                <w:szCs w:val="24"/>
              </w:rPr>
            </w:pPr>
            <w:r w:rsidRPr="008D39E0">
              <w:rPr>
                <w:rFonts w:cs="Arial"/>
                <w:szCs w:val="24"/>
              </w:rPr>
              <w:t>Ability to contribute to the assessment, monitoring and review of plans.</w:t>
            </w:r>
          </w:p>
          <w:p w14:paraId="581746EC" w14:textId="13796CF1" w:rsidR="00B65D99" w:rsidRPr="008D39E0" w:rsidRDefault="00B65D99" w:rsidP="00B65D99">
            <w:pPr>
              <w:pStyle w:val="ListParagraph"/>
              <w:numPr>
                <w:ilvl w:val="0"/>
                <w:numId w:val="21"/>
              </w:numPr>
              <w:rPr>
                <w:rFonts w:cs="Arial"/>
                <w:szCs w:val="24"/>
              </w:rPr>
            </w:pPr>
            <w:r w:rsidRPr="008D39E0">
              <w:rPr>
                <w:rFonts w:cs="Arial"/>
                <w:szCs w:val="24"/>
              </w:rPr>
              <w:t>Ability to work as part of a team</w:t>
            </w:r>
          </w:p>
          <w:p w14:paraId="1008B696" w14:textId="3455162B" w:rsidR="00B65D99" w:rsidRPr="008D39E0" w:rsidRDefault="00B65D99" w:rsidP="00B65D99">
            <w:pPr>
              <w:pStyle w:val="ListParagraph"/>
              <w:numPr>
                <w:ilvl w:val="0"/>
                <w:numId w:val="21"/>
              </w:numPr>
              <w:rPr>
                <w:rFonts w:cs="Arial"/>
                <w:szCs w:val="24"/>
              </w:rPr>
            </w:pPr>
            <w:r w:rsidRPr="008D39E0">
              <w:rPr>
                <w:rFonts w:cs="Arial"/>
                <w:szCs w:val="24"/>
              </w:rPr>
              <w:t>Ability to work on own initiative, to organise workload</w:t>
            </w:r>
          </w:p>
          <w:p w14:paraId="39514CB8" w14:textId="3F404770" w:rsidR="00B65D99" w:rsidRPr="008D39E0" w:rsidRDefault="00B65D99" w:rsidP="00B65D99">
            <w:pPr>
              <w:pStyle w:val="ListParagraph"/>
              <w:numPr>
                <w:ilvl w:val="0"/>
                <w:numId w:val="21"/>
              </w:numPr>
              <w:rPr>
                <w:rFonts w:cs="Arial"/>
                <w:szCs w:val="24"/>
              </w:rPr>
            </w:pPr>
            <w:r w:rsidRPr="008D39E0">
              <w:rPr>
                <w:rFonts w:cs="Arial"/>
                <w:szCs w:val="24"/>
              </w:rPr>
              <w:t>Good listening skills</w:t>
            </w:r>
          </w:p>
          <w:p w14:paraId="7EF8F978" w14:textId="77777777" w:rsidR="00B65D99" w:rsidRPr="008D39E0" w:rsidRDefault="00B65D99" w:rsidP="00B65D99">
            <w:pPr>
              <w:pStyle w:val="ListParagraph"/>
              <w:numPr>
                <w:ilvl w:val="0"/>
                <w:numId w:val="21"/>
              </w:numPr>
              <w:rPr>
                <w:rFonts w:cs="Arial"/>
                <w:szCs w:val="24"/>
              </w:rPr>
            </w:pPr>
            <w:r w:rsidRPr="008D39E0">
              <w:rPr>
                <w:rFonts w:cs="Arial"/>
                <w:szCs w:val="24"/>
              </w:rPr>
              <w:t>Ability to deal with emotional distress and challenging behaviour, including aggression</w:t>
            </w:r>
          </w:p>
          <w:p w14:paraId="30876D80" w14:textId="20016908" w:rsidR="00B65D99" w:rsidRPr="008D39E0" w:rsidRDefault="00B65D99" w:rsidP="00B65D99">
            <w:pPr>
              <w:pStyle w:val="ListParagraph"/>
              <w:numPr>
                <w:ilvl w:val="0"/>
                <w:numId w:val="21"/>
              </w:numPr>
              <w:rPr>
                <w:rFonts w:cs="Arial"/>
                <w:szCs w:val="24"/>
              </w:rPr>
            </w:pPr>
            <w:r w:rsidRPr="008D39E0">
              <w:rPr>
                <w:rFonts w:cs="Arial"/>
                <w:szCs w:val="24"/>
              </w:rPr>
              <w:t>Awareness of the role of social care organisations and resources provided by the statutory, voluntary and independent sector for children, young people, their families and carers</w:t>
            </w:r>
          </w:p>
          <w:p w14:paraId="3AD2DFCD" w14:textId="6F2F779B" w:rsidR="00B65D99" w:rsidRPr="008D39E0" w:rsidRDefault="00B65D99" w:rsidP="008061D3">
            <w:pPr>
              <w:pStyle w:val="aTitle"/>
              <w:tabs>
                <w:tab w:val="clear" w:pos="4513"/>
                <w:tab w:val="clear" w:pos="9026"/>
              </w:tabs>
              <w:rPr>
                <w:rFonts w:cs="Arial"/>
                <w:b w:val="0"/>
                <w:iCs/>
                <w:noProof/>
                <w:color w:val="auto"/>
                <w:sz w:val="24"/>
                <w:szCs w:val="24"/>
                <w:lang w:eastAsia="en-GB"/>
              </w:rPr>
            </w:pPr>
          </w:p>
        </w:tc>
        <w:tc>
          <w:tcPr>
            <w:tcW w:w="5670" w:type="dxa"/>
          </w:tcPr>
          <w:p w14:paraId="441FB1F0" w14:textId="71272D79" w:rsidR="00B65D99" w:rsidRPr="008D39E0" w:rsidRDefault="00B65D99" w:rsidP="00B65D99">
            <w:pPr>
              <w:pStyle w:val="ListParagraph"/>
              <w:numPr>
                <w:ilvl w:val="0"/>
                <w:numId w:val="21"/>
              </w:numPr>
              <w:rPr>
                <w:rFonts w:cs="Arial"/>
                <w:szCs w:val="24"/>
              </w:rPr>
            </w:pPr>
            <w:r w:rsidRPr="008D39E0">
              <w:rPr>
                <w:rFonts w:cs="Arial"/>
                <w:szCs w:val="24"/>
              </w:rPr>
              <w:t>Information Technology skills</w:t>
            </w:r>
          </w:p>
          <w:p w14:paraId="0EFA18B6" w14:textId="0708656F" w:rsidR="00B65D99" w:rsidRPr="008D39E0" w:rsidRDefault="00B65D99" w:rsidP="00B65D99">
            <w:pPr>
              <w:pStyle w:val="ListParagraph"/>
              <w:numPr>
                <w:ilvl w:val="0"/>
                <w:numId w:val="21"/>
              </w:numPr>
              <w:rPr>
                <w:rFonts w:cs="Arial"/>
                <w:szCs w:val="24"/>
              </w:rPr>
            </w:pPr>
            <w:r w:rsidRPr="008D39E0">
              <w:rPr>
                <w:rFonts w:cs="Arial"/>
                <w:szCs w:val="24"/>
              </w:rPr>
              <w:t>Ability to network, negotiate and advocate on behalf of children, young people and their families</w:t>
            </w:r>
          </w:p>
          <w:p w14:paraId="2B92AD66" w14:textId="68280B25" w:rsidR="00B65D99" w:rsidRPr="008D39E0" w:rsidRDefault="00B65D99" w:rsidP="00B65D99">
            <w:pPr>
              <w:pStyle w:val="ListParagraph"/>
              <w:numPr>
                <w:ilvl w:val="0"/>
                <w:numId w:val="21"/>
              </w:numPr>
              <w:rPr>
                <w:rFonts w:cs="Arial"/>
                <w:szCs w:val="24"/>
              </w:rPr>
            </w:pPr>
            <w:r w:rsidRPr="008D39E0">
              <w:rPr>
                <w:rFonts w:cs="Arial"/>
                <w:szCs w:val="24"/>
              </w:rPr>
              <w:t>Ability to support children and young people’s participation</w:t>
            </w:r>
          </w:p>
          <w:p w14:paraId="3512ED22" w14:textId="77777777" w:rsidR="00B65D99" w:rsidRPr="008D39E0" w:rsidRDefault="00B65D99" w:rsidP="00B65D99">
            <w:pPr>
              <w:pStyle w:val="ListParagraph"/>
              <w:numPr>
                <w:ilvl w:val="0"/>
                <w:numId w:val="21"/>
              </w:numPr>
              <w:rPr>
                <w:rFonts w:cs="Arial"/>
                <w:szCs w:val="24"/>
              </w:rPr>
            </w:pPr>
            <w:r w:rsidRPr="008D39E0">
              <w:rPr>
                <w:rFonts w:cs="Arial"/>
                <w:szCs w:val="24"/>
              </w:rPr>
              <w:t>Knowledge of legislation and standards relevant to the post</w:t>
            </w:r>
          </w:p>
          <w:p w14:paraId="32200B57" w14:textId="634070A4" w:rsidR="00B65D99" w:rsidRPr="008D39E0" w:rsidRDefault="00B65D99" w:rsidP="00B65D99">
            <w:pPr>
              <w:pStyle w:val="ListParagraph"/>
              <w:numPr>
                <w:ilvl w:val="0"/>
                <w:numId w:val="21"/>
              </w:numPr>
              <w:rPr>
                <w:rFonts w:cs="Arial"/>
                <w:szCs w:val="24"/>
              </w:rPr>
            </w:pPr>
            <w:r w:rsidRPr="008D39E0">
              <w:rPr>
                <w:rFonts w:cs="Arial"/>
                <w:szCs w:val="24"/>
              </w:rPr>
              <w:t>Knowledge of Children’s Rights legislation</w:t>
            </w:r>
          </w:p>
          <w:p w14:paraId="125FE838" w14:textId="3A2E3A7D" w:rsidR="00B65D99" w:rsidRPr="008D39E0" w:rsidRDefault="00B65D99" w:rsidP="00B65D99">
            <w:pPr>
              <w:pStyle w:val="ListParagraph"/>
              <w:numPr>
                <w:ilvl w:val="0"/>
                <w:numId w:val="21"/>
              </w:numPr>
              <w:rPr>
                <w:rFonts w:cs="Arial"/>
                <w:szCs w:val="24"/>
              </w:rPr>
            </w:pPr>
            <w:r w:rsidRPr="008D39E0">
              <w:rPr>
                <w:rFonts w:cs="Arial"/>
                <w:szCs w:val="24"/>
              </w:rPr>
              <w:t>Awareness of the services available for children and young people in need</w:t>
            </w:r>
          </w:p>
          <w:p w14:paraId="045C5722" w14:textId="1A86B15E" w:rsidR="00B65D99" w:rsidRPr="008D39E0" w:rsidRDefault="00B65D99" w:rsidP="00B65D99">
            <w:pPr>
              <w:pStyle w:val="ListParagraph"/>
              <w:numPr>
                <w:ilvl w:val="0"/>
                <w:numId w:val="21"/>
              </w:numPr>
              <w:rPr>
                <w:rFonts w:cs="Arial"/>
                <w:szCs w:val="24"/>
              </w:rPr>
            </w:pPr>
            <w:r w:rsidRPr="008D39E0">
              <w:rPr>
                <w:rFonts w:cs="Arial"/>
                <w:szCs w:val="24"/>
              </w:rPr>
              <w:t>An understanding of child and adolescent development</w:t>
            </w:r>
          </w:p>
          <w:p w14:paraId="31EC62CE" w14:textId="1BF9AF5C" w:rsidR="00B65D99" w:rsidRPr="008D39E0" w:rsidRDefault="00B65D99" w:rsidP="00E84624">
            <w:pPr>
              <w:pStyle w:val="aTitle"/>
              <w:tabs>
                <w:tab w:val="clear" w:pos="4513"/>
              </w:tabs>
              <w:rPr>
                <w:rFonts w:cs="Arial"/>
                <w:b w:val="0"/>
                <w:iCs/>
                <w:noProof/>
                <w:color w:val="auto"/>
                <w:sz w:val="24"/>
                <w:szCs w:val="24"/>
                <w:lang w:eastAsia="en-GB"/>
              </w:rPr>
            </w:pPr>
          </w:p>
        </w:tc>
      </w:tr>
      <w:tr w:rsidR="00040EE4" w:rsidRPr="008D39E0" w14:paraId="076151B7" w14:textId="77777777" w:rsidTr="00D62BBB">
        <w:trPr>
          <w:trHeight w:val="2075"/>
        </w:trPr>
        <w:tc>
          <w:tcPr>
            <w:tcW w:w="1803" w:type="dxa"/>
            <w:shd w:val="clear" w:color="auto" w:fill="F2F2F2" w:themeFill="background1" w:themeFillShade="F2"/>
          </w:tcPr>
          <w:p w14:paraId="47F5FA70" w14:textId="77777777" w:rsidR="00845787" w:rsidRPr="008D39E0" w:rsidRDefault="00845787" w:rsidP="00D70625">
            <w:pPr>
              <w:pStyle w:val="aTitle"/>
              <w:tabs>
                <w:tab w:val="clear" w:pos="4513"/>
              </w:tabs>
              <w:rPr>
                <w:rFonts w:cs="Arial"/>
                <w:noProof/>
                <w:color w:val="auto"/>
                <w:sz w:val="24"/>
                <w:szCs w:val="24"/>
                <w:lang w:eastAsia="en-GB"/>
              </w:rPr>
            </w:pPr>
          </w:p>
          <w:p w14:paraId="429585E9" w14:textId="77777777" w:rsidR="00845787" w:rsidRPr="008D39E0" w:rsidRDefault="00845787" w:rsidP="00D70625">
            <w:pPr>
              <w:pStyle w:val="aTitle"/>
              <w:tabs>
                <w:tab w:val="clear" w:pos="4513"/>
              </w:tabs>
              <w:rPr>
                <w:rFonts w:cs="Arial"/>
                <w:noProof/>
                <w:color w:val="auto"/>
                <w:sz w:val="24"/>
                <w:szCs w:val="24"/>
                <w:lang w:eastAsia="en-GB"/>
              </w:rPr>
            </w:pPr>
            <w:r w:rsidRPr="008D39E0">
              <w:rPr>
                <w:rFonts w:cs="Arial"/>
                <w:noProof/>
                <w:color w:val="auto"/>
                <w:sz w:val="24"/>
                <w:szCs w:val="24"/>
                <w:lang w:eastAsia="en-GB"/>
              </w:rPr>
              <w:t>Personal Qualities</w:t>
            </w:r>
          </w:p>
        </w:tc>
        <w:tc>
          <w:tcPr>
            <w:tcW w:w="8261" w:type="dxa"/>
          </w:tcPr>
          <w:p w14:paraId="20A5C5F8" w14:textId="12A86FB2" w:rsidR="00D62BBB" w:rsidRDefault="00B65D99" w:rsidP="00A36B40">
            <w:pPr>
              <w:pStyle w:val="ListParagraph"/>
              <w:numPr>
                <w:ilvl w:val="0"/>
                <w:numId w:val="31"/>
              </w:numPr>
              <w:rPr>
                <w:rFonts w:cs="Arial"/>
                <w:szCs w:val="24"/>
              </w:rPr>
            </w:pPr>
            <w:r w:rsidRPr="00D62BBB">
              <w:rPr>
                <w:rFonts w:cs="Arial"/>
                <w:szCs w:val="24"/>
              </w:rPr>
              <w:t>Enthusiasm for working with children and young people and their families/carers</w:t>
            </w:r>
          </w:p>
          <w:p w14:paraId="6BF5BAA9" w14:textId="62D1C6C5" w:rsidR="00B65D99" w:rsidRPr="00D62BBB" w:rsidRDefault="00B65D99" w:rsidP="00A36B40">
            <w:pPr>
              <w:pStyle w:val="ListParagraph"/>
              <w:numPr>
                <w:ilvl w:val="0"/>
                <w:numId w:val="31"/>
              </w:numPr>
              <w:rPr>
                <w:rFonts w:cs="Arial"/>
                <w:szCs w:val="24"/>
              </w:rPr>
            </w:pPr>
            <w:r w:rsidRPr="00D62BBB">
              <w:rPr>
                <w:rFonts w:cs="Arial"/>
                <w:szCs w:val="24"/>
              </w:rPr>
              <w:t>Commitment to achieving positive outcomes</w:t>
            </w:r>
          </w:p>
          <w:p w14:paraId="4D06D530" w14:textId="24C35BDE" w:rsidR="00B65D99" w:rsidRPr="008D39E0" w:rsidRDefault="00B65D99" w:rsidP="00B65D99">
            <w:pPr>
              <w:pStyle w:val="ListParagraph"/>
              <w:numPr>
                <w:ilvl w:val="0"/>
                <w:numId w:val="31"/>
              </w:numPr>
              <w:rPr>
                <w:rFonts w:cs="Arial"/>
                <w:szCs w:val="24"/>
              </w:rPr>
            </w:pPr>
            <w:r w:rsidRPr="008D39E0">
              <w:rPr>
                <w:rFonts w:cs="Arial"/>
                <w:szCs w:val="24"/>
              </w:rPr>
              <w:t>Commitment to promoting equality and diversity</w:t>
            </w:r>
          </w:p>
          <w:p w14:paraId="61CA4336" w14:textId="75A8277E" w:rsidR="00B65D99" w:rsidRPr="008D39E0" w:rsidRDefault="00B65D99" w:rsidP="00B65D99">
            <w:pPr>
              <w:pStyle w:val="ListParagraph"/>
              <w:numPr>
                <w:ilvl w:val="0"/>
                <w:numId w:val="31"/>
              </w:numPr>
              <w:rPr>
                <w:rFonts w:cs="Arial"/>
                <w:b/>
                <w:iCs/>
                <w:noProof/>
                <w:szCs w:val="24"/>
                <w:lang w:eastAsia="en-GB"/>
              </w:rPr>
            </w:pPr>
            <w:r w:rsidRPr="008D39E0">
              <w:rPr>
                <w:rFonts w:cs="Arial"/>
                <w:szCs w:val="24"/>
              </w:rPr>
              <w:t>Commitment to working in an empowering and non-judgemental manner</w:t>
            </w:r>
          </w:p>
        </w:tc>
        <w:tc>
          <w:tcPr>
            <w:tcW w:w="5670" w:type="dxa"/>
          </w:tcPr>
          <w:p w14:paraId="2701B3F4" w14:textId="3C08FA2F" w:rsidR="00845787" w:rsidRPr="008D39E0"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D39E0" w:rsidRDefault="004115C6" w:rsidP="00845787">
      <w:pPr>
        <w:spacing w:after="200" w:line="276" w:lineRule="auto"/>
        <w:rPr>
          <w:rFonts w:eastAsiaTheme="minorHAnsi" w:cs="Arial"/>
          <w:szCs w:val="24"/>
          <w:lang w:bidi="ar-SA"/>
        </w:rPr>
      </w:pPr>
    </w:p>
    <w:sectPr w:rsidR="004115C6" w:rsidRPr="008D39E0"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63145"/>
    <w:multiLevelType w:val="hybridMultilevel"/>
    <w:tmpl w:val="C116F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D4AED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E2CC1"/>
    <w:multiLevelType w:val="hybridMultilevel"/>
    <w:tmpl w:val="A9467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F2513"/>
    <w:multiLevelType w:val="hybridMultilevel"/>
    <w:tmpl w:val="0C00D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D34DD"/>
    <w:multiLevelType w:val="hybridMultilevel"/>
    <w:tmpl w:val="6B8E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17"/>
  </w:num>
  <w:num w:numId="5">
    <w:abstractNumId w:val="1"/>
  </w:num>
  <w:num w:numId="6">
    <w:abstractNumId w:val="25"/>
  </w:num>
  <w:num w:numId="7">
    <w:abstractNumId w:val="29"/>
  </w:num>
  <w:num w:numId="8">
    <w:abstractNumId w:val="7"/>
  </w:num>
  <w:num w:numId="9">
    <w:abstractNumId w:val="28"/>
  </w:num>
  <w:num w:numId="10">
    <w:abstractNumId w:val="20"/>
  </w:num>
  <w:num w:numId="11">
    <w:abstractNumId w:val="6"/>
  </w:num>
  <w:num w:numId="12">
    <w:abstractNumId w:val="27"/>
  </w:num>
  <w:num w:numId="13">
    <w:abstractNumId w:val="26"/>
  </w:num>
  <w:num w:numId="14">
    <w:abstractNumId w:val="21"/>
  </w:num>
  <w:num w:numId="15">
    <w:abstractNumId w:val="15"/>
  </w:num>
  <w:num w:numId="16">
    <w:abstractNumId w:val="13"/>
  </w:num>
  <w:num w:numId="17">
    <w:abstractNumId w:val="3"/>
  </w:num>
  <w:num w:numId="18">
    <w:abstractNumId w:val="0"/>
  </w:num>
  <w:num w:numId="19">
    <w:abstractNumId w:val="9"/>
  </w:num>
  <w:num w:numId="20">
    <w:abstractNumId w:val="19"/>
  </w:num>
  <w:num w:numId="21">
    <w:abstractNumId w:val="10"/>
  </w:num>
  <w:num w:numId="22">
    <w:abstractNumId w:val="10"/>
  </w:num>
  <w:num w:numId="23">
    <w:abstractNumId w:val="14"/>
  </w:num>
  <w:num w:numId="24">
    <w:abstractNumId w:val="16"/>
  </w:num>
  <w:num w:numId="25">
    <w:abstractNumId w:val="18"/>
  </w:num>
  <w:num w:numId="26">
    <w:abstractNumId w:val="23"/>
  </w:num>
  <w:num w:numId="27">
    <w:abstractNumId w:val="31"/>
  </w:num>
  <w:num w:numId="28">
    <w:abstractNumId w:val="11"/>
  </w:num>
  <w:num w:numId="29">
    <w:abstractNumId w:val="4"/>
  </w:num>
  <w:num w:numId="30">
    <w:abstractNumId w:val="30"/>
  </w:num>
  <w:num w:numId="31">
    <w:abstractNumId w:val="24"/>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4FB9"/>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D39E0"/>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65D99"/>
    <w:rsid w:val="00B918FF"/>
    <w:rsid w:val="00BA0C7B"/>
    <w:rsid w:val="00BA1BCB"/>
    <w:rsid w:val="00BA3130"/>
    <w:rsid w:val="00BC508F"/>
    <w:rsid w:val="00BE0AF6"/>
    <w:rsid w:val="00BE71B0"/>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27CE"/>
    <w:rsid w:val="00D25915"/>
    <w:rsid w:val="00D32419"/>
    <w:rsid w:val="00D62BBB"/>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B65D99"/>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8570377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A0A921-D485-4AE4-8AB6-2CA75743229A}">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1172</Words>
  <Characters>6685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7842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2022-01-21T10:40:00Z</dcterms:created>
  <dcterms:modified xsi:type="dcterms:W3CDTF">2022-01-21T10:40:00Z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