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4A885F76" w14:textId="77777777" w:rsidTr="0063274D">
        <w:trPr>
          <w:trHeight w:val="433"/>
        </w:trPr>
        <w:tc>
          <w:tcPr>
            <w:tcW w:w="10485" w:type="dxa"/>
            <w:gridSpan w:val="2"/>
            <w:tcBorders>
              <w:top w:val="nil"/>
              <w:left w:val="nil"/>
              <w:right w:val="nil"/>
            </w:tcBorders>
            <w:shd w:val="clear" w:color="auto" w:fill="auto"/>
            <w:vAlign w:val="center"/>
          </w:tcPr>
          <w:p w14:paraId="6B58D8F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6BC42" w14:textId="77777777" w:rsidTr="00D70625">
        <w:trPr>
          <w:trHeight w:val="709"/>
        </w:trPr>
        <w:tc>
          <w:tcPr>
            <w:tcW w:w="2552" w:type="dxa"/>
            <w:shd w:val="clear" w:color="auto" w:fill="F2F2F2" w:themeFill="background1" w:themeFillShade="F2"/>
            <w:vAlign w:val="center"/>
          </w:tcPr>
          <w:p w14:paraId="6CC302B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04BFFF3" w14:textId="11DA1BE6" w:rsidR="00845787" w:rsidRPr="00C676CB" w:rsidRDefault="00947646" w:rsidP="00D70625">
            <w:pPr>
              <w:rPr>
                <w:rFonts w:cs="Arial"/>
                <w:szCs w:val="24"/>
              </w:rPr>
            </w:pPr>
            <w:r>
              <w:rPr>
                <w:rFonts w:cs="Arial"/>
                <w:szCs w:val="24"/>
              </w:rPr>
              <w:t>Missing Children Co-ordinator</w:t>
            </w:r>
          </w:p>
        </w:tc>
      </w:tr>
      <w:tr w:rsidR="00845787" w:rsidRPr="009A4FDD" w14:paraId="4B35FB47" w14:textId="77777777" w:rsidTr="00D70625">
        <w:trPr>
          <w:trHeight w:val="709"/>
        </w:trPr>
        <w:tc>
          <w:tcPr>
            <w:tcW w:w="2552" w:type="dxa"/>
            <w:shd w:val="clear" w:color="auto" w:fill="F2F2F2" w:themeFill="background1" w:themeFillShade="F2"/>
            <w:vAlign w:val="center"/>
          </w:tcPr>
          <w:p w14:paraId="6D91058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F8E8FF7" w14:textId="77AFA312" w:rsidR="00845787" w:rsidRPr="00C676CB" w:rsidRDefault="00533AEE" w:rsidP="00D70625">
            <w:pPr>
              <w:rPr>
                <w:rFonts w:cs="Arial"/>
                <w:szCs w:val="24"/>
              </w:rPr>
            </w:pPr>
            <w:r>
              <w:rPr>
                <w:rFonts w:cs="Arial"/>
                <w:szCs w:val="24"/>
              </w:rPr>
              <w:t>N10713</w:t>
            </w:r>
          </w:p>
        </w:tc>
      </w:tr>
      <w:tr w:rsidR="00845787" w:rsidRPr="009A4FDD" w14:paraId="5FB35BEB" w14:textId="77777777" w:rsidTr="00D70625">
        <w:trPr>
          <w:trHeight w:val="709"/>
        </w:trPr>
        <w:tc>
          <w:tcPr>
            <w:tcW w:w="2552" w:type="dxa"/>
            <w:shd w:val="clear" w:color="auto" w:fill="F2F2F2" w:themeFill="background1" w:themeFillShade="F2"/>
            <w:vAlign w:val="center"/>
          </w:tcPr>
          <w:p w14:paraId="70F5B911"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DC9BF0F" w14:textId="660BD307" w:rsidR="00845787" w:rsidRPr="00C676CB" w:rsidRDefault="005C5F5B" w:rsidP="00D70625">
            <w:pPr>
              <w:rPr>
                <w:rFonts w:cs="Arial"/>
                <w:szCs w:val="24"/>
              </w:rPr>
            </w:pPr>
            <w:r>
              <w:rPr>
                <w:rFonts w:cs="Arial"/>
                <w:szCs w:val="24"/>
              </w:rPr>
              <w:t>Grade 7</w:t>
            </w:r>
          </w:p>
        </w:tc>
      </w:tr>
      <w:tr w:rsidR="00845787" w:rsidRPr="009A4FDD" w14:paraId="45FF2186" w14:textId="77777777" w:rsidTr="00D70625">
        <w:trPr>
          <w:trHeight w:val="709"/>
        </w:trPr>
        <w:tc>
          <w:tcPr>
            <w:tcW w:w="2552" w:type="dxa"/>
            <w:shd w:val="clear" w:color="auto" w:fill="F2F2F2" w:themeFill="background1" w:themeFillShade="F2"/>
            <w:vAlign w:val="center"/>
          </w:tcPr>
          <w:p w14:paraId="7EDA2C6B"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2E71436" w14:textId="0FD7EAE0" w:rsidR="00845787" w:rsidRPr="00C676CB" w:rsidRDefault="005C5F5B" w:rsidP="00D70625">
            <w:pPr>
              <w:rPr>
                <w:rFonts w:cs="Arial"/>
                <w:szCs w:val="24"/>
              </w:rPr>
            </w:pPr>
            <w:r>
              <w:rPr>
                <w:rFonts w:cs="Arial"/>
                <w:szCs w:val="24"/>
              </w:rPr>
              <w:t>Children’s Services</w:t>
            </w:r>
          </w:p>
        </w:tc>
      </w:tr>
      <w:tr w:rsidR="00845787" w:rsidRPr="009A4FDD" w14:paraId="341058F3" w14:textId="77777777" w:rsidTr="00D70625">
        <w:trPr>
          <w:trHeight w:val="709"/>
        </w:trPr>
        <w:tc>
          <w:tcPr>
            <w:tcW w:w="2552" w:type="dxa"/>
            <w:shd w:val="clear" w:color="auto" w:fill="F2F2F2" w:themeFill="background1" w:themeFillShade="F2"/>
            <w:vAlign w:val="center"/>
          </w:tcPr>
          <w:p w14:paraId="67B5FD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BCDDFD2" w14:textId="280FE6E5" w:rsidR="00845787" w:rsidRPr="00533AEE" w:rsidRDefault="00947646" w:rsidP="00533AEE">
            <w:pPr>
              <w:spacing w:line="276" w:lineRule="auto"/>
              <w:rPr>
                <w:rFonts w:cs="Arial"/>
                <w:color w:val="000000"/>
                <w:szCs w:val="24"/>
                <w:lang w:eastAsia="en-GB" w:bidi="ar-SA"/>
              </w:rPr>
            </w:pPr>
            <w:r w:rsidRPr="00947646">
              <w:rPr>
                <w:rFonts w:cs="Arial"/>
                <w:color w:val="000000"/>
                <w:szCs w:val="24"/>
              </w:rPr>
              <w:t>First Contact &amp; County Wide Specialist Services</w:t>
            </w:r>
          </w:p>
        </w:tc>
      </w:tr>
      <w:tr w:rsidR="00845787" w:rsidRPr="009A4FDD" w14:paraId="7B67A795"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313E10"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626D935" w14:textId="7A4D57AC" w:rsidR="00845787" w:rsidRPr="00C676CB" w:rsidRDefault="00826574" w:rsidP="00D70625">
            <w:pPr>
              <w:rPr>
                <w:rFonts w:cs="Arial"/>
                <w:szCs w:val="24"/>
              </w:rPr>
            </w:pPr>
            <w:r>
              <w:rPr>
                <w:rFonts w:cs="Arial"/>
                <w:szCs w:val="24"/>
              </w:rPr>
              <w:t>Supporting Solutions Team Manager</w:t>
            </w:r>
          </w:p>
        </w:tc>
      </w:tr>
      <w:tr w:rsidR="00845787" w:rsidRPr="009A4FDD" w14:paraId="11E33017" w14:textId="77777777" w:rsidTr="00D70625">
        <w:trPr>
          <w:trHeight w:val="709"/>
        </w:trPr>
        <w:tc>
          <w:tcPr>
            <w:tcW w:w="2552" w:type="dxa"/>
            <w:tcBorders>
              <w:bottom w:val="single" w:sz="4" w:space="0" w:color="000000"/>
            </w:tcBorders>
            <w:shd w:val="clear" w:color="auto" w:fill="F2F2F2" w:themeFill="background1" w:themeFillShade="F2"/>
            <w:vAlign w:val="center"/>
          </w:tcPr>
          <w:p w14:paraId="5294FD7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8CC54EF" w14:textId="000F4F2E" w:rsidR="00845787" w:rsidRPr="00E14818" w:rsidRDefault="00845787" w:rsidP="00D70625">
            <w:pPr>
              <w:rPr>
                <w:rFonts w:cs="Arial"/>
                <w:szCs w:val="24"/>
              </w:rPr>
            </w:pPr>
            <w:r w:rsidRPr="00E14818">
              <w:rPr>
                <w:rFonts w:cs="Arial"/>
                <w:szCs w:val="24"/>
              </w:rPr>
              <w:t xml:space="preserve">Your normal place of work will be </w:t>
            </w:r>
            <w:r w:rsidR="005C5F5B">
              <w:rPr>
                <w:rFonts w:cs="Arial"/>
                <w:szCs w:val="24"/>
              </w:rPr>
              <w:t xml:space="preserve">The Nest, </w:t>
            </w:r>
            <w:proofErr w:type="spellStart"/>
            <w:r w:rsidR="005C5F5B">
              <w:rPr>
                <w:rFonts w:cs="Arial"/>
                <w:szCs w:val="24"/>
              </w:rPr>
              <w:t>Nettlesworth</w:t>
            </w:r>
            <w:proofErr w:type="spellEnd"/>
            <w:r w:rsidRPr="00E14818">
              <w:rPr>
                <w:rFonts w:cs="Arial"/>
                <w:szCs w:val="24"/>
              </w:rPr>
              <w:t>, but you may be required to work at any Council</w:t>
            </w:r>
            <w:r>
              <w:rPr>
                <w:rFonts w:cs="Arial"/>
                <w:szCs w:val="24"/>
              </w:rPr>
              <w:t xml:space="preserve"> workplace within County Durham.</w:t>
            </w:r>
          </w:p>
        </w:tc>
      </w:tr>
      <w:tr w:rsidR="00845787" w:rsidRPr="00D90B5D" w14:paraId="6CB78E45" w14:textId="77777777" w:rsidTr="00D70625">
        <w:trPr>
          <w:trHeight w:val="80"/>
        </w:trPr>
        <w:tc>
          <w:tcPr>
            <w:tcW w:w="10485" w:type="dxa"/>
            <w:gridSpan w:val="2"/>
            <w:tcBorders>
              <w:left w:val="nil"/>
              <w:right w:val="nil"/>
            </w:tcBorders>
            <w:shd w:val="clear" w:color="auto" w:fill="auto"/>
            <w:vAlign w:val="center"/>
          </w:tcPr>
          <w:p w14:paraId="53B89EF9" w14:textId="77777777" w:rsidR="00845787" w:rsidRPr="00C676CB" w:rsidRDefault="00845787" w:rsidP="00D70625">
            <w:pPr>
              <w:jc w:val="right"/>
              <w:rPr>
                <w:rFonts w:cs="Arial"/>
                <w:szCs w:val="24"/>
              </w:rPr>
            </w:pPr>
          </w:p>
        </w:tc>
      </w:tr>
      <w:tr w:rsidR="00845787" w:rsidRPr="00D90B5D" w14:paraId="480F63AC" w14:textId="77777777" w:rsidTr="00D70625">
        <w:trPr>
          <w:trHeight w:val="709"/>
        </w:trPr>
        <w:tc>
          <w:tcPr>
            <w:tcW w:w="2552" w:type="dxa"/>
            <w:shd w:val="clear" w:color="auto" w:fill="F2F2F2" w:themeFill="background1" w:themeFillShade="F2"/>
            <w:vAlign w:val="center"/>
          </w:tcPr>
          <w:p w14:paraId="58D9E8C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AC3C993" w14:textId="6A07A0A4" w:rsidR="00845787" w:rsidRDefault="00845787" w:rsidP="00D70625">
            <w:pPr>
              <w:rPr>
                <w:rFonts w:cs="Arial"/>
                <w:szCs w:val="24"/>
              </w:rPr>
            </w:pPr>
          </w:p>
          <w:p w14:paraId="0418D77C" w14:textId="7E5CE964" w:rsidR="00845787" w:rsidRPr="00C676CB" w:rsidRDefault="00845787" w:rsidP="00D70625">
            <w:pPr>
              <w:rPr>
                <w:rFonts w:cs="Arial"/>
                <w:szCs w:val="24"/>
              </w:rPr>
            </w:pPr>
            <w:r w:rsidRPr="00C676CB">
              <w:rPr>
                <w:rFonts w:cs="Arial"/>
                <w:szCs w:val="24"/>
              </w:rPr>
              <w:t xml:space="preserve">This </w:t>
            </w:r>
            <w:r w:rsidRPr="00947646">
              <w:rPr>
                <w:rFonts w:cs="Arial"/>
                <w:szCs w:val="24"/>
              </w:rPr>
              <w:t>post is subject to</w:t>
            </w:r>
            <w:r w:rsidRPr="00C676CB">
              <w:rPr>
                <w:rFonts w:cs="Arial"/>
                <w:szCs w:val="24"/>
              </w:rPr>
              <w:t xml:space="preserve"> </w:t>
            </w:r>
            <w:r>
              <w:rPr>
                <w:rFonts w:cs="Arial"/>
                <w:szCs w:val="24"/>
              </w:rPr>
              <w:t>a</w:t>
            </w:r>
            <w:r w:rsidR="005C5F5B">
              <w:rPr>
                <w:rFonts w:cs="Arial"/>
                <w:szCs w:val="24"/>
              </w:rPr>
              <w:t xml:space="preserve">n </w:t>
            </w:r>
            <w:r w:rsidRPr="005C5F5B">
              <w:rPr>
                <w:rFonts w:cs="Arial"/>
                <w:bCs/>
                <w:szCs w:val="24"/>
              </w:rPr>
              <w:t>enhanced disclosure</w:t>
            </w:r>
            <w:r w:rsidRPr="00C676CB">
              <w:rPr>
                <w:rFonts w:cs="Arial"/>
                <w:szCs w:val="24"/>
              </w:rPr>
              <w:t>.</w:t>
            </w:r>
          </w:p>
        </w:tc>
      </w:tr>
      <w:tr w:rsidR="00845787" w:rsidRPr="00D90B5D" w14:paraId="1A457DA0" w14:textId="77777777" w:rsidTr="00D70625">
        <w:trPr>
          <w:trHeight w:val="709"/>
        </w:trPr>
        <w:tc>
          <w:tcPr>
            <w:tcW w:w="2552" w:type="dxa"/>
            <w:shd w:val="clear" w:color="auto" w:fill="F2F2F2" w:themeFill="background1" w:themeFillShade="F2"/>
            <w:vAlign w:val="center"/>
          </w:tcPr>
          <w:p w14:paraId="116F9D1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1EA72DF" w14:textId="282A770E" w:rsidR="00845787" w:rsidRPr="00C676CB" w:rsidRDefault="00845787" w:rsidP="00D70625">
            <w:pPr>
              <w:rPr>
                <w:rFonts w:cs="Arial"/>
                <w:szCs w:val="24"/>
              </w:rPr>
            </w:pPr>
            <w:r w:rsidRPr="005C5F5B">
              <w:rPr>
                <w:rFonts w:cs="Arial"/>
                <w:szCs w:val="24"/>
              </w:rPr>
              <w:t>This post is</w:t>
            </w:r>
            <w:r w:rsidR="005C5F5B" w:rsidRPr="005C5F5B">
              <w:rPr>
                <w:rFonts w:cs="Arial"/>
                <w:szCs w:val="24"/>
              </w:rPr>
              <w:t xml:space="preserve"> </w:t>
            </w:r>
            <w:r w:rsidRPr="005C5F5B">
              <w:rPr>
                <w:rFonts w:cs="Arial"/>
                <w:szCs w:val="24"/>
              </w:rPr>
              <w:t>eligible</w:t>
            </w:r>
            <w:r>
              <w:rPr>
                <w:rFonts w:cs="Arial"/>
                <w:szCs w:val="24"/>
              </w:rPr>
              <w:t xml:space="preserve"> for flexitime.</w:t>
            </w:r>
          </w:p>
        </w:tc>
      </w:tr>
      <w:tr w:rsidR="00845787" w:rsidRPr="00D90B5D" w14:paraId="2C6A990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6F127D5"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C921CE1" w14:textId="0CE27CCB" w:rsidR="00845787" w:rsidRDefault="00845787" w:rsidP="00D70625">
            <w:pPr>
              <w:rPr>
                <w:rFonts w:cs="Arial"/>
                <w:szCs w:val="24"/>
              </w:rPr>
            </w:pPr>
            <w:r>
              <w:rPr>
                <w:rFonts w:cs="Arial"/>
                <w:szCs w:val="24"/>
              </w:rPr>
              <w:t xml:space="preserve">This </w:t>
            </w:r>
            <w:r w:rsidRPr="009255D2">
              <w:rPr>
                <w:rFonts w:cs="Arial"/>
                <w:szCs w:val="24"/>
              </w:rPr>
              <w:t>post is not designated as</w:t>
            </w:r>
            <w:r>
              <w:rPr>
                <w:rFonts w:cs="Arial"/>
                <w:szCs w:val="24"/>
              </w:rPr>
              <w:t xml:space="preserve">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7FE1AC8A" w14:textId="77777777" w:rsidTr="00681A84">
        <w:trPr>
          <w:trHeight w:val="1320"/>
        </w:trPr>
        <w:tc>
          <w:tcPr>
            <w:tcW w:w="2552" w:type="dxa"/>
            <w:tcBorders>
              <w:bottom w:val="single" w:sz="4" w:space="0" w:color="auto"/>
            </w:tcBorders>
            <w:shd w:val="clear" w:color="auto" w:fill="F2F2F2" w:themeFill="background1" w:themeFillShade="F2"/>
            <w:vAlign w:val="center"/>
          </w:tcPr>
          <w:p w14:paraId="107CE78D" w14:textId="77777777" w:rsidR="00681A84" w:rsidRDefault="00681A84" w:rsidP="00D70625">
            <w:pPr>
              <w:rPr>
                <w:rFonts w:cs="Arial"/>
                <w:b/>
                <w:szCs w:val="24"/>
              </w:rPr>
            </w:pPr>
          </w:p>
        </w:tc>
        <w:tc>
          <w:tcPr>
            <w:tcW w:w="7933" w:type="dxa"/>
            <w:tcBorders>
              <w:bottom w:val="single" w:sz="4" w:space="0" w:color="auto"/>
            </w:tcBorders>
            <w:vAlign w:val="center"/>
          </w:tcPr>
          <w:p w14:paraId="22CBCF6F" w14:textId="77777777" w:rsidR="00681A84" w:rsidRDefault="00681A84" w:rsidP="00D70625">
            <w:pPr>
              <w:rPr>
                <w:rFonts w:cs="Arial"/>
                <w:szCs w:val="24"/>
              </w:rPr>
            </w:pPr>
          </w:p>
        </w:tc>
      </w:tr>
    </w:tbl>
    <w:p w14:paraId="0FA51476" w14:textId="77777777" w:rsidR="00681A84" w:rsidRDefault="00681A84"/>
    <w:tbl>
      <w:tblPr>
        <w:tblStyle w:val="TableGrid"/>
        <w:tblW w:w="0" w:type="auto"/>
        <w:tblLook w:val="04A0" w:firstRow="1" w:lastRow="0" w:firstColumn="1" w:lastColumn="0" w:noHBand="0" w:noVBand="1"/>
      </w:tblPr>
      <w:tblGrid>
        <w:gridCol w:w="10456"/>
      </w:tblGrid>
      <w:tr w:rsidR="003F5F22" w14:paraId="0AA06033" w14:textId="77777777" w:rsidTr="003F5F22">
        <w:trPr>
          <w:trHeight w:val="624"/>
        </w:trPr>
        <w:tc>
          <w:tcPr>
            <w:tcW w:w="10456" w:type="dxa"/>
            <w:shd w:val="clear" w:color="auto" w:fill="F2F2F2" w:themeFill="background1" w:themeFillShade="F2"/>
            <w:vAlign w:val="center"/>
          </w:tcPr>
          <w:p w14:paraId="4B0E9CC0" w14:textId="77777777" w:rsidR="003F5F22" w:rsidRDefault="003F5F22" w:rsidP="003F5F22">
            <w:pPr>
              <w:rPr>
                <w:rFonts w:cs="Arial"/>
                <w:b/>
                <w:szCs w:val="24"/>
              </w:rPr>
            </w:pPr>
            <w:r w:rsidRPr="00681A84">
              <w:rPr>
                <w:rFonts w:cs="Arial"/>
                <w:b/>
                <w:szCs w:val="24"/>
              </w:rPr>
              <w:t>Description of role</w:t>
            </w:r>
          </w:p>
        </w:tc>
      </w:tr>
    </w:tbl>
    <w:p w14:paraId="45972DF6" w14:textId="77777777" w:rsidR="003F5F22" w:rsidRDefault="003F5F22" w:rsidP="00681A84">
      <w:pPr>
        <w:rPr>
          <w:rFonts w:cs="Arial"/>
          <w:b/>
          <w:szCs w:val="24"/>
        </w:rPr>
      </w:pPr>
    </w:p>
    <w:p w14:paraId="32CBD550" w14:textId="77777777" w:rsidR="00681A84" w:rsidRDefault="00681A84" w:rsidP="00681A84">
      <w:pPr>
        <w:rPr>
          <w:rFonts w:cs="Arial"/>
          <w:b/>
          <w:szCs w:val="24"/>
        </w:rPr>
      </w:pPr>
    </w:p>
    <w:p w14:paraId="02C4D458" w14:textId="77777777" w:rsidR="00826574" w:rsidRPr="00B12CA4" w:rsidRDefault="00826574" w:rsidP="00B12CA4">
      <w:pPr>
        <w:autoSpaceDE w:val="0"/>
        <w:autoSpaceDN w:val="0"/>
        <w:adjustRightInd w:val="0"/>
        <w:jc w:val="both"/>
        <w:rPr>
          <w:szCs w:val="24"/>
          <w:lang w:eastAsia="en-GB"/>
        </w:rPr>
      </w:pPr>
      <w:r w:rsidRPr="00B12CA4">
        <w:rPr>
          <w:szCs w:val="24"/>
          <w:lang w:eastAsia="en-GB"/>
        </w:rPr>
        <w:t>The co-ordination and development of return interviews for missing children and young people, driving standards across the authority and improving practice.</w:t>
      </w:r>
    </w:p>
    <w:p w14:paraId="16E73282" w14:textId="77777777" w:rsidR="00B12CA4" w:rsidRDefault="00826574" w:rsidP="00B12CA4">
      <w:pPr>
        <w:autoSpaceDE w:val="0"/>
        <w:autoSpaceDN w:val="0"/>
        <w:adjustRightInd w:val="0"/>
        <w:jc w:val="both"/>
        <w:rPr>
          <w:szCs w:val="24"/>
          <w:lang w:eastAsia="en-GB"/>
        </w:rPr>
      </w:pPr>
      <w:r w:rsidRPr="00B12CA4">
        <w:rPr>
          <w:szCs w:val="24"/>
          <w:lang w:eastAsia="en-GB"/>
        </w:rPr>
        <w:t>The role will co-ordinate and develop the Return Interviews for missing children/young people,</w:t>
      </w:r>
      <w:r w:rsidR="00B12CA4">
        <w:rPr>
          <w:szCs w:val="24"/>
          <w:lang w:eastAsia="en-GB"/>
        </w:rPr>
        <w:t xml:space="preserve"> </w:t>
      </w:r>
      <w:r w:rsidRPr="00B12CA4">
        <w:rPr>
          <w:szCs w:val="24"/>
          <w:lang w:eastAsia="en-GB"/>
        </w:rPr>
        <w:t xml:space="preserve">fulfilling the Local Authority’s role and statutory duty in this area. </w:t>
      </w:r>
    </w:p>
    <w:p w14:paraId="7D93AECF" w14:textId="36B489AB" w:rsidR="00826574" w:rsidRPr="00B12CA4" w:rsidRDefault="00B12CA4" w:rsidP="00B12CA4">
      <w:pPr>
        <w:autoSpaceDE w:val="0"/>
        <w:autoSpaceDN w:val="0"/>
        <w:adjustRightInd w:val="0"/>
        <w:jc w:val="both"/>
        <w:rPr>
          <w:bCs/>
          <w:szCs w:val="24"/>
        </w:rPr>
      </w:pPr>
      <w:r>
        <w:rPr>
          <w:szCs w:val="24"/>
          <w:lang w:eastAsia="en-GB"/>
        </w:rPr>
        <w:t xml:space="preserve">Liaising closely with Police colleagues within </w:t>
      </w:r>
      <w:r w:rsidR="00770BDC">
        <w:rPr>
          <w:szCs w:val="24"/>
          <w:lang w:eastAsia="en-GB"/>
        </w:rPr>
        <w:t>t</w:t>
      </w:r>
      <w:r w:rsidR="00826574" w:rsidRPr="00B12CA4">
        <w:rPr>
          <w:szCs w:val="24"/>
          <w:lang w:eastAsia="en-GB"/>
        </w:rPr>
        <w:t xml:space="preserve">he </w:t>
      </w:r>
      <w:r>
        <w:rPr>
          <w:szCs w:val="24"/>
          <w:lang w:eastAsia="en-GB"/>
        </w:rPr>
        <w:t xml:space="preserve">ERASE team, the </w:t>
      </w:r>
      <w:r w:rsidR="00826574" w:rsidRPr="00B12CA4">
        <w:rPr>
          <w:szCs w:val="24"/>
          <w:lang w:eastAsia="en-GB"/>
        </w:rPr>
        <w:t>role will ensure that</w:t>
      </w:r>
      <w:r>
        <w:rPr>
          <w:szCs w:val="24"/>
          <w:lang w:eastAsia="en-GB"/>
        </w:rPr>
        <w:t xml:space="preserve"> </w:t>
      </w:r>
      <w:r w:rsidR="00826574" w:rsidRPr="00B12CA4">
        <w:rPr>
          <w:szCs w:val="24"/>
          <w:lang w:eastAsia="en-GB"/>
        </w:rPr>
        <w:t>effective action is taken to achieve the best outcomes for children and young people</w:t>
      </w:r>
      <w:r>
        <w:rPr>
          <w:szCs w:val="24"/>
          <w:lang w:eastAsia="en-GB"/>
        </w:rPr>
        <w:t xml:space="preserve"> and</w:t>
      </w:r>
      <w:r w:rsidR="00826574" w:rsidRPr="00B12CA4">
        <w:rPr>
          <w:szCs w:val="24"/>
          <w:lang w:eastAsia="en-GB"/>
        </w:rPr>
        <w:t xml:space="preserve"> to ensure</w:t>
      </w:r>
      <w:r>
        <w:rPr>
          <w:szCs w:val="24"/>
          <w:lang w:eastAsia="en-GB"/>
        </w:rPr>
        <w:t xml:space="preserve"> </w:t>
      </w:r>
      <w:r w:rsidR="00826574" w:rsidRPr="00B12CA4">
        <w:rPr>
          <w:szCs w:val="24"/>
          <w:lang w:eastAsia="en-GB"/>
        </w:rPr>
        <w:t xml:space="preserve">that any intelligence is identified and is passed to </w:t>
      </w:r>
      <w:r w:rsidR="00770BDC">
        <w:rPr>
          <w:szCs w:val="24"/>
          <w:lang w:eastAsia="en-GB"/>
        </w:rPr>
        <w:t xml:space="preserve">the </w:t>
      </w:r>
      <w:r w:rsidR="00826574" w:rsidRPr="00B12CA4">
        <w:rPr>
          <w:szCs w:val="24"/>
          <w:lang w:eastAsia="en-GB"/>
        </w:rPr>
        <w:t>ERASE team. The role will also ensure that</w:t>
      </w:r>
      <w:r>
        <w:rPr>
          <w:szCs w:val="24"/>
          <w:lang w:eastAsia="en-GB"/>
        </w:rPr>
        <w:t xml:space="preserve"> </w:t>
      </w:r>
      <w:r w:rsidR="00826574" w:rsidRPr="00B12CA4">
        <w:rPr>
          <w:szCs w:val="24"/>
          <w:lang w:eastAsia="en-GB"/>
        </w:rPr>
        <w:t>best practice in this area is researched and shared.</w:t>
      </w:r>
    </w:p>
    <w:p w14:paraId="50C32073" w14:textId="77777777" w:rsidR="0063274D" w:rsidRPr="00B12CA4" w:rsidRDefault="0063274D" w:rsidP="00B12CA4">
      <w:pPr>
        <w:jc w:val="both"/>
        <w:rPr>
          <w:rFonts w:cs="Arial"/>
          <w:b/>
          <w:szCs w:val="24"/>
        </w:rPr>
      </w:pPr>
      <w:r w:rsidRPr="00B12CA4">
        <w:rPr>
          <w:rFonts w:cs="Arial"/>
          <w:b/>
          <w:szCs w:val="24"/>
        </w:rPr>
        <w:br w:type="page"/>
      </w:r>
    </w:p>
    <w:p w14:paraId="68C0B311"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CC0BBA5" w14:textId="77777777" w:rsidTr="00300F4A">
        <w:trPr>
          <w:trHeight w:val="624"/>
        </w:trPr>
        <w:tc>
          <w:tcPr>
            <w:tcW w:w="10456" w:type="dxa"/>
            <w:shd w:val="clear" w:color="auto" w:fill="F2F2F2" w:themeFill="background1" w:themeFillShade="F2"/>
            <w:vAlign w:val="center"/>
          </w:tcPr>
          <w:p w14:paraId="43A28478" w14:textId="77777777" w:rsidR="003F5F22" w:rsidRDefault="003F5F22" w:rsidP="00300F4A">
            <w:pPr>
              <w:rPr>
                <w:rFonts w:cs="Arial"/>
                <w:b/>
                <w:szCs w:val="24"/>
              </w:rPr>
            </w:pPr>
            <w:r>
              <w:rPr>
                <w:rFonts w:cs="Arial"/>
                <w:b/>
                <w:szCs w:val="24"/>
              </w:rPr>
              <w:t>Duties and responsibilities</w:t>
            </w:r>
          </w:p>
        </w:tc>
      </w:tr>
    </w:tbl>
    <w:p w14:paraId="18EB90CB" w14:textId="77777777" w:rsidR="00681A84" w:rsidRDefault="00681A84" w:rsidP="00681A84">
      <w:pPr>
        <w:rPr>
          <w:rFonts w:cs="Arial"/>
          <w:b/>
          <w:szCs w:val="24"/>
        </w:rPr>
      </w:pPr>
    </w:p>
    <w:p w14:paraId="201E8C25" w14:textId="4725C059" w:rsidR="00681A84" w:rsidRDefault="00681A84" w:rsidP="00681A84">
      <w:pPr>
        <w:rPr>
          <w:rFonts w:cs="Arial"/>
          <w:i/>
          <w:szCs w:val="24"/>
        </w:rPr>
      </w:pPr>
      <w:r>
        <w:rPr>
          <w:rFonts w:cs="Arial"/>
          <w:i/>
          <w:szCs w:val="24"/>
        </w:rPr>
        <w:t>Use this section to p</w:t>
      </w:r>
      <w:r w:rsidRPr="00F50AE5">
        <w:rPr>
          <w:rFonts w:cs="Arial"/>
          <w:i/>
          <w:szCs w:val="24"/>
        </w:rPr>
        <w:t xml:space="preserve">rovide a detailed description of the </w:t>
      </w:r>
      <w:r>
        <w:rPr>
          <w:rFonts w:cs="Arial"/>
          <w:i/>
          <w:szCs w:val="24"/>
        </w:rPr>
        <w:t>responsibilities</w:t>
      </w:r>
      <w:r w:rsidRPr="00F50AE5">
        <w:rPr>
          <w:rFonts w:cs="Arial"/>
          <w:i/>
          <w:szCs w:val="24"/>
        </w:rPr>
        <w:t xml:space="preserve"> of the post. The duties and responsibilities should be described in such a way as to provide a clear picture of the activity to be undertaken. </w:t>
      </w:r>
    </w:p>
    <w:p w14:paraId="0E50E23D" w14:textId="5003F1B6" w:rsidR="00770BDC" w:rsidRDefault="00770BDC" w:rsidP="00681A84">
      <w:pPr>
        <w:rPr>
          <w:rFonts w:cs="Arial"/>
          <w:i/>
          <w:szCs w:val="24"/>
        </w:rPr>
      </w:pPr>
    </w:p>
    <w:p w14:paraId="1714FF13" w14:textId="77777777" w:rsidR="00770BDC" w:rsidRPr="00AA322C" w:rsidRDefault="00770BDC" w:rsidP="00770BDC">
      <w:pPr>
        <w:numPr>
          <w:ilvl w:val="0"/>
          <w:numId w:val="24"/>
        </w:numPr>
        <w:autoSpaceDE w:val="0"/>
        <w:autoSpaceDN w:val="0"/>
        <w:adjustRightInd w:val="0"/>
        <w:rPr>
          <w:sz w:val="22"/>
          <w:lang w:eastAsia="en-GB"/>
        </w:rPr>
      </w:pPr>
      <w:r w:rsidRPr="00AA322C">
        <w:rPr>
          <w:sz w:val="22"/>
          <w:lang w:eastAsia="en-GB"/>
        </w:rPr>
        <w:t>To ensure that there is proactive engagement with all children and young people who run</w:t>
      </w:r>
    </w:p>
    <w:p w14:paraId="1B8A305B" w14:textId="77777777" w:rsidR="00770BDC" w:rsidRPr="00AA322C" w:rsidRDefault="00770BDC" w:rsidP="00770BDC">
      <w:pPr>
        <w:autoSpaceDE w:val="0"/>
        <w:autoSpaceDN w:val="0"/>
        <w:adjustRightInd w:val="0"/>
        <w:ind w:firstLine="720"/>
        <w:rPr>
          <w:sz w:val="22"/>
          <w:lang w:eastAsia="en-GB"/>
        </w:rPr>
      </w:pPr>
      <w:r w:rsidRPr="00AA322C">
        <w:rPr>
          <w:sz w:val="22"/>
          <w:lang w:eastAsia="en-GB"/>
        </w:rPr>
        <w:t xml:space="preserve">away and to ensure that they are offered a return interview in line with </w:t>
      </w:r>
      <w:r>
        <w:rPr>
          <w:sz w:val="22"/>
          <w:lang w:eastAsia="en-GB"/>
        </w:rPr>
        <w:t>Durham County Council</w:t>
      </w:r>
    </w:p>
    <w:p w14:paraId="1F6DCC3B" w14:textId="77777777" w:rsidR="00770BDC" w:rsidRDefault="00770BDC" w:rsidP="00770BDC">
      <w:pPr>
        <w:autoSpaceDE w:val="0"/>
        <w:autoSpaceDN w:val="0"/>
        <w:adjustRightInd w:val="0"/>
        <w:ind w:firstLine="720"/>
        <w:rPr>
          <w:sz w:val="22"/>
          <w:lang w:eastAsia="en-GB"/>
        </w:rPr>
      </w:pPr>
      <w:r w:rsidRPr="00AA322C">
        <w:rPr>
          <w:sz w:val="22"/>
          <w:lang w:eastAsia="en-GB"/>
        </w:rPr>
        <w:t>procedures.</w:t>
      </w:r>
    </w:p>
    <w:p w14:paraId="5240BD9D" w14:textId="77777777" w:rsidR="00770BDC" w:rsidRPr="001D3691" w:rsidRDefault="00770BDC" w:rsidP="00770BDC">
      <w:pPr>
        <w:autoSpaceDE w:val="0"/>
        <w:autoSpaceDN w:val="0"/>
        <w:adjustRightInd w:val="0"/>
        <w:ind w:left="720"/>
        <w:jc w:val="both"/>
        <w:rPr>
          <w:sz w:val="22"/>
          <w:lang w:eastAsia="en-GB"/>
        </w:rPr>
      </w:pPr>
    </w:p>
    <w:p w14:paraId="4C433ABA" w14:textId="77777777" w:rsidR="00770BDC" w:rsidRDefault="0055166E" w:rsidP="0055166E">
      <w:pPr>
        <w:numPr>
          <w:ilvl w:val="0"/>
          <w:numId w:val="28"/>
        </w:numPr>
        <w:autoSpaceDE w:val="0"/>
        <w:autoSpaceDN w:val="0"/>
        <w:adjustRightInd w:val="0"/>
        <w:jc w:val="both"/>
        <w:rPr>
          <w:sz w:val="22"/>
          <w:lang w:eastAsia="en-GB"/>
        </w:rPr>
      </w:pPr>
      <w:r w:rsidRPr="00867A14">
        <w:rPr>
          <w:sz w:val="22"/>
          <w:lang w:eastAsia="en-GB"/>
        </w:rPr>
        <w:t xml:space="preserve">To be responsible for undertaking and where appropriate, the allocation of interviews to other staff in a manner that meets the agreed timescales. </w:t>
      </w:r>
    </w:p>
    <w:p w14:paraId="4C5D13CD" w14:textId="77777777" w:rsidR="00770BDC" w:rsidRDefault="00770BDC" w:rsidP="00770BDC">
      <w:pPr>
        <w:autoSpaceDE w:val="0"/>
        <w:autoSpaceDN w:val="0"/>
        <w:adjustRightInd w:val="0"/>
        <w:ind w:left="720"/>
        <w:jc w:val="both"/>
        <w:rPr>
          <w:sz w:val="22"/>
          <w:lang w:eastAsia="en-GB"/>
        </w:rPr>
      </w:pPr>
    </w:p>
    <w:p w14:paraId="13BA9913" w14:textId="1688810D" w:rsidR="0055166E" w:rsidRPr="00867A14" w:rsidRDefault="0055166E" w:rsidP="0055166E">
      <w:pPr>
        <w:numPr>
          <w:ilvl w:val="0"/>
          <w:numId w:val="28"/>
        </w:numPr>
        <w:autoSpaceDE w:val="0"/>
        <w:autoSpaceDN w:val="0"/>
        <w:adjustRightInd w:val="0"/>
        <w:jc w:val="both"/>
        <w:rPr>
          <w:sz w:val="22"/>
          <w:lang w:eastAsia="en-GB"/>
        </w:rPr>
      </w:pPr>
      <w:r w:rsidRPr="00867A14">
        <w:rPr>
          <w:sz w:val="22"/>
          <w:lang w:eastAsia="en-GB"/>
        </w:rPr>
        <w:t xml:space="preserve">To provide the </w:t>
      </w:r>
      <w:r w:rsidR="00770BDC">
        <w:rPr>
          <w:sz w:val="22"/>
          <w:lang w:eastAsia="en-GB"/>
        </w:rPr>
        <w:t xml:space="preserve">quality </w:t>
      </w:r>
      <w:r w:rsidRPr="00867A14">
        <w:rPr>
          <w:sz w:val="22"/>
          <w:lang w:eastAsia="en-GB"/>
        </w:rPr>
        <w:t xml:space="preserve">oversight </w:t>
      </w:r>
      <w:r w:rsidR="00770BDC">
        <w:rPr>
          <w:sz w:val="22"/>
          <w:lang w:eastAsia="en-GB"/>
        </w:rPr>
        <w:t>for return home interviews</w:t>
      </w:r>
      <w:r w:rsidRPr="00867A14">
        <w:rPr>
          <w:sz w:val="22"/>
          <w:lang w:eastAsia="en-GB"/>
        </w:rPr>
        <w:t xml:space="preserve"> and </w:t>
      </w:r>
      <w:r w:rsidR="00770BDC">
        <w:rPr>
          <w:sz w:val="22"/>
          <w:lang w:eastAsia="en-GB"/>
        </w:rPr>
        <w:t xml:space="preserve">the </w:t>
      </w:r>
      <w:r w:rsidRPr="00867A14">
        <w:rPr>
          <w:sz w:val="22"/>
          <w:lang w:eastAsia="en-GB"/>
        </w:rPr>
        <w:t xml:space="preserve">development of staff undertaking return home interviews, ensuring that they have the required skill base to </w:t>
      </w:r>
      <w:r w:rsidR="00770BDC">
        <w:rPr>
          <w:sz w:val="22"/>
          <w:lang w:eastAsia="en-GB"/>
        </w:rPr>
        <w:t>complete</w:t>
      </w:r>
      <w:r w:rsidRPr="00867A14">
        <w:rPr>
          <w:sz w:val="22"/>
          <w:lang w:eastAsia="en-GB"/>
        </w:rPr>
        <w:t xml:space="preserve"> the role.</w:t>
      </w:r>
    </w:p>
    <w:p w14:paraId="043EEE0B" w14:textId="77777777" w:rsidR="001670C1" w:rsidRDefault="001670C1" w:rsidP="001670C1">
      <w:pPr>
        <w:autoSpaceDE w:val="0"/>
        <w:autoSpaceDN w:val="0"/>
        <w:adjustRightInd w:val="0"/>
        <w:rPr>
          <w:sz w:val="22"/>
          <w:lang w:eastAsia="en-GB"/>
        </w:rPr>
      </w:pPr>
    </w:p>
    <w:p w14:paraId="68F40FE2" w14:textId="77777777" w:rsidR="001670C1" w:rsidRPr="00AA322C" w:rsidRDefault="001670C1" w:rsidP="001670C1">
      <w:pPr>
        <w:numPr>
          <w:ilvl w:val="0"/>
          <w:numId w:val="23"/>
        </w:numPr>
        <w:autoSpaceDE w:val="0"/>
        <w:autoSpaceDN w:val="0"/>
        <w:adjustRightInd w:val="0"/>
        <w:rPr>
          <w:sz w:val="22"/>
          <w:lang w:eastAsia="en-GB"/>
        </w:rPr>
      </w:pPr>
      <w:r w:rsidRPr="00AA322C">
        <w:rPr>
          <w:sz w:val="22"/>
          <w:lang w:eastAsia="en-GB"/>
        </w:rPr>
        <w:t xml:space="preserve">To monitor performance against agreed timescales and </w:t>
      </w:r>
      <w:proofErr w:type="gramStart"/>
      <w:r w:rsidRPr="00AA322C">
        <w:rPr>
          <w:sz w:val="22"/>
          <w:lang w:eastAsia="en-GB"/>
        </w:rPr>
        <w:t>take action</w:t>
      </w:r>
      <w:proofErr w:type="gramEnd"/>
      <w:r w:rsidRPr="00AA322C">
        <w:rPr>
          <w:sz w:val="22"/>
          <w:lang w:eastAsia="en-GB"/>
        </w:rPr>
        <w:t xml:space="preserve"> when performance is</w:t>
      </w:r>
    </w:p>
    <w:p w14:paraId="76124ADB" w14:textId="1D5A42FE" w:rsidR="001670C1" w:rsidRDefault="001670C1" w:rsidP="001670C1">
      <w:pPr>
        <w:autoSpaceDE w:val="0"/>
        <w:autoSpaceDN w:val="0"/>
        <w:adjustRightInd w:val="0"/>
        <w:ind w:firstLine="720"/>
        <w:rPr>
          <w:sz w:val="22"/>
          <w:lang w:eastAsia="en-GB"/>
        </w:rPr>
      </w:pPr>
      <w:r w:rsidRPr="00AA322C">
        <w:rPr>
          <w:sz w:val="22"/>
          <w:lang w:eastAsia="en-GB"/>
        </w:rPr>
        <w:t>not of an acceptable standard.</w:t>
      </w:r>
    </w:p>
    <w:p w14:paraId="2AC8C8C4" w14:textId="77777777" w:rsidR="001670C1" w:rsidRDefault="001670C1" w:rsidP="001670C1">
      <w:pPr>
        <w:autoSpaceDE w:val="0"/>
        <w:autoSpaceDN w:val="0"/>
        <w:adjustRightInd w:val="0"/>
        <w:ind w:firstLine="720"/>
        <w:rPr>
          <w:sz w:val="22"/>
          <w:lang w:eastAsia="en-GB"/>
        </w:rPr>
      </w:pPr>
    </w:p>
    <w:p w14:paraId="2B1283DE" w14:textId="77777777" w:rsidR="001670C1" w:rsidRPr="00AA322C" w:rsidRDefault="001670C1" w:rsidP="001670C1">
      <w:pPr>
        <w:numPr>
          <w:ilvl w:val="0"/>
          <w:numId w:val="24"/>
        </w:numPr>
        <w:autoSpaceDE w:val="0"/>
        <w:autoSpaceDN w:val="0"/>
        <w:adjustRightInd w:val="0"/>
        <w:rPr>
          <w:sz w:val="22"/>
          <w:lang w:eastAsia="en-GB"/>
        </w:rPr>
      </w:pPr>
      <w:r w:rsidRPr="00AA322C">
        <w:rPr>
          <w:sz w:val="22"/>
          <w:lang w:eastAsia="en-GB"/>
        </w:rPr>
        <w:t>To identify poor practice that may be leading to children/young people going missing and</w:t>
      </w:r>
    </w:p>
    <w:p w14:paraId="0059A6E1" w14:textId="77777777" w:rsidR="001670C1" w:rsidRPr="00AA322C" w:rsidRDefault="001670C1" w:rsidP="001670C1">
      <w:pPr>
        <w:autoSpaceDE w:val="0"/>
        <w:autoSpaceDN w:val="0"/>
        <w:adjustRightInd w:val="0"/>
        <w:ind w:firstLine="720"/>
        <w:rPr>
          <w:sz w:val="22"/>
          <w:lang w:eastAsia="en-GB"/>
        </w:rPr>
      </w:pPr>
      <w:r w:rsidRPr="00AA322C">
        <w:rPr>
          <w:sz w:val="22"/>
          <w:lang w:eastAsia="en-GB"/>
        </w:rPr>
        <w:t>to raise the issue with relevant agencies including social workers and provision for looked</w:t>
      </w:r>
    </w:p>
    <w:p w14:paraId="0A63C74E" w14:textId="4B74D19C" w:rsidR="001670C1" w:rsidRDefault="001670C1" w:rsidP="001670C1">
      <w:pPr>
        <w:autoSpaceDE w:val="0"/>
        <w:autoSpaceDN w:val="0"/>
        <w:adjustRightInd w:val="0"/>
        <w:ind w:firstLine="720"/>
        <w:rPr>
          <w:sz w:val="22"/>
          <w:lang w:eastAsia="en-GB"/>
        </w:rPr>
      </w:pPr>
      <w:r w:rsidRPr="00AA322C">
        <w:rPr>
          <w:sz w:val="22"/>
          <w:lang w:eastAsia="en-GB"/>
        </w:rPr>
        <w:t>after children.</w:t>
      </w:r>
    </w:p>
    <w:p w14:paraId="5B9A2BB5" w14:textId="77777777" w:rsidR="001670C1" w:rsidRDefault="001670C1" w:rsidP="001670C1">
      <w:pPr>
        <w:autoSpaceDE w:val="0"/>
        <w:autoSpaceDN w:val="0"/>
        <w:adjustRightInd w:val="0"/>
        <w:ind w:firstLine="720"/>
        <w:rPr>
          <w:sz w:val="22"/>
          <w:lang w:eastAsia="en-GB"/>
        </w:rPr>
      </w:pPr>
    </w:p>
    <w:p w14:paraId="6B7C0E74" w14:textId="6D9C2B7C" w:rsidR="001670C1" w:rsidRDefault="001670C1" w:rsidP="00FC4AC3">
      <w:pPr>
        <w:pStyle w:val="ListParagraph"/>
        <w:numPr>
          <w:ilvl w:val="0"/>
          <w:numId w:val="24"/>
        </w:numPr>
        <w:autoSpaceDE w:val="0"/>
        <w:autoSpaceDN w:val="0"/>
        <w:adjustRightInd w:val="0"/>
        <w:rPr>
          <w:sz w:val="22"/>
          <w:lang w:eastAsia="en-GB"/>
        </w:rPr>
      </w:pPr>
      <w:r w:rsidRPr="00FC4AC3">
        <w:rPr>
          <w:sz w:val="22"/>
          <w:lang w:eastAsia="en-GB"/>
        </w:rPr>
        <w:t>To provide the link to the</w:t>
      </w:r>
      <w:r w:rsidR="00FC4AC3" w:rsidRPr="00FC4AC3">
        <w:rPr>
          <w:sz w:val="22"/>
          <w:lang w:eastAsia="en-GB"/>
        </w:rPr>
        <w:t xml:space="preserve"> </w:t>
      </w:r>
      <w:r w:rsidRPr="00FC4AC3">
        <w:rPr>
          <w:sz w:val="22"/>
          <w:lang w:eastAsia="en-GB"/>
        </w:rPr>
        <w:t>Quality Assurance Framework within Children’s Services</w:t>
      </w:r>
      <w:r w:rsidR="009255D2" w:rsidRPr="00FC4AC3">
        <w:rPr>
          <w:sz w:val="22"/>
          <w:lang w:eastAsia="en-GB"/>
        </w:rPr>
        <w:t xml:space="preserve"> and the Strategic Child Exploitation Group</w:t>
      </w:r>
      <w:r w:rsidR="00770BDC" w:rsidRPr="00FC4AC3">
        <w:rPr>
          <w:sz w:val="22"/>
          <w:lang w:eastAsia="en-GB"/>
        </w:rPr>
        <w:t>.</w:t>
      </w:r>
      <w:r w:rsidR="009255D2" w:rsidRPr="00FC4AC3">
        <w:rPr>
          <w:sz w:val="22"/>
          <w:lang w:eastAsia="en-GB"/>
        </w:rPr>
        <w:t xml:space="preserve"> </w:t>
      </w:r>
    </w:p>
    <w:p w14:paraId="59DF09E1" w14:textId="77777777" w:rsidR="00FC4AC3" w:rsidRDefault="00FC4AC3" w:rsidP="00FC4AC3">
      <w:pPr>
        <w:autoSpaceDE w:val="0"/>
        <w:autoSpaceDN w:val="0"/>
        <w:adjustRightInd w:val="0"/>
        <w:ind w:left="720"/>
        <w:rPr>
          <w:sz w:val="22"/>
          <w:lang w:eastAsia="en-GB"/>
        </w:rPr>
      </w:pPr>
    </w:p>
    <w:p w14:paraId="05FB15BE" w14:textId="13164EF0" w:rsidR="001670C1" w:rsidRPr="00AA322C" w:rsidRDefault="001670C1" w:rsidP="001670C1">
      <w:pPr>
        <w:numPr>
          <w:ilvl w:val="0"/>
          <w:numId w:val="24"/>
        </w:numPr>
        <w:autoSpaceDE w:val="0"/>
        <w:autoSpaceDN w:val="0"/>
        <w:adjustRightInd w:val="0"/>
        <w:rPr>
          <w:sz w:val="22"/>
          <w:lang w:eastAsia="en-GB"/>
        </w:rPr>
      </w:pPr>
      <w:r w:rsidRPr="00AA322C">
        <w:rPr>
          <w:sz w:val="22"/>
          <w:lang w:eastAsia="en-GB"/>
        </w:rPr>
        <w:t>To ensure that a customer and user focus results in professional judgements that promote</w:t>
      </w:r>
    </w:p>
    <w:p w14:paraId="0C7DBAB2" w14:textId="77777777" w:rsidR="001670C1" w:rsidRPr="00AA322C" w:rsidRDefault="001670C1" w:rsidP="001670C1">
      <w:pPr>
        <w:autoSpaceDE w:val="0"/>
        <w:autoSpaceDN w:val="0"/>
        <w:adjustRightInd w:val="0"/>
        <w:ind w:firstLine="720"/>
        <w:rPr>
          <w:sz w:val="22"/>
          <w:lang w:eastAsia="en-GB"/>
        </w:rPr>
      </w:pPr>
      <w:r w:rsidRPr="00AA322C">
        <w:rPr>
          <w:sz w:val="22"/>
          <w:lang w:eastAsia="en-GB"/>
        </w:rPr>
        <w:t>and are respectful of culture, language, ethnic origin, faith, gender, sexual orientation and</w:t>
      </w:r>
    </w:p>
    <w:p w14:paraId="4E6FF9A2" w14:textId="77777777" w:rsidR="001670C1" w:rsidRDefault="001670C1" w:rsidP="001670C1">
      <w:pPr>
        <w:autoSpaceDE w:val="0"/>
        <w:autoSpaceDN w:val="0"/>
        <w:adjustRightInd w:val="0"/>
        <w:ind w:firstLine="720"/>
        <w:rPr>
          <w:sz w:val="22"/>
          <w:lang w:eastAsia="en-GB"/>
        </w:rPr>
      </w:pPr>
      <w:r w:rsidRPr="00AA322C">
        <w:rPr>
          <w:sz w:val="22"/>
          <w:lang w:eastAsia="en-GB"/>
        </w:rPr>
        <w:t>disability, so that rights and responsibilities are respected.</w:t>
      </w:r>
    </w:p>
    <w:p w14:paraId="38C893D1" w14:textId="77777777" w:rsidR="001670C1" w:rsidRDefault="001670C1" w:rsidP="001670C1">
      <w:pPr>
        <w:autoSpaceDE w:val="0"/>
        <w:autoSpaceDN w:val="0"/>
        <w:adjustRightInd w:val="0"/>
        <w:ind w:firstLine="720"/>
        <w:rPr>
          <w:sz w:val="22"/>
          <w:lang w:eastAsia="en-GB"/>
        </w:rPr>
      </w:pPr>
    </w:p>
    <w:p w14:paraId="322265B3" w14:textId="77777777" w:rsidR="001670C1" w:rsidRPr="00AA322C" w:rsidRDefault="001670C1" w:rsidP="001670C1">
      <w:pPr>
        <w:numPr>
          <w:ilvl w:val="0"/>
          <w:numId w:val="21"/>
        </w:numPr>
        <w:autoSpaceDE w:val="0"/>
        <w:autoSpaceDN w:val="0"/>
        <w:adjustRightInd w:val="0"/>
        <w:rPr>
          <w:sz w:val="22"/>
          <w:lang w:eastAsia="en-GB"/>
        </w:rPr>
      </w:pPr>
      <w:r w:rsidRPr="00AA322C">
        <w:rPr>
          <w:sz w:val="22"/>
          <w:lang w:eastAsia="en-GB"/>
        </w:rPr>
        <w:t>To work effectively in a consultative role with colleagues and other agencies, providing</w:t>
      </w:r>
    </w:p>
    <w:p w14:paraId="6CA45792" w14:textId="77777777" w:rsidR="001670C1" w:rsidRPr="00AA322C" w:rsidRDefault="001670C1" w:rsidP="001670C1">
      <w:pPr>
        <w:autoSpaceDE w:val="0"/>
        <w:autoSpaceDN w:val="0"/>
        <w:adjustRightInd w:val="0"/>
        <w:ind w:firstLine="720"/>
        <w:rPr>
          <w:sz w:val="22"/>
          <w:lang w:eastAsia="en-GB"/>
        </w:rPr>
      </w:pPr>
      <w:r w:rsidRPr="00AA322C">
        <w:rPr>
          <w:sz w:val="22"/>
          <w:lang w:eastAsia="en-GB"/>
        </w:rPr>
        <w:t>specialist advice and support in relation to return interviews and issues relating to children</w:t>
      </w:r>
    </w:p>
    <w:p w14:paraId="77C06A2E" w14:textId="13CFD62A" w:rsidR="001670C1" w:rsidRDefault="001670C1" w:rsidP="001670C1">
      <w:pPr>
        <w:autoSpaceDE w:val="0"/>
        <w:autoSpaceDN w:val="0"/>
        <w:adjustRightInd w:val="0"/>
        <w:ind w:firstLine="720"/>
        <w:rPr>
          <w:sz w:val="22"/>
          <w:lang w:eastAsia="en-GB"/>
        </w:rPr>
      </w:pPr>
      <w:r w:rsidRPr="00AA322C">
        <w:rPr>
          <w:sz w:val="22"/>
          <w:lang w:eastAsia="en-GB"/>
        </w:rPr>
        <w:t xml:space="preserve">and young people </w:t>
      </w:r>
      <w:r w:rsidR="00FC4AC3">
        <w:rPr>
          <w:sz w:val="22"/>
          <w:lang w:eastAsia="en-GB"/>
        </w:rPr>
        <w:t xml:space="preserve">who </w:t>
      </w:r>
      <w:r w:rsidRPr="00AA322C">
        <w:rPr>
          <w:sz w:val="22"/>
          <w:lang w:eastAsia="en-GB"/>
        </w:rPr>
        <w:t>go missing.</w:t>
      </w:r>
    </w:p>
    <w:p w14:paraId="52B4A992" w14:textId="77777777" w:rsidR="001670C1" w:rsidRDefault="001670C1" w:rsidP="001670C1">
      <w:pPr>
        <w:autoSpaceDE w:val="0"/>
        <w:autoSpaceDN w:val="0"/>
        <w:adjustRightInd w:val="0"/>
        <w:ind w:firstLine="720"/>
        <w:rPr>
          <w:sz w:val="22"/>
          <w:lang w:eastAsia="en-GB"/>
        </w:rPr>
      </w:pPr>
    </w:p>
    <w:p w14:paraId="33289390" w14:textId="77777777" w:rsidR="001670C1" w:rsidRPr="00AA322C" w:rsidRDefault="001670C1" w:rsidP="001670C1">
      <w:pPr>
        <w:numPr>
          <w:ilvl w:val="0"/>
          <w:numId w:val="24"/>
        </w:numPr>
        <w:autoSpaceDE w:val="0"/>
        <w:autoSpaceDN w:val="0"/>
        <w:adjustRightInd w:val="0"/>
        <w:rPr>
          <w:sz w:val="22"/>
          <w:lang w:eastAsia="en-GB"/>
        </w:rPr>
      </w:pPr>
      <w:r w:rsidRPr="00AA322C">
        <w:rPr>
          <w:sz w:val="22"/>
          <w:lang w:eastAsia="en-GB"/>
        </w:rPr>
        <w:t>To review daily the performance information and to take appropriate actions when</w:t>
      </w:r>
    </w:p>
    <w:p w14:paraId="36B1B71B" w14:textId="31ACC9F1" w:rsidR="001670C1" w:rsidRDefault="001670C1" w:rsidP="001670C1">
      <w:pPr>
        <w:autoSpaceDE w:val="0"/>
        <w:autoSpaceDN w:val="0"/>
        <w:adjustRightInd w:val="0"/>
        <w:ind w:firstLine="720"/>
        <w:rPr>
          <w:sz w:val="22"/>
          <w:lang w:eastAsia="en-GB"/>
        </w:rPr>
      </w:pPr>
      <w:r w:rsidRPr="00AA322C">
        <w:rPr>
          <w:sz w:val="22"/>
          <w:lang w:eastAsia="en-GB"/>
        </w:rPr>
        <w:t>performance is not being met.</w:t>
      </w:r>
    </w:p>
    <w:p w14:paraId="4CCBFCB0" w14:textId="77777777" w:rsidR="001670C1" w:rsidRDefault="001670C1" w:rsidP="001670C1">
      <w:pPr>
        <w:autoSpaceDE w:val="0"/>
        <w:autoSpaceDN w:val="0"/>
        <w:adjustRightInd w:val="0"/>
        <w:ind w:firstLine="720"/>
        <w:rPr>
          <w:sz w:val="22"/>
          <w:lang w:eastAsia="en-GB"/>
        </w:rPr>
      </w:pPr>
    </w:p>
    <w:p w14:paraId="0324463C" w14:textId="5981B4EB" w:rsidR="001670C1" w:rsidRPr="00FD5CBB" w:rsidRDefault="001670C1" w:rsidP="001670C1">
      <w:pPr>
        <w:numPr>
          <w:ilvl w:val="0"/>
          <w:numId w:val="24"/>
        </w:numPr>
        <w:autoSpaceDE w:val="0"/>
        <w:autoSpaceDN w:val="0"/>
        <w:adjustRightInd w:val="0"/>
        <w:rPr>
          <w:sz w:val="22"/>
          <w:lang w:eastAsia="en-GB"/>
        </w:rPr>
      </w:pPr>
      <w:r w:rsidRPr="00AA322C">
        <w:rPr>
          <w:sz w:val="22"/>
          <w:lang w:eastAsia="en-GB"/>
        </w:rPr>
        <w:t xml:space="preserve">To quality assure </w:t>
      </w:r>
      <w:r>
        <w:rPr>
          <w:sz w:val="22"/>
          <w:lang w:eastAsia="en-GB"/>
        </w:rPr>
        <w:t>any</w:t>
      </w:r>
      <w:r w:rsidRPr="00AA322C">
        <w:rPr>
          <w:sz w:val="22"/>
          <w:lang w:eastAsia="en-GB"/>
        </w:rPr>
        <w:t xml:space="preserve"> return Interviews </w:t>
      </w:r>
      <w:r>
        <w:rPr>
          <w:sz w:val="22"/>
          <w:lang w:eastAsia="en-GB"/>
        </w:rPr>
        <w:t xml:space="preserve">completed by others </w:t>
      </w:r>
      <w:r w:rsidRPr="00AA322C">
        <w:rPr>
          <w:sz w:val="22"/>
          <w:lang w:eastAsia="en-GB"/>
        </w:rPr>
        <w:t>and undertake any case file audits as required by</w:t>
      </w:r>
      <w:r>
        <w:rPr>
          <w:sz w:val="22"/>
          <w:lang w:eastAsia="en-GB"/>
        </w:rPr>
        <w:t xml:space="preserve"> the Performance team or Safeguarding Board.    </w:t>
      </w:r>
    </w:p>
    <w:p w14:paraId="21A7111D" w14:textId="77777777" w:rsidR="001670C1" w:rsidRPr="00AA322C" w:rsidRDefault="001670C1" w:rsidP="001670C1">
      <w:pPr>
        <w:autoSpaceDE w:val="0"/>
        <w:autoSpaceDN w:val="0"/>
        <w:adjustRightInd w:val="0"/>
        <w:rPr>
          <w:sz w:val="22"/>
          <w:lang w:eastAsia="en-GB"/>
        </w:rPr>
      </w:pPr>
    </w:p>
    <w:p w14:paraId="74833680" w14:textId="250E6DE5" w:rsidR="001670C1" w:rsidRDefault="001670C1" w:rsidP="001670C1">
      <w:pPr>
        <w:numPr>
          <w:ilvl w:val="0"/>
          <w:numId w:val="21"/>
        </w:numPr>
        <w:autoSpaceDE w:val="0"/>
        <w:autoSpaceDN w:val="0"/>
        <w:adjustRightInd w:val="0"/>
        <w:rPr>
          <w:sz w:val="22"/>
          <w:lang w:eastAsia="en-GB"/>
        </w:rPr>
      </w:pPr>
      <w:r w:rsidRPr="00AA322C">
        <w:rPr>
          <w:sz w:val="22"/>
          <w:lang w:eastAsia="en-GB"/>
        </w:rPr>
        <w:t>To promote the voices and experiences of children and young people.</w:t>
      </w:r>
    </w:p>
    <w:p w14:paraId="5B2039B9" w14:textId="77777777" w:rsidR="001670C1" w:rsidRDefault="001670C1" w:rsidP="001670C1">
      <w:pPr>
        <w:autoSpaceDE w:val="0"/>
        <w:autoSpaceDN w:val="0"/>
        <w:adjustRightInd w:val="0"/>
        <w:ind w:left="720"/>
        <w:rPr>
          <w:sz w:val="22"/>
          <w:lang w:eastAsia="en-GB"/>
        </w:rPr>
      </w:pPr>
    </w:p>
    <w:p w14:paraId="43365517" w14:textId="2E13E4E2" w:rsidR="001670C1" w:rsidRPr="00867A14" w:rsidRDefault="001670C1" w:rsidP="00867A14">
      <w:pPr>
        <w:pStyle w:val="ListParagraph"/>
        <w:numPr>
          <w:ilvl w:val="0"/>
          <w:numId w:val="21"/>
        </w:numPr>
        <w:autoSpaceDE w:val="0"/>
        <w:autoSpaceDN w:val="0"/>
        <w:adjustRightInd w:val="0"/>
        <w:rPr>
          <w:sz w:val="22"/>
          <w:lang w:eastAsia="en-GB"/>
        </w:rPr>
      </w:pPr>
      <w:r w:rsidRPr="00867A14">
        <w:rPr>
          <w:sz w:val="22"/>
          <w:lang w:eastAsia="en-GB"/>
        </w:rPr>
        <w:t xml:space="preserve">To </w:t>
      </w:r>
      <w:r w:rsidR="00867A14" w:rsidRPr="00867A14">
        <w:rPr>
          <w:sz w:val="22"/>
          <w:lang w:eastAsia="en-GB"/>
        </w:rPr>
        <w:t xml:space="preserve">work alongside the ERASE team to </w:t>
      </w:r>
      <w:r w:rsidRPr="00867A14">
        <w:rPr>
          <w:sz w:val="22"/>
          <w:lang w:eastAsia="en-GB"/>
        </w:rPr>
        <w:t>inform the ongoing development and review of partnership responses to missing children</w:t>
      </w:r>
      <w:r w:rsidR="00867A14" w:rsidRPr="00867A14">
        <w:rPr>
          <w:sz w:val="22"/>
          <w:lang w:eastAsia="en-GB"/>
        </w:rPr>
        <w:t xml:space="preserve"> </w:t>
      </w:r>
      <w:r w:rsidRPr="00867A14">
        <w:rPr>
          <w:sz w:val="22"/>
          <w:lang w:eastAsia="en-GB"/>
        </w:rPr>
        <w:t>and young people.</w:t>
      </w:r>
    </w:p>
    <w:p w14:paraId="3B386B75" w14:textId="77777777" w:rsidR="001670C1" w:rsidRDefault="001670C1" w:rsidP="001670C1">
      <w:pPr>
        <w:autoSpaceDE w:val="0"/>
        <w:autoSpaceDN w:val="0"/>
        <w:adjustRightInd w:val="0"/>
        <w:ind w:firstLine="720"/>
        <w:rPr>
          <w:sz w:val="22"/>
          <w:lang w:eastAsia="en-GB"/>
        </w:rPr>
      </w:pPr>
    </w:p>
    <w:p w14:paraId="2172CF45" w14:textId="77777777" w:rsidR="001670C1" w:rsidRPr="00AA322C" w:rsidRDefault="001670C1" w:rsidP="001670C1">
      <w:pPr>
        <w:numPr>
          <w:ilvl w:val="0"/>
          <w:numId w:val="26"/>
        </w:numPr>
        <w:autoSpaceDE w:val="0"/>
        <w:autoSpaceDN w:val="0"/>
        <w:adjustRightInd w:val="0"/>
        <w:rPr>
          <w:sz w:val="22"/>
          <w:lang w:eastAsia="en-GB"/>
        </w:rPr>
      </w:pPr>
      <w:r w:rsidRPr="00AA322C">
        <w:rPr>
          <w:sz w:val="22"/>
          <w:lang w:eastAsia="en-GB"/>
        </w:rPr>
        <w:t xml:space="preserve">To </w:t>
      </w:r>
      <w:r>
        <w:rPr>
          <w:sz w:val="22"/>
          <w:lang w:eastAsia="en-GB"/>
        </w:rPr>
        <w:t>contribute to</w:t>
      </w:r>
      <w:r w:rsidRPr="00AA322C">
        <w:rPr>
          <w:sz w:val="22"/>
          <w:lang w:eastAsia="en-GB"/>
        </w:rPr>
        <w:t xml:space="preserve"> training, consultation and coaching </w:t>
      </w:r>
      <w:r>
        <w:rPr>
          <w:sz w:val="22"/>
          <w:lang w:eastAsia="en-GB"/>
        </w:rPr>
        <w:t>of</w:t>
      </w:r>
      <w:r w:rsidRPr="00AA322C">
        <w:rPr>
          <w:sz w:val="22"/>
          <w:lang w:eastAsia="en-GB"/>
        </w:rPr>
        <w:t xml:space="preserve"> staff, managers and partners in relation</w:t>
      </w:r>
    </w:p>
    <w:p w14:paraId="4C865AD7" w14:textId="2B60CBBE" w:rsidR="001670C1" w:rsidRDefault="001670C1" w:rsidP="001670C1">
      <w:pPr>
        <w:autoSpaceDE w:val="0"/>
        <w:autoSpaceDN w:val="0"/>
        <w:adjustRightInd w:val="0"/>
        <w:ind w:firstLine="720"/>
        <w:rPr>
          <w:sz w:val="22"/>
          <w:lang w:eastAsia="en-GB"/>
        </w:rPr>
      </w:pPr>
      <w:r w:rsidRPr="00AA322C">
        <w:rPr>
          <w:sz w:val="22"/>
          <w:lang w:eastAsia="en-GB"/>
        </w:rPr>
        <w:t>to missing children and young people.</w:t>
      </w:r>
    </w:p>
    <w:p w14:paraId="3B751143" w14:textId="77777777" w:rsidR="001670C1" w:rsidRDefault="001670C1" w:rsidP="001670C1">
      <w:pPr>
        <w:autoSpaceDE w:val="0"/>
        <w:autoSpaceDN w:val="0"/>
        <w:adjustRightInd w:val="0"/>
        <w:ind w:firstLine="720"/>
        <w:rPr>
          <w:sz w:val="22"/>
          <w:lang w:eastAsia="en-GB"/>
        </w:rPr>
      </w:pPr>
    </w:p>
    <w:p w14:paraId="17EF0FAD" w14:textId="77777777" w:rsidR="001670C1" w:rsidRPr="00AA322C" w:rsidRDefault="001670C1" w:rsidP="001670C1">
      <w:pPr>
        <w:numPr>
          <w:ilvl w:val="0"/>
          <w:numId w:val="26"/>
        </w:numPr>
        <w:autoSpaceDE w:val="0"/>
        <w:autoSpaceDN w:val="0"/>
        <w:adjustRightInd w:val="0"/>
        <w:rPr>
          <w:sz w:val="22"/>
          <w:lang w:eastAsia="en-GB"/>
        </w:rPr>
      </w:pPr>
      <w:r w:rsidRPr="00AA322C">
        <w:rPr>
          <w:sz w:val="22"/>
          <w:lang w:eastAsia="en-GB"/>
        </w:rPr>
        <w:t>To liaise, negotiate and collaborate with relevant agencies, partners and internal and</w:t>
      </w:r>
    </w:p>
    <w:p w14:paraId="49391C04" w14:textId="0331095C" w:rsidR="001670C1" w:rsidRDefault="001670C1" w:rsidP="001670C1">
      <w:pPr>
        <w:autoSpaceDE w:val="0"/>
        <w:autoSpaceDN w:val="0"/>
        <w:adjustRightInd w:val="0"/>
        <w:ind w:firstLine="720"/>
        <w:rPr>
          <w:sz w:val="22"/>
          <w:lang w:eastAsia="en-GB"/>
        </w:rPr>
      </w:pPr>
      <w:r w:rsidRPr="00AA322C">
        <w:rPr>
          <w:sz w:val="22"/>
          <w:lang w:eastAsia="en-GB"/>
        </w:rPr>
        <w:t>external stakeholders on matters relating to missing children and young people.</w:t>
      </w:r>
    </w:p>
    <w:p w14:paraId="0B40B7B6" w14:textId="77777777" w:rsidR="001670C1" w:rsidRDefault="001670C1" w:rsidP="001670C1">
      <w:pPr>
        <w:autoSpaceDE w:val="0"/>
        <w:autoSpaceDN w:val="0"/>
        <w:adjustRightInd w:val="0"/>
        <w:ind w:firstLine="720"/>
        <w:rPr>
          <w:sz w:val="22"/>
          <w:lang w:eastAsia="en-GB"/>
        </w:rPr>
      </w:pPr>
    </w:p>
    <w:p w14:paraId="5FDFB36D" w14:textId="77777777" w:rsidR="001670C1" w:rsidRPr="00AA322C" w:rsidRDefault="001670C1" w:rsidP="001670C1">
      <w:pPr>
        <w:numPr>
          <w:ilvl w:val="0"/>
          <w:numId w:val="26"/>
        </w:numPr>
        <w:autoSpaceDE w:val="0"/>
        <w:autoSpaceDN w:val="0"/>
        <w:adjustRightInd w:val="0"/>
        <w:rPr>
          <w:sz w:val="22"/>
          <w:lang w:eastAsia="en-GB"/>
        </w:rPr>
      </w:pPr>
      <w:r w:rsidRPr="00AA322C">
        <w:rPr>
          <w:sz w:val="22"/>
          <w:lang w:eastAsia="en-GB"/>
        </w:rPr>
        <w:t>To have and to build on local and national knowledge and experience in relation to best</w:t>
      </w:r>
    </w:p>
    <w:p w14:paraId="23F3358A" w14:textId="1F598212" w:rsidR="001670C1" w:rsidRDefault="001670C1" w:rsidP="001670C1">
      <w:pPr>
        <w:autoSpaceDE w:val="0"/>
        <w:autoSpaceDN w:val="0"/>
        <w:adjustRightInd w:val="0"/>
        <w:ind w:firstLine="720"/>
        <w:rPr>
          <w:sz w:val="22"/>
          <w:lang w:eastAsia="en-GB"/>
        </w:rPr>
      </w:pPr>
      <w:r w:rsidRPr="00AA322C">
        <w:rPr>
          <w:sz w:val="22"/>
          <w:lang w:eastAsia="en-GB"/>
        </w:rPr>
        <w:t>practice and guidance on missing children and young people.</w:t>
      </w:r>
    </w:p>
    <w:p w14:paraId="47DFA928" w14:textId="77777777" w:rsidR="001670C1" w:rsidRDefault="001670C1" w:rsidP="001670C1">
      <w:pPr>
        <w:autoSpaceDE w:val="0"/>
        <w:autoSpaceDN w:val="0"/>
        <w:adjustRightInd w:val="0"/>
        <w:ind w:firstLine="720"/>
        <w:rPr>
          <w:sz w:val="22"/>
          <w:lang w:eastAsia="en-GB"/>
        </w:rPr>
      </w:pPr>
    </w:p>
    <w:p w14:paraId="53016941" w14:textId="6591F194" w:rsidR="001670C1" w:rsidRDefault="001670C1" w:rsidP="001670C1">
      <w:pPr>
        <w:numPr>
          <w:ilvl w:val="0"/>
          <w:numId w:val="26"/>
        </w:numPr>
        <w:autoSpaceDE w:val="0"/>
        <w:autoSpaceDN w:val="0"/>
        <w:adjustRightInd w:val="0"/>
        <w:rPr>
          <w:sz w:val="22"/>
          <w:lang w:eastAsia="en-GB"/>
        </w:rPr>
      </w:pPr>
      <w:r w:rsidRPr="001670C1">
        <w:rPr>
          <w:sz w:val="22"/>
          <w:lang w:eastAsia="en-GB"/>
        </w:rPr>
        <w:lastRenderedPageBreak/>
        <w:t>To complete regular reviews of the return interview process in partnership with the ERASE team to ensure that statutory requirements</w:t>
      </w:r>
      <w:r>
        <w:rPr>
          <w:sz w:val="22"/>
          <w:lang w:eastAsia="en-GB"/>
        </w:rPr>
        <w:t xml:space="preserve"> are being met and t</w:t>
      </w:r>
      <w:r w:rsidRPr="00AA322C">
        <w:rPr>
          <w:sz w:val="22"/>
          <w:lang w:eastAsia="en-GB"/>
        </w:rPr>
        <w:t>o identify and implement actions for improvement.</w:t>
      </w:r>
    </w:p>
    <w:p w14:paraId="24FA5B73" w14:textId="4AA264CA" w:rsidR="001670C1" w:rsidRPr="001670C1" w:rsidRDefault="001670C1" w:rsidP="001670C1">
      <w:pPr>
        <w:autoSpaceDE w:val="0"/>
        <w:autoSpaceDN w:val="0"/>
        <w:adjustRightInd w:val="0"/>
        <w:ind w:left="780"/>
        <w:rPr>
          <w:sz w:val="22"/>
          <w:lang w:eastAsia="en-GB"/>
        </w:rPr>
      </w:pPr>
    </w:p>
    <w:p w14:paraId="3F1ED6FF" w14:textId="77777777" w:rsidR="001670C1" w:rsidRPr="00AA322C" w:rsidRDefault="001670C1" w:rsidP="001670C1">
      <w:pPr>
        <w:numPr>
          <w:ilvl w:val="0"/>
          <w:numId w:val="26"/>
        </w:numPr>
        <w:autoSpaceDE w:val="0"/>
        <w:autoSpaceDN w:val="0"/>
        <w:adjustRightInd w:val="0"/>
        <w:rPr>
          <w:sz w:val="22"/>
          <w:lang w:eastAsia="en-GB"/>
        </w:rPr>
      </w:pPr>
      <w:r w:rsidRPr="00AA322C">
        <w:rPr>
          <w:sz w:val="22"/>
          <w:lang w:eastAsia="en-GB"/>
        </w:rPr>
        <w:t>To maintain accurate records of all work and interventions, complete information for</w:t>
      </w:r>
    </w:p>
    <w:p w14:paraId="1D2AC50A" w14:textId="77777777" w:rsidR="001670C1" w:rsidRPr="00AA322C" w:rsidRDefault="001670C1" w:rsidP="001670C1">
      <w:pPr>
        <w:autoSpaceDE w:val="0"/>
        <w:autoSpaceDN w:val="0"/>
        <w:adjustRightInd w:val="0"/>
        <w:ind w:firstLine="720"/>
        <w:rPr>
          <w:sz w:val="22"/>
          <w:lang w:eastAsia="en-GB"/>
        </w:rPr>
      </w:pPr>
      <w:r w:rsidRPr="00AA322C">
        <w:rPr>
          <w:sz w:val="22"/>
          <w:lang w:eastAsia="en-GB"/>
        </w:rPr>
        <w:t>statutory returns, producing reports as required and ensuring the Council’s ICT system is up</w:t>
      </w:r>
    </w:p>
    <w:p w14:paraId="0CD5C04A" w14:textId="77777777" w:rsidR="001670C1" w:rsidRDefault="001670C1" w:rsidP="001670C1">
      <w:pPr>
        <w:autoSpaceDE w:val="0"/>
        <w:autoSpaceDN w:val="0"/>
        <w:adjustRightInd w:val="0"/>
        <w:ind w:firstLine="720"/>
        <w:rPr>
          <w:sz w:val="22"/>
          <w:lang w:eastAsia="en-GB"/>
        </w:rPr>
      </w:pPr>
      <w:r w:rsidRPr="00AA322C">
        <w:rPr>
          <w:sz w:val="22"/>
          <w:lang w:eastAsia="en-GB"/>
        </w:rPr>
        <w:t>to date.</w:t>
      </w:r>
    </w:p>
    <w:p w14:paraId="7F3E9E70" w14:textId="77777777" w:rsidR="001670C1" w:rsidRPr="00AA322C" w:rsidRDefault="001670C1" w:rsidP="001670C1">
      <w:pPr>
        <w:autoSpaceDE w:val="0"/>
        <w:autoSpaceDN w:val="0"/>
        <w:adjustRightInd w:val="0"/>
        <w:rPr>
          <w:sz w:val="22"/>
          <w:lang w:eastAsia="en-GB"/>
        </w:rPr>
      </w:pPr>
    </w:p>
    <w:p w14:paraId="143FE20D" w14:textId="77777777" w:rsidR="001670C1" w:rsidRPr="00AA322C" w:rsidRDefault="001670C1" w:rsidP="001670C1">
      <w:pPr>
        <w:numPr>
          <w:ilvl w:val="0"/>
          <w:numId w:val="27"/>
        </w:numPr>
        <w:autoSpaceDE w:val="0"/>
        <w:autoSpaceDN w:val="0"/>
        <w:adjustRightInd w:val="0"/>
        <w:rPr>
          <w:sz w:val="22"/>
          <w:lang w:eastAsia="en-GB"/>
        </w:rPr>
      </w:pPr>
      <w:r w:rsidRPr="00AA322C">
        <w:rPr>
          <w:sz w:val="22"/>
          <w:lang w:eastAsia="en-GB"/>
        </w:rPr>
        <w:t>To prepare for and attend supervision with the team manager and participate in an annual</w:t>
      </w:r>
    </w:p>
    <w:p w14:paraId="71CFCA9D" w14:textId="77777777" w:rsidR="001670C1" w:rsidRDefault="001670C1" w:rsidP="001670C1">
      <w:pPr>
        <w:autoSpaceDE w:val="0"/>
        <w:autoSpaceDN w:val="0"/>
        <w:adjustRightInd w:val="0"/>
        <w:ind w:firstLine="720"/>
        <w:rPr>
          <w:sz w:val="22"/>
          <w:lang w:eastAsia="en-GB"/>
        </w:rPr>
      </w:pPr>
      <w:r w:rsidRPr="00AA322C">
        <w:rPr>
          <w:sz w:val="22"/>
          <w:lang w:eastAsia="en-GB"/>
        </w:rPr>
        <w:t>appraisal/</w:t>
      </w:r>
      <w:r>
        <w:rPr>
          <w:sz w:val="22"/>
          <w:lang w:eastAsia="en-GB"/>
        </w:rPr>
        <w:t>APR</w:t>
      </w:r>
      <w:r w:rsidRPr="00AA322C">
        <w:rPr>
          <w:sz w:val="22"/>
          <w:lang w:eastAsia="en-GB"/>
        </w:rPr>
        <w:t>; taking responsibility for personal and professional development.</w:t>
      </w:r>
    </w:p>
    <w:p w14:paraId="64899F6C" w14:textId="77777777" w:rsidR="00681A84" w:rsidRDefault="00681A84" w:rsidP="00D730CA">
      <w:pPr>
        <w:pStyle w:val="ListParagraph"/>
        <w:ind w:left="567"/>
        <w:rPr>
          <w:rFonts w:cs="Arial"/>
          <w:b/>
          <w:szCs w:val="24"/>
        </w:rPr>
      </w:pPr>
    </w:p>
    <w:p w14:paraId="4BE4A06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3A1CB04" w14:textId="77777777" w:rsidTr="00300F4A">
        <w:trPr>
          <w:trHeight w:val="624"/>
        </w:trPr>
        <w:tc>
          <w:tcPr>
            <w:tcW w:w="10456" w:type="dxa"/>
            <w:shd w:val="clear" w:color="auto" w:fill="F2F2F2" w:themeFill="background1" w:themeFillShade="F2"/>
            <w:vAlign w:val="center"/>
          </w:tcPr>
          <w:p w14:paraId="1CEA4D3C" w14:textId="77777777" w:rsidR="003F5F22" w:rsidRDefault="003F5F22" w:rsidP="00300F4A">
            <w:pPr>
              <w:rPr>
                <w:rFonts w:cs="Arial"/>
                <w:b/>
                <w:szCs w:val="24"/>
              </w:rPr>
            </w:pPr>
            <w:r>
              <w:rPr>
                <w:rFonts w:cs="Arial"/>
                <w:b/>
                <w:szCs w:val="24"/>
              </w:rPr>
              <w:t>Organisational responsibilities</w:t>
            </w:r>
          </w:p>
        </w:tc>
      </w:tr>
    </w:tbl>
    <w:p w14:paraId="50F63896" w14:textId="77777777" w:rsidR="00681A84" w:rsidRDefault="00681A84">
      <w:pPr>
        <w:rPr>
          <w:b/>
        </w:rPr>
      </w:pPr>
    </w:p>
    <w:p w14:paraId="10E5AE0F"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56532793"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F222019" w14:textId="77777777" w:rsidR="00681A84" w:rsidRPr="00681A84" w:rsidRDefault="00681A84" w:rsidP="003F5F22">
      <w:pPr>
        <w:pStyle w:val="ListParagraph"/>
        <w:ind w:left="567" w:hanging="425"/>
        <w:rPr>
          <w:rFonts w:cs="Arial"/>
          <w:szCs w:val="24"/>
        </w:rPr>
      </w:pPr>
    </w:p>
    <w:p w14:paraId="6B3635E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19BF8C9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480EEB1" w14:textId="77777777" w:rsidR="00681A84" w:rsidRPr="00681A84" w:rsidRDefault="00681A84" w:rsidP="00681A84">
      <w:pPr>
        <w:pStyle w:val="ListParagraph"/>
        <w:rPr>
          <w:rFonts w:cs="Arial"/>
          <w:szCs w:val="24"/>
        </w:rPr>
      </w:pPr>
    </w:p>
    <w:p w14:paraId="4151EFD7"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F6AE863"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36223A3" w14:textId="77777777" w:rsidR="00681A84" w:rsidRPr="00681A84" w:rsidRDefault="00681A84" w:rsidP="003F5F22">
      <w:pPr>
        <w:pStyle w:val="ListParagraph"/>
        <w:ind w:left="567" w:hanging="425"/>
        <w:rPr>
          <w:rFonts w:cs="Arial"/>
          <w:szCs w:val="24"/>
        </w:rPr>
      </w:pPr>
    </w:p>
    <w:p w14:paraId="26FDFFDB"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94D2DA7"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0DD493F" w14:textId="77777777" w:rsidR="0063274D" w:rsidRPr="00681A84" w:rsidRDefault="0063274D" w:rsidP="003F5F22">
      <w:pPr>
        <w:pStyle w:val="ListParagraph"/>
        <w:ind w:left="567" w:hanging="425"/>
        <w:rPr>
          <w:rFonts w:cs="Arial"/>
          <w:szCs w:val="24"/>
        </w:rPr>
      </w:pPr>
    </w:p>
    <w:p w14:paraId="644FA6D0"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5EBF6ADA"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0731F9C" w14:textId="77777777" w:rsidR="0063274D" w:rsidRPr="0063274D" w:rsidRDefault="0063274D" w:rsidP="003F5F22">
      <w:pPr>
        <w:pStyle w:val="ListParagraph"/>
        <w:ind w:left="567" w:hanging="425"/>
        <w:rPr>
          <w:rFonts w:cs="Arial"/>
          <w:szCs w:val="24"/>
        </w:rPr>
      </w:pPr>
      <w:r>
        <w:rPr>
          <w:rFonts w:cs="Arial"/>
          <w:szCs w:val="24"/>
        </w:rPr>
        <w:t xml:space="preserve"> </w:t>
      </w:r>
    </w:p>
    <w:p w14:paraId="0B908B87"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345643A"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822E906" w14:textId="77777777" w:rsidR="005360F5" w:rsidRDefault="005360F5" w:rsidP="003F5F22">
      <w:pPr>
        <w:pStyle w:val="ListParagraph"/>
        <w:ind w:left="567"/>
        <w:rPr>
          <w:rFonts w:cs="Arial"/>
          <w:szCs w:val="24"/>
        </w:rPr>
      </w:pPr>
    </w:p>
    <w:p w14:paraId="4E5270DB"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BC06E0E"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04AE987" w14:textId="77777777" w:rsidR="00581EEF" w:rsidRDefault="00581EEF" w:rsidP="00581EEF">
      <w:pPr>
        <w:ind w:left="567"/>
        <w:rPr>
          <w:rFonts w:cs="Arial"/>
        </w:rPr>
      </w:pPr>
    </w:p>
    <w:p w14:paraId="44ED9CBC" w14:textId="0792D1E7" w:rsidR="00581EEF" w:rsidRDefault="00581EEF" w:rsidP="00581EEF">
      <w:pPr>
        <w:ind w:left="567"/>
        <w:rPr>
          <w:rFonts w:cs="Arial"/>
        </w:rPr>
      </w:pPr>
    </w:p>
    <w:p w14:paraId="268B3601" w14:textId="45A388D9" w:rsidR="00E47C0B" w:rsidRDefault="00E47C0B" w:rsidP="00581EEF">
      <w:pPr>
        <w:ind w:left="567"/>
        <w:rPr>
          <w:rFonts w:cs="Arial"/>
        </w:rPr>
      </w:pPr>
    </w:p>
    <w:p w14:paraId="2DC5C76C" w14:textId="77777777" w:rsidR="00E47C0B" w:rsidRDefault="00E47C0B" w:rsidP="00581EEF">
      <w:pPr>
        <w:ind w:left="567"/>
        <w:rPr>
          <w:rFonts w:cs="Arial"/>
        </w:rPr>
      </w:pPr>
    </w:p>
    <w:p w14:paraId="6AA2B714" w14:textId="7C3B857A" w:rsidR="00581EEF" w:rsidRDefault="00581EEF" w:rsidP="00581EEF">
      <w:pPr>
        <w:ind w:left="567"/>
        <w:rPr>
          <w:rFonts w:cs="Arial"/>
        </w:rPr>
      </w:pPr>
    </w:p>
    <w:p w14:paraId="127C927C" w14:textId="77777777" w:rsidR="001670C1" w:rsidRDefault="001670C1" w:rsidP="00581EEF">
      <w:pPr>
        <w:ind w:left="567"/>
        <w:rPr>
          <w:rFonts w:cs="Arial"/>
        </w:rPr>
      </w:pPr>
    </w:p>
    <w:p w14:paraId="7F5671D9" w14:textId="77777777" w:rsidR="00581EEF" w:rsidRPr="00581EEF" w:rsidRDefault="00581EEF" w:rsidP="00581EEF">
      <w:pPr>
        <w:ind w:left="567"/>
        <w:rPr>
          <w:rFonts w:cs="Arial"/>
        </w:rPr>
      </w:pPr>
    </w:p>
    <w:p w14:paraId="325A8E24"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570BBBBD"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782E387E" w14:textId="77777777" w:rsidR="0063274D" w:rsidRPr="0063274D" w:rsidRDefault="0063274D" w:rsidP="003F5F22">
      <w:pPr>
        <w:pStyle w:val="ListParagraph"/>
        <w:ind w:left="567" w:hanging="425"/>
        <w:rPr>
          <w:rFonts w:cs="Arial"/>
          <w:szCs w:val="24"/>
        </w:rPr>
      </w:pPr>
    </w:p>
    <w:p w14:paraId="203A3D2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7547B82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B6FE371" w14:textId="77777777" w:rsidR="0063274D" w:rsidRPr="0063274D" w:rsidRDefault="0063274D" w:rsidP="003F5F22">
      <w:pPr>
        <w:pStyle w:val="ListParagraph"/>
        <w:ind w:left="567" w:hanging="425"/>
        <w:rPr>
          <w:rFonts w:cs="Arial"/>
          <w:szCs w:val="24"/>
        </w:rPr>
      </w:pPr>
    </w:p>
    <w:p w14:paraId="6E753FE3"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320DF81"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F2B0B0A" w14:textId="77777777" w:rsidR="0063274D" w:rsidRPr="0063274D" w:rsidRDefault="0063274D" w:rsidP="003F5F22">
      <w:pPr>
        <w:pStyle w:val="ListParagraph"/>
        <w:ind w:left="567" w:hanging="425"/>
        <w:rPr>
          <w:rFonts w:cs="Arial"/>
          <w:szCs w:val="24"/>
        </w:rPr>
      </w:pPr>
    </w:p>
    <w:p w14:paraId="71535AC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5CF079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12642B91" w14:textId="77777777" w:rsidR="00681A84" w:rsidRPr="00681A84" w:rsidRDefault="00681A84"/>
    <w:p w14:paraId="27E8141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D58B6D1"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5DA1838" w14:textId="77777777" w:rsidTr="0063274D">
        <w:trPr>
          <w:trHeight w:val="431"/>
        </w:trPr>
        <w:tc>
          <w:tcPr>
            <w:tcW w:w="15734" w:type="dxa"/>
            <w:gridSpan w:val="3"/>
            <w:tcBorders>
              <w:top w:val="nil"/>
              <w:left w:val="nil"/>
              <w:right w:val="nil"/>
            </w:tcBorders>
            <w:vAlign w:val="center"/>
          </w:tcPr>
          <w:p w14:paraId="1F6A235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33A1C74" w14:textId="77777777" w:rsidTr="00040EE4">
        <w:trPr>
          <w:trHeight w:val="567"/>
        </w:trPr>
        <w:tc>
          <w:tcPr>
            <w:tcW w:w="1671" w:type="dxa"/>
            <w:shd w:val="clear" w:color="auto" w:fill="F2F2F2" w:themeFill="background1" w:themeFillShade="F2"/>
            <w:vAlign w:val="center"/>
          </w:tcPr>
          <w:p w14:paraId="5ADFF9D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D811468"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BF8CF6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BDA2402" w14:textId="77777777" w:rsidTr="00E47C0B">
        <w:trPr>
          <w:trHeight w:val="1526"/>
        </w:trPr>
        <w:tc>
          <w:tcPr>
            <w:tcW w:w="1671" w:type="dxa"/>
            <w:shd w:val="clear" w:color="auto" w:fill="F2F2F2" w:themeFill="background1" w:themeFillShade="F2"/>
          </w:tcPr>
          <w:p w14:paraId="77626D26" w14:textId="77777777" w:rsidR="00845787" w:rsidRPr="00845787" w:rsidRDefault="00845787" w:rsidP="00D70625">
            <w:pPr>
              <w:pStyle w:val="aTitle"/>
              <w:tabs>
                <w:tab w:val="clear" w:pos="4513"/>
              </w:tabs>
              <w:rPr>
                <w:rFonts w:cs="Arial"/>
                <w:noProof/>
                <w:color w:val="auto"/>
                <w:sz w:val="22"/>
                <w:lang w:eastAsia="en-GB"/>
              </w:rPr>
            </w:pPr>
          </w:p>
          <w:p w14:paraId="160230E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D1C0A7A"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7CAD95D" w14:textId="475D4F98" w:rsidR="00621974" w:rsidRPr="00E47C0B" w:rsidRDefault="00E47C0B" w:rsidP="001B2349">
            <w:pPr>
              <w:pStyle w:val="aTitle"/>
              <w:numPr>
                <w:ilvl w:val="0"/>
                <w:numId w:val="21"/>
              </w:numPr>
              <w:tabs>
                <w:tab w:val="clear" w:pos="4513"/>
                <w:tab w:val="clear" w:pos="9026"/>
              </w:tabs>
              <w:rPr>
                <w:rFonts w:cs="Arial"/>
                <w:b w:val="0"/>
                <w:bCs/>
                <w:noProof/>
                <w:color w:val="auto"/>
                <w:sz w:val="22"/>
                <w:lang w:eastAsia="en-GB"/>
              </w:rPr>
            </w:pPr>
            <w:r w:rsidRPr="00E47C0B">
              <w:rPr>
                <w:b w:val="0"/>
                <w:bCs/>
                <w:color w:val="auto"/>
                <w:sz w:val="22"/>
              </w:rPr>
              <w:t>A level 3 qualification in Child Care or equivalent in a relevant subject area</w:t>
            </w:r>
          </w:p>
          <w:p w14:paraId="6C01A61D" w14:textId="77777777" w:rsidR="00621974" w:rsidRPr="00E47C0B" w:rsidRDefault="00621974" w:rsidP="00621974">
            <w:pPr>
              <w:pStyle w:val="aTitle"/>
              <w:tabs>
                <w:tab w:val="clear" w:pos="4513"/>
                <w:tab w:val="clear" w:pos="9026"/>
              </w:tabs>
              <w:ind w:left="42"/>
              <w:rPr>
                <w:rFonts w:cs="Arial"/>
                <w:b w:val="0"/>
                <w:bCs/>
                <w:i/>
                <w:noProof/>
                <w:color w:val="auto"/>
                <w:sz w:val="22"/>
                <w:lang w:eastAsia="en-GB"/>
              </w:rPr>
            </w:pPr>
          </w:p>
          <w:p w14:paraId="164EA4DE" w14:textId="58D4F6DD"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621795B7" w14:textId="77777777" w:rsidR="00845787" w:rsidRPr="00845787" w:rsidRDefault="00845787" w:rsidP="00D70625">
            <w:pPr>
              <w:pStyle w:val="aTitle"/>
              <w:tabs>
                <w:tab w:val="clear" w:pos="4513"/>
              </w:tabs>
              <w:ind w:left="312"/>
              <w:rPr>
                <w:rFonts w:cs="Arial"/>
                <w:b w:val="0"/>
                <w:noProof/>
                <w:color w:val="auto"/>
                <w:sz w:val="22"/>
                <w:lang w:eastAsia="en-GB"/>
              </w:rPr>
            </w:pPr>
          </w:p>
          <w:p w14:paraId="3DD768BE" w14:textId="5BB13253" w:rsidR="00845787" w:rsidRPr="001B2349" w:rsidRDefault="00E47C0B" w:rsidP="001B2349">
            <w:pPr>
              <w:pStyle w:val="ListParagraph"/>
              <w:numPr>
                <w:ilvl w:val="0"/>
                <w:numId w:val="21"/>
              </w:numPr>
              <w:rPr>
                <w:rFonts w:cs="Arial"/>
                <w:b/>
                <w:noProof/>
                <w:sz w:val="22"/>
                <w:lang w:eastAsia="en-GB"/>
              </w:rPr>
            </w:pPr>
            <w:r w:rsidRPr="001B2349">
              <w:rPr>
                <w:sz w:val="22"/>
              </w:rPr>
              <w:t>Degree in SW or equivalent relevant qualification e.g. teaching, nursing, youth work</w:t>
            </w:r>
          </w:p>
        </w:tc>
      </w:tr>
      <w:tr w:rsidR="00731F9E" w14:paraId="108F1C97" w14:textId="77777777" w:rsidTr="00040EE4">
        <w:trPr>
          <w:trHeight w:val="1712"/>
        </w:trPr>
        <w:tc>
          <w:tcPr>
            <w:tcW w:w="1671" w:type="dxa"/>
            <w:shd w:val="clear" w:color="auto" w:fill="F2F2F2" w:themeFill="background1" w:themeFillShade="F2"/>
          </w:tcPr>
          <w:p w14:paraId="4AA4122E" w14:textId="77777777" w:rsidR="00731F9E" w:rsidRPr="00845787" w:rsidRDefault="00731F9E" w:rsidP="00731F9E">
            <w:pPr>
              <w:pStyle w:val="aTitle"/>
              <w:tabs>
                <w:tab w:val="clear" w:pos="4513"/>
              </w:tabs>
              <w:rPr>
                <w:rFonts w:cs="Arial"/>
                <w:noProof/>
                <w:color w:val="auto"/>
                <w:sz w:val="22"/>
                <w:lang w:eastAsia="en-GB"/>
              </w:rPr>
            </w:pPr>
          </w:p>
          <w:p w14:paraId="135A440F" w14:textId="77777777" w:rsidR="00731F9E" w:rsidRPr="00845787" w:rsidRDefault="00731F9E" w:rsidP="00731F9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D5FE2D1" w14:textId="77777777" w:rsidR="00731F9E" w:rsidRPr="001B2349" w:rsidRDefault="00731F9E" w:rsidP="001B2349">
            <w:pPr>
              <w:pStyle w:val="ListParagraph"/>
              <w:numPr>
                <w:ilvl w:val="0"/>
                <w:numId w:val="21"/>
              </w:numPr>
              <w:rPr>
                <w:sz w:val="22"/>
              </w:rPr>
            </w:pPr>
            <w:r w:rsidRPr="001B2349">
              <w:rPr>
                <w:sz w:val="22"/>
              </w:rPr>
              <w:t>Significant experience of direct work with children/young people and their families</w:t>
            </w:r>
          </w:p>
          <w:p w14:paraId="628D5AD1" w14:textId="77777777" w:rsidR="00731F9E" w:rsidRPr="001B2349" w:rsidRDefault="00731F9E" w:rsidP="001B2349">
            <w:pPr>
              <w:pStyle w:val="ListParagraph"/>
              <w:numPr>
                <w:ilvl w:val="0"/>
                <w:numId w:val="21"/>
              </w:numPr>
              <w:rPr>
                <w:sz w:val="22"/>
              </w:rPr>
            </w:pPr>
            <w:r w:rsidRPr="001B2349">
              <w:rPr>
                <w:sz w:val="22"/>
              </w:rPr>
              <w:t>Experience of working with young people who have been at risk/subject to child exploitation</w:t>
            </w:r>
          </w:p>
          <w:p w14:paraId="63E1FD88" w14:textId="77777777" w:rsidR="00731F9E" w:rsidRPr="001B2349" w:rsidRDefault="00731F9E" w:rsidP="001B2349">
            <w:pPr>
              <w:pStyle w:val="ListParagraph"/>
              <w:numPr>
                <w:ilvl w:val="0"/>
                <w:numId w:val="21"/>
              </w:numPr>
              <w:rPr>
                <w:sz w:val="22"/>
              </w:rPr>
            </w:pPr>
            <w:r w:rsidRPr="001B2349">
              <w:rPr>
                <w:sz w:val="22"/>
              </w:rPr>
              <w:t>Knowledge of the legal framework relevant to the post/service</w:t>
            </w:r>
          </w:p>
          <w:p w14:paraId="6FC8430A" w14:textId="77777777" w:rsidR="00731F9E" w:rsidRPr="001B2349" w:rsidRDefault="00731F9E" w:rsidP="001B2349">
            <w:pPr>
              <w:pStyle w:val="ListParagraph"/>
              <w:numPr>
                <w:ilvl w:val="0"/>
                <w:numId w:val="21"/>
              </w:numPr>
              <w:rPr>
                <w:sz w:val="22"/>
              </w:rPr>
            </w:pPr>
            <w:r w:rsidRPr="001B2349">
              <w:rPr>
                <w:sz w:val="22"/>
              </w:rPr>
              <w:t>Working knowledge of the Children Act 1989 and 2004</w:t>
            </w:r>
          </w:p>
          <w:p w14:paraId="70C0C167" w14:textId="77777777" w:rsidR="00731F9E" w:rsidRPr="001B2349" w:rsidRDefault="00731F9E" w:rsidP="001B2349">
            <w:pPr>
              <w:pStyle w:val="ListParagraph"/>
              <w:numPr>
                <w:ilvl w:val="0"/>
                <w:numId w:val="21"/>
              </w:numPr>
              <w:rPr>
                <w:sz w:val="22"/>
              </w:rPr>
            </w:pPr>
            <w:r w:rsidRPr="001B2349">
              <w:rPr>
                <w:sz w:val="22"/>
              </w:rPr>
              <w:t>Local Safeguarding Children’s Board Procedures</w:t>
            </w:r>
          </w:p>
          <w:p w14:paraId="2DC8867A" w14:textId="77777777" w:rsidR="00731F9E" w:rsidRPr="001B2349" w:rsidRDefault="00731F9E" w:rsidP="001B2349">
            <w:pPr>
              <w:pStyle w:val="ListParagraph"/>
              <w:numPr>
                <w:ilvl w:val="0"/>
                <w:numId w:val="21"/>
              </w:numPr>
              <w:rPr>
                <w:sz w:val="22"/>
              </w:rPr>
            </w:pPr>
            <w:r w:rsidRPr="001B2349">
              <w:rPr>
                <w:sz w:val="22"/>
              </w:rPr>
              <w:t>Developmental needs of children and young people, e.g. physical, emotional, intellectual, social and educational.</w:t>
            </w:r>
          </w:p>
          <w:p w14:paraId="42A7CAAC" w14:textId="00DBCC1E" w:rsidR="00731F9E" w:rsidRPr="00731F9E" w:rsidRDefault="00731F9E" w:rsidP="001B2349">
            <w:pPr>
              <w:pStyle w:val="aTitle"/>
              <w:numPr>
                <w:ilvl w:val="0"/>
                <w:numId w:val="21"/>
              </w:numPr>
              <w:tabs>
                <w:tab w:val="clear" w:pos="4513"/>
                <w:tab w:val="clear" w:pos="9026"/>
              </w:tabs>
              <w:rPr>
                <w:rFonts w:cs="Arial"/>
                <w:b w:val="0"/>
                <w:i/>
                <w:noProof/>
                <w:color w:val="auto"/>
                <w:sz w:val="22"/>
                <w:lang w:eastAsia="en-GB"/>
              </w:rPr>
            </w:pPr>
            <w:r w:rsidRPr="00731F9E">
              <w:rPr>
                <w:b w:val="0"/>
                <w:color w:val="auto"/>
                <w:sz w:val="22"/>
              </w:rPr>
              <w:t xml:space="preserve">Working constructively with colleagues in a team and with other agencies. </w:t>
            </w:r>
          </w:p>
        </w:tc>
        <w:tc>
          <w:tcPr>
            <w:tcW w:w="4961" w:type="dxa"/>
          </w:tcPr>
          <w:p w14:paraId="3A16FD27" w14:textId="77777777" w:rsidR="00731F9E" w:rsidRPr="00845787" w:rsidRDefault="00731F9E" w:rsidP="00731F9E">
            <w:pPr>
              <w:pStyle w:val="aTitle"/>
              <w:tabs>
                <w:tab w:val="clear" w:pos="4513"/>
              </w:tabs>
              <w:rPr>
                <w:rFonts w:cs="Arial"/>
                <w:b w:val="0"/>
                <w:noProof/>
                <w:color w:val="auto"/>
                <w:sz w:val="22"/>
                <w:lang w:eastAsia="en-GB"/>
              </w:rPr>
            </w:pPr>
          </w:p>
          <w:p w14:paraId="1EFAA4C0" w14:textId="6F9BAAF7" w:rsidR="00731F9E" w:rsidRPr="00845787" w:rsidRDefault="00731F9E" w:rsidP="00731F9E">
            <w:pPr>
              <w:pStyle w:val="aTitle"/>
              <w:tabs>
                <w:tab w:val="clear" w:pos="4513"/>
              </w:tabs>
              <w:ind w:left="312"/>
              <w:rPr>
                <w:rFonts w:cs="Arial"/>
                <w:b w:val="0"/>
                <w:noProof/>
                <w:color w:val="auto"/>
                <w:sz w:val="22"/>
                <w:lang w:eastAsia="en-GB"/>
              </w:rPr>
            </w:pPr>
          </w:p>
        </w:tc>
      </w:tr>
      <w:tr w:rsidR="0054178C" w14:paraId="2C04AC4B" w14:textId="77777777" w:rsidTr="00040EE4">
        <w:trPr>
          <w:trHeight w:val="1962"/>
        </w:trPr>
        <w:tc>
          <w:tcPr>
            <w:tcW w:w="1671" w:type="dxa"/>
            <w:shd w:val="clear" w:color="auto" w:fill="F2F2F2" w:themeFill="background1" w:themeFillShade="F2"/>
          </w:tcPr>
          <w:p w14:paraId="5D48813B" w14:textId="77777777" w:rsidR="0054178C" w:rsidRPr="00845787" w:rsidRDefault="0054178C" w:rsidP="0054178C">
            <w:pPr>
              <w:pStyle w:val="aTitle"/>
              <w:tabs>
                <w:tab w:val="clear" w:pos="4513"/>
              </w:tabs>
              <w:rPr>
                <w:rFonts w:cs="Arial"/>
                <w:noProof/>
                <w:color w:val="auto"/>
                <w:sz w:val="22"/>
                <w:lang w:eastAsia="en-GB"/>
              </w:rPr>
            </w:pPr>
          </w:p>
          <w:p w14:paraId="41928D00" w14:textId="77777777" w:rsidR="0054178C" w:rsidRPr="00845787" w:rsidRDefault="0054178C" w:rsidP="0054178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699A09D" w14:textId="77777777" w:rsidR="0054178C" w:rsidRPr="001B2349" w:rsidRDefault="0054178C" w:rsidP="001B2349">
            <w:pPr>
              <w:pStyle w:val="ListParagraph"/>
              <w:numPr>
                <w:ilvl w:val="0"/>
                <w:numId w:val="21"/>
              </w:numPr>
              <w:rPr>
                <w:sz w:val="22"/>
              </w:rPr>
            </w:pPr>
            <w:r w:rsidRPr="001B2349">
              <w:rPr>
                <w:sz w:val="22"/>
              </w:rPr>
              <w:t>Have a clear understanding of child exploitation and the impact on children, young people and their families</w:t>
            </w:r>
          </w:p>
          <w:p w14:paraId="5EB38E23" w14:textId="5299971E" w:rsidR="0054178C" w:rsidRPr="001B2349" w:rsidRDefault="0054178C" w:rsidP="001B2349">
            <w:pPr>
              <w:pStyle w:val="ListParagraph"/>
              <w:numPr>
                <w:ilvl w:val="0"/>
                <w:numId w:val="21"/>
              </w:numPr>
              <w:rPr>
                <w:sz w:val="22"/>
              </w:rPr>
            </w:pPr>
            <w:r w:rsidRPr="001B2349">
              <w:rPr>
                <w:sz w:val="22"/>
              </w:rPr>
              <w:t>Ability to converse at ease with children/young people and their families and provide advice in accurate spoken English.</w:t>
            </w:r>
          </w:p>
          <w:p w14:paraId="2960AC28" w14:textId="77777777" w:rsidR="0054178C" w:rsidRPr="001B2349" w:rsidRDefault="0054178C" w:rsidP="001B2349">
            <w:pPr>
              <w:pStyle w:val="ListParagraph"/>
              <w:numPr>
                <w:ilvl w:val="0"/>
                <w:numId w:val="21"/>
              </w:numPr>
              <w:rPr>
                <w:sz w:val="22"/>
              </w:rPr>
            </w:pPr>
            <w:r w:rsidRPr="001B2349">
              <w:rPr>
                <w:sz w:val="22"/>
              </w:rPr>
              <w:t xml:space="preserve">Ability to assess needs and risks </w:t>
            </w:r>
          </w:p>
          <w:p w14:paraId="7CB95365" w14:textId="77777777" w:rsidR="0054178C" w:rsidRPr="001B2349" w:rsidRDefault="0054178C" w:rsidP="001B2349">
            <w:pPr>
              <w:pStyle w:val="ListParagraph"/>
              <w:numPr>
                <w:ilvl w:val="0"/>
                <w:numId w:val="21"/>
              </w:numPr>
              <w:rPr>
                <w:sz w:val="22"/>
              </w:rPr>
            </w:pPr>
            <w:r w:rsidRPr="001B2349">
              <w:rPr>
                <w:sz w:val="22"/>
              </w:rPr>
              <w:t>Ability to analyse information and work positively towards problem solving.</w:t>
            </w:r>
          </w:p>
          <w:p w14:paraId="6CC133DD" w14:textId="77777777" w:rsidR="0054178C" w:rsidRPr="001B2349" w:rsidRDefault="0054178C" w:rsidP="001B2349">
            <w:pPr>
              <w:pStyle w:val="ListParagraph"/>
              <w:numPr>
                <w:ilvl w:val="0"/>
                <w:numId w:val="21"/>
              </w:numPr>
              <w:rPr>
                <w:sz w:val="22"/>
              </w:rPr>
            </w:pPr>
            <w:r w:rsidRPr="001B2349">
              <w:rPr>
                <w:sz w:val="22"/>
              </w:rPr>
              <w:t xml:space="preserve">Ability to determine goals and priorities establish and implement plans of action.  </w:t>
            </w:r>
          </w:p>
          <w:p w14:paraId="4AEF8DF6" w14:textId="1A9353DD" w:rsidR="0054178C" w:rsidRPr="001B2349" w:rsidRDefault="0054178C" w:rsidP="001B2349">
            <w:pPr>
              <w:pStyle w:val="ListParagraph"/>
              <w:numPr>
                <w:ilvl w:val="0"/>
                <w:numId w:val="21"/>
              </w:numPr>
              <w:rPr>
                <w:sz w:val="22"/>
              </w:rPr>
            </w:pPr>
            <w:r w:rsidRPr="001B2349">
              <w:rPr>
                <w:sz w:val="22"/>
              </w:rPr>
              <w:t>Ability to accurately and clearly record case notes and have a good standard of writing and IT skills.</w:t>
            </w:r>
          </w:p>
          <w:p w14:paraId="6325E6C3" w14:textId="1CB499A4" w:rsidR="0054178C" w:rsidRPr="001B2349" w:rsidRDefault="0054178C" w:rsidP="001B2349">
            <w:pPr>
              <w:pStyle w:val="ListParagraph"/>
              <w:numPr>
                <w:ilvl w:val="0"/>
                <w:numId w:val="21"/>
              </w:numPr>
              <w:rPr>
                <w:sz w:val="22"/>
              </w:rPr>
            </w:pPr>
            <w:r w:rsidRPr="001B2349">
              <w:rPr>
                <w:sz w:val="22"/>
              </w:rPr>
              <w:t xml:space="preserve">Ability to use appropriate resources effectively and efficiently. </w:t>
            </w:r>
          </w:p>
          <w:p w14:paraId="2AD82944" w14:textId="360B8D79" w:rsidR="0054178C" w:rsidRPr="001B2349" w:rsidRDefault="0054178C" w:rsidP="001B2349">
            <w:pPr>
              <w:pStyle w:val="ListParagraph"/>
              <w:numPr>
                <w:ilvl w:val="0"/>
                <w:numId w:val="21"/>
              </w:numPr>
              <w:rPr>
                <w:sz w:val="22"/>
              </w:rPr>
            </w:pPr>
            <w:r w:rsidRPr="001B2349">
              <w:rPr>
                <w:sz w:val="22"/>
              </w:rPr>
              <w:t>An understanding of equal opportunities, diversity and children’s rights issues</w:t>
            </w:r>
          </w:p>
          <w:p w14:paraId="5D4EA28C" w14:textId="3434547A" w:rsidR="0054178C" w:rsidRPr="008061D3" w:rsidRDefault="0054178C" w:rsidP="0054178C">
            <w:pPr>
              <w:pStyle w:val="aTitle"/>
              <w:tabs>
                <w:tab w:val="clear" w:pos="4513"/>
                <w:tab w:val="clear" w:pos="9026"/>
              </w:tabs>
              <w:rPr>
                <w:rFonts w:cs="Arial"/>
                <w:b w:val="0"/>
                <w:i/>
                <w:noProof/>
                <w:color w:val="auto"/>
                <w:sz w:val="22"/>
                <w:lang w:eastAsia="en-GB"/>
              </w:rPr>
            </w:pPr>
          </w:p>
        </w:tc>
        <w:tc>
          <w:tcPr>
            <w:tcW w:w="4961" w:type="dxa"/>
          </w:tcPr>
          <w:p w14:paraId="2CBECA33" w14:textId="77777777" w:rsidR="0054178C" w:rsidRPr="00845787" w:rsidRDefault="0054178C" w:rsidP="0054178C">
            <w:pPr>
              <w:pStyle w:val="aTitle"/>
              <w:tabs>
                <w:tab w:val="clear" w:pos="4513"/>
              </w:tabs>
              <w:rPr>
                <w:rFonts w:cs="Arial"/>
                <w:b w:val="0"/>
                <w:noProof/>
                <w:color w:val="auto"/>
                <w:sz w:val="22"/>
                <w:lang w:eastAsia="en-GB"/>
              </w:rPr>
            </w:pPr>
          </w:p>
          <w:p w14:paraId="50151044" w14:textId="77777777" w:rsidR="0054178C" w:rsidRDefault="0054178C" w:rsidP="0054178C">
            <w:pPr>
              <w:pStyle w:val="aTitle"/>
              <w:tabs>
                <w:tab w:val="clear" w:pos="4513"/>
                <w:tab w:val="clear" w:pos="9026"/>
              </w:tabs>
              <w:rPr>
                <w:rFonts w:cs="Arial"/>
                <w:noProof/>
                <w:color w:val="auto"/>
                <w:sz w:val="22"/>
                <w:lang w:eastAsia="en-GB"/>
              </w:rPr>
            </w:pPr>
          </w:p>
          <w:p w14:paraId="2E5FCB3D" w14:textId="7005882D" w:rsidR="0054178C" w:rsidRPr="00845787" w:rsidRDefault="0054178C" w:rsidP="0054178C">
            <w:pPr>
              <w:pStyle w:val="aTitle"/>
              <w:tabs>
                <w:tab w:val="clear" w:pos="4513"/>
              </w:tabs>
              <w:rPr>
                <w:rFonts w:cs="Arial"/>
                <w:b w:val="0"/>
                <w:noProof/>
                <w:color w:val="auto"/>
                <w:sz w:val="22"/>
                <w:lang w:eastAsia="en-GB"/>
              </w:rPr>
            </w:pPr>
          </w:p>
        </w:tc>
      </w:tr>
      <w:tr w:rsidR="0054178C" w14:paraId="50BAF897" w14:textId="77777777" w:rsidTr="00040EE4">
        <w:trPr>
          <w:trHeight w:val="2794"/>
        </w:trPr>
        <w:tc>
          <w:tcPr>
            <w:tcW w:w="1671" w:type="dxa"/>
            <w:shd w:val="clear" w:color="auto" w:fill="F2F2F2" w:themeFill="background1" w:themeFillShade="F2"/>
          </w:tcPr>
          <w:p w14:paraId="4A527783" w14:textId="77777777" w:rsidR="0054178C" w:rsidRPr="00845787" w:rsidRDefault="0054178C" w:rsidP="0054178C">
            <w:pPr>
              <w:pStyle w:val="aTitle"/>
              <w:tabs>
                <w:tab w:val="clear" w:pos="4513"/>
              </w:tabs>
              <w:rPr>
                <w:rFonts w:cs="Arial"/>
                <w:noProof/>
                <w:color w:val="auto"/>
                <w:sz w:val="22"/>
                <w:lang w:eastAsia="en-GB"/>
              </w:rPr>
            </w:pPr>
          </w:p>
          <w:p w14:paraId="58BFB441" w14:textId="77777777" w:rsidR="0054178C" w:rsidRPr="00845787" w:rsidRDefault="0054178C" w:rsidP="0054178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C18E539" w14:textId="77777777" w:rsidR="00846162" w:rsidRPr="00267A76" w:rsidRDefault="00846162" w:rsidP="00267A76">
            <w:pPr>
              <w:pStyle w:val="ListParagraph"/>
              <w:numPr>
                <w:ilvl w:val="0"/>
                <w:numId w:val="21"/>
              </w:numPr>
              <w:rPr>
                <w:sz w:val="22"/>
              </w:rPr>
            </w:pPr>
            <w:r w:rsidRPr="00267A76">
              <w:rPr>
                <w:sz w:val="22"/>
              </w:rPr>
              <w:t>Physical and emotional resilience.</w:t>
            </w:r>
          </w:p>
          <w:p w14:paraId="221E8897" w14:textId="77777777" w:rsidR="00846162" w:rsidRPr="00267A76" w:rsidRDefault="00846162" w:rsidP="00267A76">
            <w:pPr>
              <w:pStyle w:val="ListParagraph"/>
              <w:numPr>
                <w:ilvl w:val="0"/>
                <w:numId w:val="21"/>
              </w:numPr>
              <w:rPr>
                <w:sz w:val="22"/>
              </w:rPr>
            </w:pPr>
            <w:r w:rsidRPr="00267A76">
              <w:rPr>
                <w:sz w:val="22"/>
              </w:rPr>
              <w:t xml:space="preserve">Able to work without direct supervision. </w:t>
            </w:r>
          </w:p>
          <w:p w14:paraId="086ABAE9" w14:textId="77777777" w:rsidR="00846162" w:rsidRPr="00267A76" w:rsidRDefault="00846162" w:rsidP="00267A76">
            <w:pPr>
              <w:pStyle w:val="ListParagraph"/>
              <w:numPr>
                <w:ilvl w:val="0"/>
                <w:numId w:val="21"/>
              </w:numPr>
              <w:rPr>
                <w:sz w:val="22"/>
              </w:rPr>
            </w:pPr>
            <w:r w:rsidRPr="00267A76">
              <w:rPr>
                <w:sz w:val="22"/>
              </w:rPr>
              <w:t>Ability to work purposefully towards problem solving</w:t>
            </w:r>
          </w:p>
          <w:p w14:paraId="01913D03" w14:textId="77777777" w:rsidR="00846162" w:rsidRPr="00267A76" w:rsidRDefault="00846162" w:rsidP="00267A76">
            <w:pPr>
              <w:pStyle w:val="ListParagraph"/>
              <w:numPr>
                <w:ilvl w:val="0"/>
                <w:numId w:val="21"/>
              </w:numPr>
              <w:rPr>
                <w:sz w:val="22"/>
              </w:rPr>
            </w:pPr>
            <w:r w:rsidRPr="00267A76">
              <w:rPr>
                <w:sz w:val="22"/>
              </w:rPr>
              <w:t xml:space="preserve">Good interpersonal skills, with an ability to support colleagues, young people and their families/carers. </w:t>
            </w:r>
          </w:p>
          <w:p w14:paraId="3BDE50B1" w14:textId="77777777" w:rsidR="00846162" w:rsidRPr="00267A76" w:rsidRDefault="00846162" w:rsidP="00267A76">
            <w:pPr>
              <w:pStyle w:val="ListParagraph"/>
              <w:numPr>
                <w:ilvl w:val="0"/>
                <w:numId w:val="21"/>
              </w:numPr>
              <w:rPr>
                <w:sz w:val="22"/>
              </w:rPr>
            </w:pPr>
            <w:r w:rsidRPr="00267A76">
              <w:rPr>
                <w:sz w:val="22"/>
              </w:rPr>
              <w:t>Work constructively with colleagues and as part of a team.</w:t>
            </w:r>
          </w:p>
          <w:p w14:paraId="5ACA5D68" w14:textId="77777777" w:rsidR="00846162" w:rsidRPr="00267A76" w:rsidRDefault="00846162" w:rsidP="00267A76">
            <w:pPr>
              <w:pStyle w:val="ListParagraph"/>
              <w:numPr>
                <w:ilvl w:val="0"/>
                <w:numId w:val="21"/>
              </w:numPr>
              <w:rPr>
                <w:sz w:val="22"/>
              </w:rPr>
            </w:pPr>
            <w:r w:rsidRPr="00267A76">
              <w:rPr>
                <w:sz w:val="22"/>
              </w:rPr>
              <w:t xml:space="preserve">Reliable/dependable. </w:t>
            </w:r>
          </w:p>
          <w:p w14:paraId="206E528C" w14:textId="77777777" w:rsidR="00846162" w:rsidRPr="00267A76" w:rsidRDefault="00846162" w:rsidP="00267A76">
            <w:pPr>
              <w:pStyle w:val="ListParagraph"/>
              <w:numPr>
                <w:ilvl w:val="0"/>
                <w:numId w:val="21"/>
              </w:numPr>
              <w:rPr>
                <w:sz w:val="22"/>
              </w:rPr>
            </w:pPr>
            <w:r w:rsidRPr="00267A76">
              <w:rPr>
                <w:sz w:val="22"/>
              </w:rPr>
              <w:t xml:space="preserve">Caring and non-judgemental. </w:t>
            </w:r>
          </w:p>
          <w:p w14:paraId="436190B0" w14:textId="77777777" w:rsidR="00846162" w:rsidRPr="00267A76" w:rsidRDefault="00846162" w:rsidP="00267A76">
            <w:pPr>
              <w:pStyle w:val="ListParagraph"/>
              <w:numPr>
                <w:ilvl w:val="0"/>
                <w:numId w:val="21"/>
              </w:numPr>
              <w:rPr>
                <w:sz w:val="22"/>
              </w:rPr>
            </w:pPr>
            <w:r w:rsidRPr="00267A76">
              <w:rPr>
                <w:sz w:val="22"/>
              </w:rPr>
              <w:t xml:space="preserve">Personal flexibility </w:t>
            </w:r>
          </w:p>
          <w:p w14:paraId="10F882E3" w14:textId="77777777" w:rsidR="00846162" w:rsidRPr="00267A76" w:rsidRDefault="00846162" w:rsidP="00267A76">
            <w:pPr>
              <w:pStyle w:val="ListParagraph"/>
              <w:numPr>
                <w:ilvl w:val="0"/>
                <w:numId w:val="21"/>
              </w:numPr>
              <w:rPr>
                <w:sz w:val="22"/>
              </w:rPr>
            </w:pPr>
            <w:r w:rsidRPr="00267A76">
              <w:rPr>
                <w:sz w:val="22"/>
              </w:rPr>
              <w:t>Prepared to undergo and show commitment to future training and development.</w:t>
            </w:r>
          </w:p>
          <w:p w14:paraId="0EABC18F" w14:textId="77777777" w:rsidR="00846162" w:rsidRDefault="00846162" w:rsidP="00267A76">
            <w:pPr>
              <w:pStyle w:val="aTitle"/>
              <w:numPr>
                <w:ilvl w:val="0"/>
                <w:numId w:val="21"/>
              </w:numPr>
              <w:tabs>
                <w:tab w:val="clear" w:pos="4513"/>
                <w:tab w:val="clear" w:pos="9026"/>
              </w:tabs>
              <w:rPr>
                <w:b w:val="0"/>
                <w:bCs/>
                <w:color w:val="auto"/>
                <w:sz w:val="22"/>
              </w:rPr>
            </w:pPr>
            <w:r w:rsidRPr="00846162">
              <w:rPr>
                <w:b w:val="0"/>
                <w:bCs/>
                <w:color w:val="auto"/>
                <w:sz w:val="22"/>
              </w:rPr>
              <w:t>Ability to remain calm and professional in complex and demanding circumstances</w:t>
            </w:r>
          </w:p>
          <w:p w14:paraId="5D8DE092" w14:textId="5B5E12DF" w:rsidR="00846162" w:rsidRPr="00846162" w:rsidRDefault="00846162" w:rsidP="00267A76">
            <w:pPr>
              <w:pStyle w:val="aTitle"/>
              <w:numPr>
                <w:ilvl w:val="0"/>
                <w:numId w:val="21"/>
              </w:numPr>
              <w:tabs>
                <w:tab w:val="clear" w:pos="4513"/>
                <w:tab w:val="clear" w:pos="9026"/>
              </w:tabs>
              <w:rPr>
                <w:rFonts w:cs="Arial"/>
                <w:b w:val="0"/>
                <w:bCs/>
                <w:iCs/>
                <w:noProof/>
                <w:color w:val="auto"/>
                <w:sz w:val="22"/>
                <w:lang w:eastAsia="en-GB"/>
              </w:rPr>
            </w:pPr>
            <w:r w:rsidRPr="00846162">
              <w:rPr>
                <w:rFonts w:cs="Arial"/>
                <w:b w:val="0"/>
                <w:iCs/>
                <w:noProof/>
                <w:color w:val="auto"/>
                <w:sz w:val="22"/>
                <w:lang w:eastAsia="en-GB"/>
              </w:rPr>
              <w:t>A</w:t>
            </w:r>
            <w:r w:rsidR="0054178C" w:rsidRPr="00846162">
              <w:rPr>
                <w:rFonts w:cs="Arial"/>
                <w:b w:val="0"/>
                <w:iCs/>
                <w:noProof/>
                <w:color w:val="auto"/>
                <w:sz w:val="22"/>
                <w:lang w:eastAsia="en-GB"/>
              </w:rPr>
              <w:t>bility to work overtime or unsociable hours</w:t>
            </w:r>
            <w:r w:rsidRPr="00846162">
              <w:rPr>
                <w:rFonts w:cs="Arial"/>
                <w:b w:val="0"/>
                <w:iCs/>
                <w:noProof/>
                <w:color w:val="auto"/>
                <w:sz w:val="22"/>
                <w:lang w:eastAsia="en-GB"/>
              </w:rPr>
              <w:t>.</w:t>
            </w:r>
          </w:p>
          <w:p w14:paraId="4BC61ACD" w14:textId="6AADE42E" w:rsidR="0054178C" w:rsidRPr="00E17B4D" w:rsidRDefault="00846162" w:rsidP="00267A76">
            <w:pPr>
              <w:pStyle w:val="aTitle"/>
              <w:numPr>
                <w:ilvl w:val="0"/>
                <w:numId w:val="21"/>
              </w:numPr>
              <w:tabs>
                <w:tab w:val="clear" w:pos="4513"/>
                <w:tab w:val="clear" w:pos="9026"/>
              </w:tabs>
              <w:rPr>
                <w:rFonts w:cs="Arial"/>
                <w:b w:val="0"/>
                <w:iCs/>
                <w:noProof/>
                <w:color w:val="auto"/>
                <w:sz w:val="22"/>
                <w:lang w:eastAsia="en-GB"/>
              </w:rPr>
            </w:pPr>
            <w:r w:rsidRPr="00E17B4D">
              <w:rPr>
                <w:rFonts w:cs="Arial"/>
                <w:b w:val="0"/>
                <w:iCs/>
                <w:noProof/>
                <w:color w:val="auto"/>
                <w:sz w:val="22"/>
                <w:lang w:eastAsia="en-GB"/>
              </w:rPr>
              <w:t xml:space="preserve">Access to </w:t>
            </w:r>
            <w:r w:rsidR="00E17B4D" w:rsidRPr="00E17B4D">
              <w:rPr>
                <w:rFonts w:cs="Arial"/>
                <w:b w:val="0"/>
                <w:iCs/>
                <w:noProof/>
                <w:color w:val="auto"/>
                <w:sz w:val="22"/>
                <w:lang w:eastAsia="en-GB"/>
              </w:rPr>
              <w:t xml:space="preserve">own car </w:t>
            </w:r>
            <w:r w:rsidR="00267A76">
              <w:rPr>
                <w:rFonts w:cs="Arial"/>
                <w:b w:val="0"/>
                <w:iCs/>
                <w:noProof/>
                <w:color w:val="auto"/>
                <w:sz w:val="22"/>
                <w:lang w:eastAsia="en-GB"/>
              </w:rPr>
              <w:t xml:space="preserve">or means of mobility support </w:t>
            </w:r>
            <w:r w:rsidR="0054178C" w:rsidRPr="00E17B4D">
              <w:rPr>
                <w:rFonts w:cs="Arial"/>
                <w:b w:val="0"/>
                <w:iCs/>
                <w:noProof/>
                <w:color w:val="auto"/>
                <w:sz w:val="22"/>
                <w:lang w:eastAsia="en-GB"/>
              </w:rPr>
              <w:t xml:space="preserve">to travel </w:t>
            </w:r>
            <w:r w:rsidR="00E17B4D" w:rsidRPr="00E17B4D">
              <w:rPr>
                <w:rFonts w:cs="Arial"/>
                <w:b w:val="0"/>
                <w:iCs/>
                <w:noProof/>
                <w:color w:val="auto"/>
                <w:sz w:val="22"/>
                <w:lang w:eastAsia="en-GB"/>
              </w:rPr>
              <w:t>throughout County Durham to provide services to children/young people and their families</w:t>
            </w:r>
            <w:r w:rsidR="00E17B4D">
              <w:rPr>
                <w:rFonts w:cs="Arial"/>
                <w:b w:val="0"/>
                <w:iCs/>
                <w:noProof/>
                <w:color w:val="auto"/>
                <w:sz w:val="22"/>
                <w:lang w:eastAsia="en-GB"/>
              </w:rPr>
              <w:t xml:space="preserve"> who may be in crisis and require an immediate reponse</w:t>
            </w:r>
            <w:r w:rsidR="00E17B4D" w:rsidRPr="00E17B4D">
              <w:rPr>
                <w:rFonts w:cs="Arial"/>
                <w:b w:val="0"/>
                <w:iCs/>
                <w:noProof/>
                <w:color w:val="auto"/>
                <w:sz w:val="22"/>
                <w:lang w:eastAsia="en-GB"/>
              </w:rPr>
              <w:t>.</w:t>
            </w:r>
            <w:r w:rsidR="00267A76">
              <w:rPr>
                <w:rFonts w:cs="Arial"/>
                <w:b w:val="0"/>
                <w:iCs/>
                <w:noProof/>
                <w:color w:val="auto"/>
                <w:sz w:val="22"/>
                <w:lang w:eastAsia="en-GB"/>
              </w:rPr>
              <w:t xml:space="preserve"> (The </w:t>
            </w:r>
            <w:r w:rsidR="00267A76" w:rsidRPr="00377A87">
              <w:rPr>
                <w:b w:val="0"/>
                <w:bCs/>
                <w:color w:val="auto"/>
                <w:sz w:val="22"/>
              </w:rPr>
              <w:t>post holder must hold a current</w:t>
            </w:r>
            <w:r w:rsidR="00267A76">
              <w:rPr>
                <w:b w:val="0"/>
                <w:bCs/>
                <w:color w:val="auto"/>
                <w:sz w:val="22"/>
              </w:rPr>
              <w:t>,</w:t>
            </w:r>
            <w:r w:rsidR="00267A76" w:rsidRPr="00377A87">
              <w:rPr>
                <w:b w:val="0"/>
                <w:bCs/>
                <w:color w:val="auto"/>
                <w:sz w:val="22"/>
              </w:rPr>
              <w:t xml:space="preserve"> valid driving licence and have </w:t>
            </w:r>
            <w:r w:rsidR="00267A76">
              <w:rPr>
                <w:b w:val="0"/>
                <w:bCs/>
                <w:color w:val="auto"/>
                <w:sz w:val="22"/>
              </w:rPr>
              <w:t xml:space="preserve">business </w:t>
            </w:r>
            <w:r w:rsidR="00267A76" w:rsidRPr="00377A87">
              <w:rPr>
                <w:b w:val="0"/>
                <w:bCs/>
                <w:color w:val="auto"/>
                <w:sz w:val="22"/>
              </w:rPr>
              <w:t>motor insurance cover)</w:t>
            </w:r>
          </w:p>
          <w:p w14:paraId="7BBC5370" w14:textId="77777777" w:rsidR="0054178C" w:rsidRPr="008061D3" w:rsidRDefault="0054178C" w:rsidP="00267A76">
            <w:pPr>
              <w:pStyle w:val="aTitle"/>
              <w:tabs>
                <w:tab w:val="clear" w:pos="4513"/>
                <w:tab w:val="clear" w:pos="9026"/>
              </w:tabs>
              <w:rPr>
                <w:rFonts w:cs="Arial"/>
                <w:b w:val="0"/>
                <w:i/>
                <w:noProof/>
                <w:color w:val="auto"/>
                <w:sz w:val="22"/>
                <w:lang w:eastAsia="en-GB"/>
              </w:rPr>
            </w:pPr>
          </w:p>
        </w:tc>
        <w:tc>
          <w:tcPr>
            <w:tcW w:w="4961" w:type="dxa"/>
          </w:tcPr>
          <w:p w14:paraId="02D9E7E0" w14:textId="77777777" w:rsidR="0054178C" w:rsidRPr="00845787" w:rsidRDefault="0054178C" w:rsidP="0054178C">
            <w:pPr>
              <w:pStyle w:val="aTitle"/>
              <w:tabs>
                <w:tab w:val="clear" w:pos="4513"/>
              </w:tabs>
              <w:ind w:left="312"/>
              <w:rPr>
                <w:rFonts w:cs="Arial"/>
                <w:b w:val="0"/>
                <w:noProof/>
                <w:color w:val="auto"/>
                <w:sz w:val="22"/>
                <w:lang w:eastAsia="en-GB"/>
              </w:rPr>
            </w:pPr>
          </w:p>
          <w:p w14:paraId="7CA13D56" w14:textId="122636F2" w:rsidR="0054178C" w:rsidRPr="008061D3" w:rsidRDefault="0054178C" w:rsidP="00846162">
            <w:pPr>
              <w:pStyle w:val="aTitle"/>
              <w:tabs>
                <w:tab w:val="clear" w:pos="4513"/>
                <w:tab w:val="clear" w:pos="9026"/>
              </w:tabs>
              <w:ind w:left="325"/>
              <w:rPr>
                <w:rFonts w:cs="Arial"/>
                <w:b w:val="0"/>
                <w:noProof/>
                <w:color w:val="auto"/>
                <w:sz w:val="22"/>
                <w:lang w:eastAsia="en-GB"/>
              </w:rPr>
            </w:pPr>
          </w:p>
        </w:tc>
      </w:tr>
    </w:tbl>
    <w:p w14:paraId="2FDF9C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1182" w14:textId="77777777" w:rsidR="008D0A19" w:rsidRDefault="008D0A19" w:rsidP="0077606C">
      <w:r>
        <w:separator/>
      </w:r>
    </w:p>
  </w:endnote>
  <w:endnote w:type="continuationSeparator" w:id="0">
    <w:p w14:paraId="3E39A004" w14:textId="77777777" w:rsidR="008D0A19" w:rsidRDefault="008D0A1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C2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DDFA" w14:textId="77777777" w:rsidR="008D0A19" w:rsidRDefault="008D0A19" w:rsidP="0077606C">
      <w:r>
        <w:separator/>
      </w:r>
    </w:p>
  </w:footnote>
  <w:footnote w:type="continuationSeparator" w:id="0">
    <w:p w14:paraId="325A5771" w14:textId="77777777" w:rsidR="008D0A19" w:rsidRDefault="008D0A1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04403"/>
    <w:multiLevelType w:val="hybridMultilevel"/>
    <w:tmpl w:val="B00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694C09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69F7466"/>
    <w:multiLevelType w:val="hybridMultilevel"/>
    <w:tmpl w:val="927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4E40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66046"/>
    <w:multiLevelType w:val="hybridMultilevel"/>
    <w:tmpl w:val="8B0274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64D46"/>
    <w:multiLevelType w:val="hybridMultilevel"/>
    <w:tmpl w:val="294CB2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7FB0851"/>
    <w:multiLevelType w:val="hybridMultilevel"/>
    <w:tmpl w:val="6A8E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152E8"/>
    <w:multiLevelType w:val="hybridMultilevel"/>
    <w:tmpl w:val="1EAC10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12B32"/>
    <w:multiLevelType w:val="hybridMultilevel"/>
    <w:tmpl w:val="444A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54BAD"/>
    <w:multiLevelType w:val="hybridMultilevel"/>
    <w:tmpl w:val="BC8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4"/>
  </w:num>
  <w:num w:numId="5">
    <w:abstractNumId w:val="2"/>
  </w:num>
  <w:num w:numId="6">
    <w:abstractNumId w:val="23"/>
  </w:num>
  <w:num w:numId="7">
    <w:abstractNumId w:val="27"/>
  </w:num>
  <w:num w:numId="8">
    <w:abstractNumId w:val="7"/>
  </w:num>
  <w:num w:numId="9">
    <w:abstractNumId w:val="26"/>
  </w:num>
  <w:num w:numId="10">
    <w:abstractNumId w:val="16"/>
  </w:num>
  <w:num w:numId="11">
    <w:abstractNumId w:val="6"/>
  </w:num>
  <w:num w:numId="12">
    <w:abstractNumId w:val="25"/>
  </w:num>
  <w:num w:numId="13">
    <w:abstractNumId w:val="24"/>
  </w:num>
  <w:num w:numId="14">
    <w:abstractNumId w:val="20"/>
  </w:num>
  <w:num w:numId="15">
    <w:abstractNumId w:val="13"/>
  </w:num>
  <w:num w:numId="16">
    <w:abstractNumId w:val="11"/>
  </w:num>
  <w:num w:numId="17">
    <w:abstractNumId w:val="3"/>
  </w:num>
  <w:num w:numId="18">
    <w:abstractNumId w:val="0"/>
  </w:num>
  <w:num w:numId="19">
    <w:abstractNumId w:val="9"/>
  </w:num>
  <w:num w:numId="20">
    <w:abstractNumId w:val="15"/>
  </w:num>
  <w:num w:numId="21">
    <w:abstractNumId w:val="10"/>
  </w:num>
  <w:num w:numId="22">
    <w:abstractNumId w:val="10"/>
  </w:num>
  <w:num w:numId="23">
    <w:abstractNumId w:val="1"/>
  </w:num>
  <w:num w:numId="24">
    <w:abstractNumId w:val="22"/>
  </w:num>
  <w:num w:numId="25">
    <w:abstractNumId w:val="19"/>
  </w:num>
  <w:num w:numId="26">
    <w:abstractNumId w:val="12"/>
  </w:num>
  <w:num w:numId="27">
    <w:abstractNumId w:val="17"/>
  </w:num>
  <w:num w:numId="28">
    <w:abstractNumId w:val="18"/>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22777"/>
    <w:rsid w:val="00165BC7"/>
    <w:rsid w:val="001670C1"/>
    <w:rsid w:val="00173195"/>
    <w:rsid w:val="001731A5"/>
    <w:rsid w:val="00186648"/>
    <w:rsid w:val="001B2349"/>
    <w:rsid w:val="001B7696"/>
    <w:rsid w:val="001D2B80"/>
    <w:rsid w:val="001D7B5D"/>
    <w:rsid w:val="001E2C10"/>
    <w:rsid w:val="001E3F6A"/>
    <w:rsid w:val="001E4D2C"/>
    <w:rsid w:val="001E6CFB"/>
    <w:rsid w:val="001F3088"/>
    <w:rsid w:val="00200FC1"/>
    <w:rsid w:val="0020508B"/>
    <w:rsid w:val="002120A1"/>
    <w:rsid w:val="00217193"/>
    <w:rsid w:val="0022618A"/>
    <w:rsid w:val="00230A2A"/>
    <w:rsid w:val="0023418E"/>
    <w:rsid w:val="0023792C"/>
    <w:rsid w:val="002659ED"/>
    <w:rsid w:val="00267A76"/>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54B"/>
    <w:rsid w:val="00484C90"/>
    <w:rsid w:val="0049235B"/>
    <w:rsid w:val="004A02C2"/>
    <w:rsid w:val="004A5A24"/>
    <w:rsid w:val="004C40B7"/>
    <w:rsid w:val="004D2FBE"/>
    <w:rsid w:val="004D319D"/>
    <w:rsid w:val="004E707F"/>
    <w:rsid w:val="0052110C"/>
    <w:rsid w:val="00533AEE"/>
    <w:rsid w:val="005360F5"/>
    <w:rsid w:val="0054178C"/>
    <w:rsid w:val="00542F17"/>
    <w:rsid w:val="00546EBC"/>
    <w:rsid w:val="0055166E"/>
    <w:rsid w:val="005528A3"/>
    <w:rsid w:val="00561D93"/>
    <w:rsid w:val="0056786F"/>
    <w:rsid w:val="00573099"/>
    <w:rsid w:val="0057361B"/>
    <w:rsid w:val="005773BD"/>
    <w:rsid w:val="00581EEF"/>
    <w:rsid w:val="005C5F5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1F9E"/>
    <w:rsid w:val="00743418"/>
    <w:rsid w:val="007465C6"/>
    <w:rsid w:val="00754309"/>
    <w:rsid w:val="00770BDC"/>
    <w:rsid w:val="0077606C"/>
    <w:rsid w:val="00785997"/>
    <w:rsid w:val="00790298"/>
    <w:rsid w:val="007C7799"/>
    <w:rsid w:val="007D0480"/>
    <w:rsid w:val="007D2D88"/>
    <w:rsid w:val="007E2246"/>
    <w:rsid w:val="008061D3"/>
    <w:rsid w:val="00815FF5"/>
    <w:rsid w:val="008177B2"/>
    <w:rsid w:val="00817F2F"/>
    <w:rsid w:val="00826574"/>
    <w:rsid w:val="00834151"/>
    <w:rsid w:val="00845787"/>
    <w:rsid w:val="00846162"/>
    <w:rsid w:val="00863413"/>
    <w:rsid w:val="00867A14"/>
    <w:rsid w:val="008864D4"/>
    <w:rsid w:val="00886C91"/>
    <w:rsid w:val="008C6D44"/>
    <w:rsid w:val="008D0A19"/>
    <w:rsid w:val="008E5D50"/>
    <w:rsid w:val="008F20BF"/>
    <w:rsid w:val="008F34B3"/>
    <w:rsid w:val="008F4BDD"/>
    <w:rsid w:val="00912182"/>
    <w:rsid w:val="009255D2"/>
    <w:rsid w:val="00930249"/>
    <w:rsid w:val="00944CE3"/>
    <w:rsid w:val="00947646"/>
    <w:rsid w:val="00950EE4"/>
    <w:rsid w:val="00955B9A"/>
    <w:rsid w:val="009569FA"/>
    <w:rsid w:val="00966278"/>
    <w:rsid w:val="00991A67"/>
    <w:rsid w:val="00992861"/>
    <w:rsid w:val="009A0774"/>
    <w:rsid w:val="009C150C"/>
    <w:rsid w:val="009C2757"/>
    <w:rsid w:val="009C3715"/>
    <w:rsid w:val="009C73E4"/>
    <w:rsid w:val="009D5809"/>
    <w:rsid w:val="009F3097"/>
    <w:rsid w:val="009F6BC2"/>
    <w:rsid w:val="00A13BB0"/>
    <w:rsid w:val="00A1744E"/>
    <w:rsid w:val="00A30521"/>
    <w:rsid w:val="00A34036"/>
    <w:rsid w:val="00A35FEB"/>
    <w:rsid w:val="00A3622E"/>
    <w:rsid w:val="00A64EB5"/>
    <w:rsid w:val="00A67C49"/>
    <w:rsid w:val="00A84DA4"/>
    <w:rsid w:val="00A862EB"/>
    <w:rsid w:val="00A8795C"/>
    <w:rsid w:val="00A87CC6"/>
    <w:rsid w:val="00AA084D"/>
    <w:rsid w:val="00AB3B1A"/>
    <w:rsid w:val="00AE2D84"/>
    <w:rsid w:val="00AF48DC"/>
    <w:rsid w:val="00B03439"/>
    <w:rsid w:val="00B05678"/>
    <w:rsid w:val="00B11826"/>
    <w:rsid w:val="00B12CA4"/>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730CA"/>
    <w:rsid w:val="00D8718F"/>
    <w:rsid w:val="00D94B67"/>
    <w:rsid w:val="00DA7401"/>
    <w:rsid w:val="00DB0492"/>
    <w:rsid w:val="00DE17BA"/>
    <w:rsid w:val="00DE1999"/>
    <w:rsid w:val="00DE41CE"/>
    <w:rsid w:val="00DE46D4"/>
    <w:rsid w:val="00DF49C8"/>
    <w:rsid w:val="00E017D3"/>
    <w:rsid w:val="00E078AA"/>
    <w:rsid w:val="00E17B4D"/>
    <w:rsid w:val="00E25BE9"/>
    <w:rsid w:val="00E27AB9"/>
    <w:rsid w:val="00E47C0B"/>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C4AC3"/>
    <w:rsid w:val="00FE6DF7"/>
    <w:rsid w:val="00FF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80B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826574"/>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E47C0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2778206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F1DC743-BBC2-4439-837F-EB2A45086BBE}">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6</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Job description</vt:lpstr>
      <vt:lpstr>Person specification</vt:lpstr>
      <vt:lpstr>Template</vt:lpstr>
    </vt:vector>
  </TitlesOfParts>
  <Company>DCC</Company>
  <LinksUpToDate>false</LinksUpToDate>
  <CharactersWithSpaces>10249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2022-03-23T16:25:00Z</dcterms:created>
  <dcterms:modified xsi:type="dcterms:W3CDTF">2022-03-24T09:55:00Z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