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FF" w:rsidRPr="00854D32" w:rsidRDefault="00431FE1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5D68CAF" wp14:editId="72DFF122">
            <wp:simplePos x="0" y="0"/>
            <wp:positionH relativeFrom="column">
              <wp:posOffset>9214485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03190D" wp14:editId="0BE4DBF2">
            <wp:simplePos x="0" y="0"/>
            <wp:positionH relativeFrom="column">
              <wp:posOffset>-243840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0045FF" w:rsidP="000045FF">
      <w:pPr>
        <w:jc w:val="center"/>
        <w:rPr>
          <w:rFonts w:ascii="Comic Sans MS" w:hAnsi="Comic Sans MS"/>
          <w:b/>
          <w:sz w:val="24"/>
          <w:szCs w:val="24"/>
        </w:rPr>
      </w:pPr>
      <w:r w:rsidRPr="000045FF">
        <w:rPr>
          <w:rFonts w:ascii="Comic Sans MS" w:hAnsi="Comic Sans MS"/>
          <w:b/>
          <w:sz w:val="24"/>
          <w:szCs w:val="24"/>
        </w:rPr>
        <w:t>Blackhall Primary School Class Teacher Person Specification</w:t>
      </w:r>
      <w:r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:rsidTr="00431FE1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6"/>
            </w:tblGrid>
            <w:tr w:rsidR="000045FF" w:rsidRPr="000045FF">
              <w:trPr>
                <w:trHeight w:val="494"/>
              </w:trPr>
              <w:tc>
                <w:tcPr>
                  <w:tcW w:w="0" w:type="auto"/>
                </w:tcPr>
                <w:p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  <w:r w:rsidRPr="000045FF"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  <w:t xml:space="preserve">Qualified Teacher Status </w:t>
                  </w:r>
                </w:p>
                <w:p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</w:p>
              </w:tc>
            </w:tr>
          </w:tbl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continuous professional development and commitment to further professional development 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E57A48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Experienc</w:t>
            </w:r>
            <w:r w:rsidR="00431FE1">
              <w:rPr>
                <w:rFonts w:ascii="Comic Sans MS" w:hAnsi="Comic Sans MS"/>
                <w:sz w:val="20"/>
                <w:szCs w:val="20"/>
              </w:rPr>
              <w:t xml:space="preserve">e of successful teaching in </w:t>
            </w:r>
            <w:r w:rsidR="00BC4E55">
              <w:rPr>
                <w:rFonts w:ascii="Comic Sans MS" w:hAnsi="Comic Sans MS"/>
                <w:sz w:val="20"/>
                <w:szCs w:val="20"/>
              </w:rPr>
              <w:t>KS1 or KS2</w:t>
            </w:r>
          </w:p>
          <w:p w:rsidR="00E57A48" w:rsidRPr="00E57A48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lang w:eastAsia="en-GB"/>
              </w:rPr>
            </w:pPr>
            <w:r w:rsidRPr="00E57A48">
              <w:rPr>
                <w:rFonts w:ascii="Comic Sans MS" w:hAnsi="Comic Sans MS"/>
                <w:lang w:eastAsia="en-GB"/>
              </w:rPr>
              <w:t>Experience of working with SEN pupils within a whole class setting.</w:t>
            </w:r>
          </w:p>
          <w:p w:rsidR="000045FF" w:rsidRPr="000045FF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E57A48">
              <w:rPr>
                <w:rFonts w:ascii="Comic Sans MS" w:hAnsi="Comic Sans MS"/>
                <w:lang w:eastAsia="en-GB"/>
              </w:rPr>
              <w:t>Safeguarding in a Primary School.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7A48" w:rsidRPr="00E57A48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lang w:eastAsia="en-GB"/>
              </w:rPr>
            </w:pPr>
            <w:r w:rsidRPr="00E57A48">
              <w:rPr>
                <w:rFonts w:ascii="Comic Sans MS" w:hAnsi="Comic Sans MS"/>
                <w:lang w:eastAsia="en-GB"/>
              </w:rPr>
              <w:t>Working in partnership with parents.</w:t>
            </w:r>
          </w:p>
          <w:p w:rsidR="000045FF" w:rsidRPr="000045FF" w:rsidRDefault="00E57A48" w:rsidP="00E57A48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E57A48">
              <w:rPr>
                <w:rFonts w:ascii="Comic Sans MS" w:hAnsi="Comic Sans MS"/>
                <w:lang w:eastAsia="en-GB"/>
              </w:rPr>
              <w:t>Working with children with specific SEN issues such as ADHD or Dyslexia.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should have an excellent knowledge and understanding of: </w:t>
            </w:r>
          </w:p>
          <w:p w:rsidR="008A5869" w:rsidRPr="008A5869" w:rsidRDefault="008A5869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0"/>
              </w:rPr>
            </w:pPr>
            <w:r w:rsidRPr="008A5869">
              <w:rPr>
                <w:rFonts w:ascii="Comic Sans MS" w:eastAsia="Times New Roman" w:hAnsi="Comic Sans MS"/>
                <w:color w:val="auto"/>
                <w:sz w:val="20"/>
                <w:szCs w:val="18"/>
                <w:lang w:eastAsia="en-GB"/>
              </w:rPr>
              <w:t>The theory and practice of providing effectively for the individual needs of all children (e.g. classroom organisation and learning strategies)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A range of frameworks that support the education, development and well-being of children – N</w:t>
            </w:r>
            <w:r w:rsidR="008A5869">
              <w:rPr>
                <w:rFonts w:ascii="Comic Sans MS" w:hAnsi="Comic Sans MS"/>
                <w:sz w:val="20"/>
                <w:szCs w:val="20"/>
              </w:rPr>
              <w:t>ational Curriculum, assessment</w:t>
            </w:r>
            <w:r w:rsidR="00431FE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0045FF">
              <w:rPr>
                <w:rFonts w:ascii="Comic Sans MS" w:hAnsi="Comic Sans MS"/>
                <w:sz w:val="20"/>
                <w:szCs w:val="20"/>
              </w:rPr>
              <w:t>school im</w:t>
            </w:r>
            <w:r w:rsidR="00431FE1">
              <w:rPr>
                <w:rFonts w:ascii="Comic Sans MS" w:hAnsi="Comic Sans MS"/>
                <w:sz w:val="20"/>
                <w:szCs w:val="20"/>
              </w:rPr>
              <w:t>provement, Ofsted Framework etc.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Child protection, Health and Safety procedures and their application in a school setting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positive links between school and all its stakeholders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0045FF">
              <w:rPr>
                <w:rFonts w:ascii="Comic Sans MS" w:hAnsi="Comic Sans MS"/>
                <w:sz w:val="20"/>
                <w:szCs w:val="20"/>
              </w:rPr>
              <w:t xml:space="preserve">Effective teaching and learning styles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How the curriculum supports the ethos and values of the school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class teacher might also have knowledge and understanding of: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8A5869" w:rsidRPr="008A5869" w:rsidRDefault="008A5869" w:rsidP="008A5869">
            <w:pPr>
              <w:numPr>
                <w:ilvl w:val="0"/>
                <w:numId w:val="9"/>
              </w:numPr>
              <w:spacing w:before="120" w:after="120"/>
              <w:rPr>
                <w:rFonts w:ascii="Comic Sans MS" w:hAnsi="Comic Sans MS"/>
                <w:szCs w:val="18"/>
              </w:rPr>
            </w:pPr>
            <w:r w:rsidRPr="008A5869">
              <w:rPr>
                <w:rFonts w:ascii="Comic Sans MS" w:hAnsi="Comic Sans MS"/>
                <w:szCs w:val="18"/>
              </w:rPr>
              <w:t>Assessment tasks including curriculum tests.</w:t>
            </w:r>
          </w:p>
          <w:p w:rsidR="008A5869" w:rsidRPr="008A5869" w:rsidRDefault="008A5869" w:rsidP="008A5869">
            <w:pPr>
              <w:numPr>
                <w:ilvl w:val="0"/>
                <w:numId w:val="9"/>
              </w:numPr>
              <w:spacing w:before="120" w:after="120"/>
              <w:rPr>
                <w:rFonts w:ascii="Comic Sans MS" w:hAnsi="Comic Sans MS"/>
                <w:szCs w:val="18"/>
              </w:rPr>
            </w:pPr>
            <w:r w:rsidRPr="008A5869">
              <w:rPr>
                <w:rFonts w:ascii="Comic Sans MS" w:hAnsi="Comic Sans MS"/>
                <w:szCs w:val="18"/>
              </w:rPr>
              <w:t>The links between schools and other agencies.</w:t>
            </w:r>
          </w:p>
          <w:p w:rsidR="000045FF" w:rsidRDefault="000045FF" w:rsidP="008A5869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E57A48" w:rsidRDefault="00E57A48" w:rsidP="00E57A48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E57A48" w:rsidRPr="000045FF" w:rsidRDefault="00E57A4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7A48" w:rsidRPr="000045FF" w:rsidRDefault="00E57A48" w:rsidP="00E57A48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E57A48" w:rsidRPr="000045FF" w:rsidRDefault="00E57A48" w:rsidP="00E57A48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will be able to: </w:t>
            </w:r>
          </w:p>
          <w:p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Create a happy, challenging and effective learning environment.</w:t>
            </w:r>
          </w:p>
          <w:p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Demonstrate commitment to learning from first hand practical experiences.</w:t>
            </w:r>
          </w:p>
          <w:p w:rsid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>Promote the school’s aims positively, and use effective strategies to monitor pupil motivation and morale.</w:t>
            </w:r>
          </w:p>
          <w:p w:rsidR="00A646F6" w:rsidRPr="008A5869" w:rsidRDefault="00A646F6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 xml:space="preserve">Demonstrate effective behaviour management strategies. </w:t>
            </w:r>
          </w:p>
          <w:p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 xml:space="preserve">Develop good personal relationships within the school team.                 </w:t>
            </w:r>
          </w:p>
          <w:p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lang w:eastAsia="en-GB"/>
              </w:rPr>
            </w:pPr>
            <w:r w:rsidRPr="008A5869">
              <w:rPr>
                <w:rFonts w:ascii="Comic Sans MS" w:hAnsi="Comic Sans MS"/>
                <w:lang w:eastAsia="en-GB"/>
              </w:rPr>
              <w:t xml:space="preserve">Establish and develop close relationships with parents, governors and </w:t>
            </w:r>
            <w:r w:rsidRPr="008A5869">
              <w:rPr>
                <w:rFonts w:ascii="Comic Sans MS" w:hAnsi="Comic Sans MS"/>
                <w:lang w:eastAsia="en-GB"/>
              </w:rPr>
              <w:lastRenderedPageBreak/>
              <w:t>the community.</w:t>
            </w:r>
          </w:p>
          <w:p w:rsidR="008A5869" w:rsidRPr="008A5869" w:rsidRDefault="008A5869" w:rsidP="008A5869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A5869">
              <w:rPr>
                <w:rFonts w:ascii="Comic Sans MS" w:hAnsi="Comic Sans MS"/>
                <w:lang w:eastAsia="en-GB"/>
              </w:rPr>
              <w:t>Communicate effectively (both orally and in writing) to a variety of audiences.</w:t>
            </w:r>
          </w:p>
          <w:p w:rsidR="008A5869" w:rsidRPr="000045FF" w:rsidRDefault="008A5869" w:rsidP="008A58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>In addition, the class teacher m</w:t>
            </w:r>
            <w:r w:rsidR="00A646F6">
              <w:rPr>
                <w:rFonts w:ascii="Comic Sans MS" w:hAnsi="Comic Sans MS"/>
                <w:sz w:val="20"/>
                <w:szCs w:val="20"/>
              </w:rPr>
              <w:t>ight also be able to</w:t>
            </w:r>
            <w:r w:rsidRPr="000045FF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lang w:eastAsia="en-GB"/>
              </w:rPr>
            </w:pPr>
            <w:r w:rsidRPr="00A646F6">
              <w:rPr>
                <w:rFonts w:ascii="Comic Sans MS" w:hAnsi="Comic Sans MS"/>
                <w:lang w:eastAsia="en-GB"/>
              </w:rPr>
              <w:t>Lead additional enrichment and extra-curricular activities.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lang w:eastAsia="en-GB"/>
              </w:rPr>
            </w:pPr>
            <w:r w:rsidRPr="00A646F6">
              <w:rPr>
                <w:rFonts w:ascii="Comic Sans MS" w:hAnsi="Comic Sans MS"/>
                <w:lang w:eastAsia="en-GB"/>
              </w:rPr>
              <w:t>Demonstrate high level IT competencies.</w:t>
            </w:r>
          </w:p>
          <w:p w:rsidR="000045FF" w:rsidRPr="000045FF" w:rsidRDefault="000045FF" w:rsidP="00A646F6">
            <w:pPr>
              <w:pStyle w:val="NoSpacing"/>
              <w:ind w:left="36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successful applicant will be able to demonstrate: </w:t>
            </w:r>
          </w:p>
          <w:p w:rsidR="000045FF" w:rsidRPr="000045FF" w:rsidRDefault="000045FF" w:rsidP="00A646F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love of learning and a commitment to providing an inclusive educational experience for all pupils </w:t>
            </w:r>
          </w:p>
          <w:p w:rsidR="000045FF" w:rsidRPr="000045FF" w:rsidRDefault="000045FF" w:rsidP="00A646F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integrate children with special needs into the life of the class, planning for their progress and creating opportunities for them to thrive </w:t>
            </w:r>
          </w:p>
          <w:p w:rsidR="000045FF" w:rsidRPr="00A646F6" w:rsidRDefault="000045FF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 xml:space="preserve">A committed and hard-working ethos and the ability to work as part of a team </w:t>
            </w:r>
          </w:p>
          <w:p w:rsidR="000045FF" w:rsidRPr="00A646F6" w:rsidRDefault="000045FF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 xml:space="preserve">Good organisational skills and the capacity to work under pressure 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Approachability and empathy.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Enthusiasm.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Patience: showing warmth, care, sensitivity and interest when dealing with children and carers.</w:t>
            </w:r>
          </w:p>
          <w:p w:rsidR="00A646F6" w:rsidRPr="00A646F6" w:rsidRDefault="00A646F6" w:rsidP="00A646F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646F6">
              <w:rPr>
                <w:rFonts w:ascii="Comic Sans MS" w:hAnsi="Comic Sans MS"/>
              </w:rPr>
              <w:t>Willingness to be involved in the wider life of the school.</w:t>
            </w:r>
          </w:p>
          <w:p w:rsidR="000045FF" w:rsidRPr="000045FF" w:rsidRDefault="00A646F6" w:rsidP="00A646F6">
            <w:pPr>
              <w:pStyle w:val="NoSpacing"/>
              <w:numPr>
                <w:ilvl w:val="0"/>
                <w:numId w:val="4"/>
              </w:numPr>
            </w:pPr>
            <w:r w:rsidRPr="00A646F6">
              <w:rPr>
                <w:rFonts w:ascii="Comic Sans MS" w:hAnsi="Comic Sans MS"/>
              </w:rPr>
              <w:t>Ability to work flexibly: self-evaluative adapting to changing circumstances and new ideas.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A646F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0045FF">
      <w:pPr>
        <w:rPr>
          <w:rFonts w:ascii="Comic Sans MS" w:hAnsi="Comic Sans MS"/>
        </w:rPr>
      </w:pPr>
    </w:p>
    <w:p w:rsidR="00C5714D" w:rsidRPr="000045FF" w:rsidRDefault="000F44E6">
      <w:pPr>
        <w:rPr>
          <w:rFonts w:ascii="Comic Sans MS" w:hAnsi="Comic Sans MS"/>
        </w:rPr>
      </w:pPr>
    </w:p>
    <w:p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E56263"/>
    <w:multiLevelType w:val="hybridMultilevel"/>
    <w:tmpl w:val="85BA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046"/>
    <w:multiLevelType w:val="hybridMultilevel"/>
    <w:tmpl w:val="110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671"/>
    <w:multiLevelType w:val="hybridMultilevel"/>
    <w:tmpl w:val="CFA6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8EA"/>
    <w:multiLevelType w:val="hybridMultilevel"/>
    <w:tmpl w:val="A938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CF6"/>
    <w:multiLevelType w:val="hybridMultilevel"/>
    <w:tmpl w:val="9660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6D6D"/>
    <w:multiLevelType w:val="hybridMultilevel"/>
    <w:tmpl w:val="D76E5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E56D7"/>
    <w:multiLevelType w:val="hybridMultilevel"/>
    <w:tmpl w:val="6D04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E50"/>
    <w:multiLevelType w:val="hybridMultilevel"/>
    <w:tmpl w:val="E6A4D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03EE"/>
    <w:multiLevelType w:val="hybridMultilevel"/>
    <w:tmpl w:val="BBD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6628"/>
    <w:multiLevelType w:val="hybridMultilevel"/>
    <w:tmpl w:val="B2E8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05937"/>
    <w:multiLevelType w:val="hybridMultilevel"/>
    <w:tmpl w:val="B00E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6F75"/>
    <w:multiLevelType w:val="hybridMultilevel"/>
    <w:tmpl w:val="4BE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DFC"/>
    <w:multiLevelType w:val="hybridMultilevel"/>
    <w:tmpl w:val="E12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8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F"/>
    <w:rsid w:val="000045FF"/>
    <w:rsid w:val="000F44E6"/>
    <w:rsid w:val="001D7CEC"/>
    <w:rsid w:val="00373627"/>
    <w:rsid w:val="00431FE1"/>
    <w:rsid w:val="008A5869"/>
    <w:rsid w:val="009C6FC2"/>
    <w:rsid w:val="00A42958"/>
    <w:rsid w:val="00A646F6"/>
    <w:rsid w:val="00BC4E55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F7CB"/>
  <w15:docId w15:val="{D813E0DA-E451-4311-A729-E2E8510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6F6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E57A48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A646F6"/>
    <w:rPr>
      <w:rFonts w:ascii="Arial" w:eastAsia="Times New Roman" w:hAnsi="Arial" w:cs="Arial"/>
      <w:b/>
      <w:bCs/>
      <w:kern w:val="32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R. Leonard [ Blackhall Primary School ]</cp:lastModifiedBy>
  <cp:revision>5</cp:revision>
  <cp:lastPrinted>2017-04-26T09:44:00Z</cp:lastPrinted>
  <dcterms:created xsi:type="dcterms:W3CDTF">2018-01-12T09:48:00Z</dcterms:created>
  <dcterms:modified xsi:type="dcterms:W3CDTF">2022-04-26T09:35:00Z</dcterms:modified>
</cp:coreProperties>
</file>