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43" w:rsidRPr="001A6A4A" w:rsidRDefault="008300EF" w:rsidP="0082074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r>
        <w:rPr>
          <w:rFonts w:ascii="Comic Sans MS" w:hAnsi="Comic Sans MS" w:cs="Helvetica-Bold"/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B9FA3B" wp14:editId="3EC15604">
            <wp:simplePos x="0" y="0"/>
            <wp:positionH relativeFrom="column">
              <wp:posOffset>5076825</wp:posOffset>
            </wp:positionH>
            <wp:positionV relativeFrom="paragraph">
              <wp:posOffset>-112395</wp:posOffset>
            </wp:positionV>
            <wp:extent cx="597535" cy="704850"/>
            <wp:effectExtent l="0" t="0" r="0" b="0"/>
            <wp:wrapSquare wrapText="bothSides"/>
            <wp:docPr id="4" name="Picture 4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Helvetica-Bold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377A3" wp14:editId="4671759E">
            <wp:simplePos x="0" y="0"/>
            <wp:positionH relativeFrom="column">
              <wp:posOffset>19050</wp:posOffset>
            </wp:positionH>
            <wp:positionV relativeFrom="paragraph">
              <wp:posOffset>-112395</wp:posOffset>
            </wp:positionV>
            <wp:extent cx="597535" cy="704850"/>
            <wp:effectExtent l="0" t="0" r="0" b="0"/>
            <wp:wrapSquare wrapText="bothSides"/>
            <wp:docPr id="3" name="Picture 3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743" w:rsidRPr="001A6A4A">
        <w:rPr>
          <w:rFonts w:ascii="Comic Sans MS" w:hAnsi="Comic Sans MS" w:cs="Helvetica-Bold"/>
          <w:b/>
          <w:bCs/>
        </w:rPr>
        <w:t xml:space="preserve">        Blackhall Primary School</w:t>
      </w:r>
    </w:p>
    <w:p w:rsidR="00820743" w:rsidRPr="001A6A4A" w:rsidRDefault="00820743" w:rsidP="0082074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r w:rsidRPr="001A6A4A">
        <w:rPr>
          <w:rFonts w:ascii="Comic Sans MS" w:hAnsi="Comic Sans MS" w:cs="Helvetica-Bold"/>
          <w:b/>
          <w:bCs/>
        </w:rPr>
        <w:t xml:space="preserve">        Job Description –</w:t>
      </w:r>
      <w:r w:rsidR="00850E90">
        <w:rPr>
          <w:rFonts w:ascii="Comic Sans MS" w:hAnsi="Comic Sans MS" w:cs="Helvetica-Bold"/>
          <w:b/>
          <w:bCs/>
        </w:rPr>
        <w:t xml:space="preserve"> Class </w:t>
      </w:r>
      <w:r>
        <w:rPr>
          <w:rFonts w:ascii="Comic Sans MS" w:hAnsi="Comic Sans MS" w:cs="Helvetica-Bold"/>
          <w:b/>
          <w:bCs/>
        </w:rPr>
        <w:t>Teacher</w:t>
      </w:r>
    </w:p>
    <w:p w:rsidR="00820743" w:rsidRPr="001A6A4A" w:rsidRDefault="00820743" w:rsidP="0082074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0"/>
          <w:szCs w:val="20"/>
        </w:rPr>
      </w:pPr>
    </w:p>
    <w:p w:rsidR="008300EF" w:rsidRDefault="008300EF" w:rsidP="00820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:rsidR="00820743" w:rsidRPr="00917B4E" w:rsidRDefault="00820743" w:rsidP="00820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917B4E">
        <w:rPr>
          <w:rFonts w:ascii="Comic Sans MS" w:hAnsi="Comic Sans MS" w:cs="Helvetica-Bold"/>
          <w:b/>
          <w:bCs/>
          <w:sz w:val="20"/>
          <w:szCs w:val="20"/>
        </w:rPr>
        <w:t xml:space="preserve">Post Title: </w:t>
      </w:r>
      <w:r w:rsidRPr="00917B4E">
        <w:rPr>
          <w:rFonts w:ascii="Comic Sans MS" w:hAnsi="Comic Sans MS" w:cs="Helvetica"/>
          <w:sz w:val="20"/>
          <w:szCs w:val="20"/>
        </w:rPr>
        <w:t>Class Teacher</w:t>
      </w:r>
    </w:p>
    <w:p w:rsidR="00820743" w:rsidRPr="00917B4E" w:rsidRDefault="00820743" w:rsidP="00820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917B4E">
        <w:rPr>
          <w:rFonts w:ascii="Comic Sans MS" w:hAnsi="Comic Sans MS" w:cs="Helvetica-Bold"/>
          <w:b/>
          <w:bCs/>
          <w:sz w:val="20"/>
          <w:szCs w:val="20"/>
        </w:rPr>
        <w:t xml:space="preserve">Grade: </w:t>
      </w:r>
      <w:r w:rsidRPr="00917B4E">
        <w:rPr>
          <w:rFonts w:ascii="Comic Sans MS" w:hAnsi="Comic Sans MS" w:cs="Helvetica"/>
          <w:sz w:val="20"/>
          <w:szCs w:val="20"/>
        </w:rPr>
        <w:t>MPS</w:t>
      </w:r>
    </w:p>
    <w:p w:rsidR="00820743" w:rsidRPr="00917B4E" w:rsidRDefault="00820743" w:rsidP="00820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917B4E">
        <w:rPr>
          <w:rFonts w:ascii="Comic Sans MS" w:hAnsi="Comic Sans MS" w:cs="Helvetica-Bold"/>
          <w:b/>
          <w:bCs/>
          <w:sz w:val="20"/>
          <w:szCs w:val="20"/>
        </w:rPr>
        <w:t>Responsible to</w:t>
      </w:r>
      <w:r w:rsidRPr="00917B4E">
        <w:rPr>
          <w:rFonts w:ascii="Comic Sans MS" w:hAnsi="Comic Sans MS" w:cs="Helvetica"/>
          <w:sz w:val="20"/>
          <w:szCs w:val="20"/>
        </w:rPr>
        <w:t xml:space="preserve">: </w:t>
      </w:r>
      <w:proofErr w:type="spellStart"/>
      <w:r w:rsidRPr="00917B4E">
        <w:rPr>
          <w:rFonts w:ascii="Comic Sans MS" w:hAnsi="Comic Sans MS" w:cs="Helvetica"/>
          <w:sz w:val="20"/>
          <w:szCs w:val="20"/>
        </w:rPr>
        <w:t>Headteacher</w:t>
      </w:r>
      <w:proofErr w:type="spellEnd"/>
      <w:r w:rsidRPr="00917B4E">
        <w:rPr>
          <w:rFonts w:ascii="Comic Sans MS" w:hAnsi="Comic Sans MS" w:cs="Helvetica"/>
          <w:sz w:val="20"/>
          <w:szCs w:val="20"/>
        </w:rPr>
        <w:t xml:space="preserve"> or Deputy </w:t>
      </w:r>
      <w:proofErr w:type="spellStart"/>
      <w:r w:rsidRPr="00917B4E">
        <w:rPr>
          <w:rFonts w:ascii="Comic Sans MS" w:hAnsi="Comic Sans MS" w:cs="Helvetica"/>
          <w:sz w:val="20"/>
          <w:szCs w:val="20"/>
        </w:rPr>
        <w:t>Headteacher</w:t>
      </w:r>
      <w:proofErr w:type="spellEnd"/>
    </w:p>
    <w:p w:rsidR="00820743" w:rsidRPr="00917B4E" w:rsidRDefault="00820743" w:rsidP="00820743">
      <w:pPr>
        <w:pStyle w:val="NoSpacing"/>
        <w:rPr>
          <w:rFonts w:ascii="Comic Sans MS" w:hAnsi="Comic Sans MS" w:cs="Helvetica"/>
          <w:sz w:val="20"/>
          <w:szCs w:val="20"/>
        </w:rPr>
      </w:pPr>
      <w:bookmarkStart w:id="0" w:name="_GoBack"/>
      <w:bookmarkEnd w:id="0"/>
    </w:p>
    <w:p w:rsidR="00820743" w:rsidRPr="00917B4E" w:rsidRDefault="00820743" w:rsidP="00820743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Job Purpose: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implement and deliver an appropriately broad, balanced, relevant and differentiated curriculum for pupils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support a designated curriculum area as appropriate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monitor and support the overall progress and development of pupils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facilitate and encourage a learning experience which provides pupils with the opportunity to achieve their individual potential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contribute to raising standards of pupil attainment and achievement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share and support the school’s responsibility to provide and monitor opportunities for personal growth and enjoyment </w:t>
      </w:r>
    </w:p>
    <w:p w:rsidR="00820743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support the ethos, aims and vision of the school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carry out duties </w:t>
      </w:r>
      <w:r>
        <w:rPr>
          <w:rFonts w:ascii="Comic Sans MS" w:hAnsi="Comic Sans MS"/>
          <w:sz w:val="20"/>
          <w:szCs w:val="20"/>
        </w:rPr>
        <w:t xml:space="preserve">as assigned by the </w:t>
      </w:r>
      <w:proofErr w:type="spellStart"/>
      <w:r>
        <w:rPr>
          <w:rFonts w:ascii="Comic Sans MS" w:hAnsi="Comic Sans MS"/>
          <w:sz w:val="20"/>
          <w:szCs w:val="20"/>
        </w:rPr>
        <w:t>Headteacher</w:t>
      </w:r>
      <w:proofErr w:type="spellEnd"/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</w:p>
    <w:p w:rsidR="00820743" w:rsidRPr="00917B4E" w:rsidRDefault="00820743" w:rsidP="00820743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Line Management: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The Class Teacher will be responsible to the </w:t>
      </w:r>
      <w:proofErr w:type="spellStart"/>
      <w:r w:rsidRPr="00917B4E">
        <w:rPr>
          <w:rFonts w:ascii="Comic Sans MS" w:hAnsi="Comic Sans MS"/>
          <w:sz w:val="20"/>
          <w:szCs w:val="20"/>
        </w:rPr>
        <w:t>Headteacher</w:t>
      </w:r>
      <w:proofErr w:type="spellEnd"/>
      <w:r>
        <w:rPr>
          <w:rFonts w:ascii="Comic Sans MS" w:hAnsi="Comic Sans MS"/>
          <w:sz w:val="20"/>
          <w:szCs w:val="20"/>
        </w:rPr>
        <w:t xml:space="preserve"> or Deputy Head Teacher in all matters.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>The Class Teacher will be responsible to t</w:t>
      </w:r>
      <w:r>
        <w:rPr>
          <w:rFonts w:ascii="Comic Sans MS" w:hAnsi="Comic Sans MS"/>
          <w:sz w:val="20"/>
          <w:szCs w:val="20"/>
        </w:rPr>
        <w:t>he relevant member of the</w:t>
      </w:r>
      <w:r w:rsidRPr="00917B4E">
        <w:rPr>
          <w:rFonts w:ascii="Comic Sans MS" w:hAnsi="Comic Sans MS"/>
          <w:sz w:val="20"/>
          <w:szCs w:val="20"/>
        </w:rPr>
        <w:t xml:space="preserve"> Leadership Team in respect of curriculum and pastoral matters. </w:t>
      </w:r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</w:p>
    <w:p w:rsidR="00820743" w:rsidRPr="00917B4E" w:rsidRDefault="00820743" w:rsidP="00820743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Duties and Responsibilities Specific to the Post: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Implement agreed school policies and guidelines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Support initiatives agreed by the </w:t>
      </w:r>
      <w:proofErr w:type="spellStart"/>
      <w:r w:rsidRPr="00917B4E">
        <w:rPr>
          <w:rFonts w:ascii="Comic Sans MS" w:hAnsi="Comic Sans MS"/>
          <w:sz w:val="20"/>
          <w:szCs w:val="20"/>
        </w:rPr>
        <w:t>Headteacher</w:t>
      </w:r>
      <w:proofErr w:type="spellEnd"/>
      <w:r w:rsidRPr="00917B4E">
        <w:rPr>
          <w:rFonts w:ascii="Comic Sans MS" w:hAnsi="Comic Sans MS"/>
          <w:sz w:val="20"/>
          <w:szCs w:val="20"/>
        </w:rPr>
        <w:t xml:space="preserve"> and staff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Contribute to the school’s development plan and its implementation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Plan and prepare lessons to meet the needs of all pupils based on the National Curriculum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Provide a stimulating classroom environment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Report to parents on the development, progress and attainment of pupils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Communicate and co-operate with outside agencies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Organise and direct the work of support staff within the classroom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Participate in the performance management system for the appraisal of their own performance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Contribute to whole school activities </w:t>
      </w:r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</w:p>
    <w:p w:rsidR="00820743" w:rsidRPr="00917B4E" w:rsidRDefault="00820743" w:rsidP="00820743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>Curriculum Coordinato</w:t>
      </w:r>
      <w:r>
        <w:rPr>
          <w:rFonts w:ascii="Comic Sans MS" w:hAnsi="Comic Sans MS"/>
          <w:b/>
          <w:sz w:val="20"/>
          <w:szCs w:val="20"/>
        </w:rPr>
        <w:t>r Responsibilities (humanities</w:t>
      </w:r>
      <w:r w:rsidRPr="00917B4E">
        <w:rPr>
          <w:rFonts w:ascii="Comic Sans MS" w:hAnsi="Comic Sans MS"/>
          <w:b/>
          <w:sz w:val="20"/>
          <w:szCs w:val="20"/>
        </w:rPr>
        <w:t xml:space="preserve">):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Develop own expertise in the agreed subject area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>To keep abreast of the agreed subject area through research, continuous professional development etc</w:t>
      </w:r>
      <w:r>
        <w:rPr>
          <w:rFonts w:ascii="Comic Sans MS" w:hAnsi="Comic Sans MS"/>
          <w:sz w:val="20"/>
          <w:szCs w:val="20"/>
        </w:rPr>
        <w:t>.</w:t>
      </w:r>
      <w:r w:rsidRPr="00917B4E">
        <w:rPr>
          <w:rFonts w:ascii="Comic Sans MS" w:hAnsi="Comic Sans MS"/>
          <w:sz w:val="20"/>
          <w:szCs w:val="20"/>
        </w:rPr>
        <w:t xml:space="preserve">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adhere to</w:t>
      </w:r>
      <w:r w:rsidRPr="00917B4E">
        <w:rPr>
          <w:rFonts w:ascii="Comic Sans MS" w:hAnsi="Comic Sans MS"/>
          <w:sz w:val="20"/>
          <w:szCs w:val="20"/>
        </w:rPr>
        <w:t xml:space="preserve"> written policies and guidance and communicate with staff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oversee the effective use of curriculum resources in the agreed subject area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Ensure ‘best value’ in the procurement of resources in the agreed subject area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Ensure legal compliance with statutory curriculum guidance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Coach colleagues </w:t>
      </w:r>
      <w:r>
        <w:rPr>
          <w:rFonts w:ascii="Comic Sans MS" w:hAnsi="Comic Sans MS"/>
          <w:sz w:val="20"/>
          <w:szCs w:val="20"/>
        </w:rPr>
        <w:t xml:space="preserve">when necessary </w:t>
      </w:r>
      <w:r w:rsidRPr="00917B4E">
        <w:rPr>
          <w:rFonts w:ascii="Comic Sans MS" w:hAnsi="Comic Sans MS"/>
          <w:sz w:val="20"/>
          <w:szCs w:val="20"/>
        </w:rPr>
        <w:t xml:space="preserve">to ensure good practice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lastRenderedPageBreak/>
        <w:t xml:space="preserve">Monitor and assist in the evaluation of the subject area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Network and liaise with colleagues in other schools </w:t>
      </w:r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You are required to carry out the professional duties of a teacher as set out in the most recent Schoolteachers' Pay and Conditions Document. </w:t>
      </w:r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</w:p>
    <w:p w:rsidR="00820743" w:rsidRPr="00917B4E" w:rsidRDefault="00820743" w:rsidP="00820743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All teachers have a responsibility for providing and safeguarding the welfare of children and young </w:t>
      </w:r>
      <w:proofErr w:type="spellStart"/>
      <w:r w:rsidRPr="00917B4E">
        <w:rPr>
          <w:rFonts w:ascii="Comic Sans MS" w:hAnsi="Comic Sans MS"/>
          <w:b/>
          <w:sz w:val="20"/>
          <w:szCs w:val="20"/>
        </w:rPr>
        <w:t>persons</w:t>
      </w:r>
      <w:proofErr w:type="spellEnd"/>
      <w:r w:rsidRPr="00917B4E">
        <w:rPr>
          <w:rFonts w:ascii="Comic Sans MS" w:hAnsi="Comic Sans MS"/>
          <w:b/>
          <w:sz w:val="20"/>
          <w:szCs w:val="20"/>
        </w:rPr>
        <w:t xml:space="preserve"> s/he is responsible for or comes into contact with.</w:t>
      </w:r>
    </w:p>
    <w:p w:rsidR="00820743" w:rsidRPr="00917B4E" w:rsidRDefault="00820743" w:rsidP="00820743">
      <w:pPr>
        <w:pStyle w:val="NoSpacing"/>
        <w:rPr>
          <w:rFonts w:ascii="Comic Sans MS" w:hAnsi="Comic Sans MS" w:cs="Arial"/>
          <w:b/>
          <w:color w:val="000000"/>
          <w:sz w:val="20"/>
          <w:szCs w:val="20"/>
          <w:lang w:val="en" w:eastAsia="en-GB"/>
        </w:rPr>
      </w:pPr>
    </w:p>
    <w:p w:rsidR="00820743" w:rsidRPr="00917B4E" w:rsidRDefault="00820743" w:rsidP="00820743">
      <w:pPr>
        <w:pStyle w:val="NoSpacing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917B4E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Quality Assurance, Communication, Professional Practice, Health &amp; Safety, General Management (where applicable), Financial Management (where applicable), Appraisal, Equality &amp; Diversity, Confidentiality and Induction.</w:t>
      </w:r>
    </w:p>
    <w:p w:rsidR="00820743" w:rsidRPr="00917B4E" w:rsidRDefault="00820743" w:rsidP="00820743">
      <w:pPr>
        <w:pStyle w:val="NoSpacing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</w:p>
    <w:p w:rsidR="00C5714D" w:rsidRDefault="00850E90"/>
    <w:sectPr w:rsidR="00C57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4CCF"/>
    <w:multiLevelType w:val="hybridMultilevel"/>
    <w:tmpl w:val="13C0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43"/>
    <w:rsid w:val="0018106D"/>
    <w:rsid w:val="001D7CEC"/>
    <w:rsid w:val="006D695D"/>
    <w:rsid w:val="00820743"/>
    <w:rsid w:val="008300EF"/>
    <w:rsid w:val="00850E90"/>
    <w:rsid w:val="00A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F1FB"/>
  <w15:docId w15:val="{913D3587-8920-44AB-B897-421F4C37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R. Leonard [ Blackhall Primary School ]</cp:lastModifiedBy>
  <cp:revision>4</cp:revision>
  <dcterms:created xsi:type="dcterms:W3CDTF">2018-01-11T13:11:00Z</dcterms:created>
  <dcterms:modified xsi:type="dcterms:W3CDTF">2021-05-28T11:10:00Z</dcterms:modified>
</cp:coreProperties>
</file>