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47D933B7" w14:textId="77777777" w:rsidR="00617644" w:rsidRDefault="00617644" w:rsidP="00617644">
            <w:pPr>
              <w:rPr>
                <w:rFonts w:cs="Arial"/>
                <w:sz w:val="22"/>
                <w:lang w:bidi="ar-SA"/>
              </w:rPr>
            </w:pPr>
          </w:p>
          <w:p w14:paraId="433C5ADA" w14:textId="6299F858" w:rsidR="00617644" w:rsidRPr="00617644" w:rsidRDefault="00617644" w:rsidP="00617644">
            <w:pPr>
              <w:rPr>
                <w:rFonts w:cs="Arial"/>
                <w:szCs w:val="24"/>
                <w:lang w:bidi="ar-SA"/>
              </w:rPr>
            </w:pPr>
            <w:r w:rsidRPr="00617644">
              <w:rPr>
                <w:rFonts w:cs="Arial"/>
                <w:szCs w:val="24"/>
                <w:lang w:bidi="ar-SA"/>
              </w:rPr>
              <w:t>Bilingual Education Officer EAL</w:t>
            </w:r>
          </w:p>
          <w:p w14:paraId="23F266BD" w14:textId="77777777" w:rsidR="00F44B6C" w:rsidRPr="00C676CB" w:rsidRDefault="00F44B6C" w:rsidP="007F19DA">
            <w:pPr>
              <w:rPr>
                <w:rFonts w:cs="Arial"/>
                <w:szCs w:val="24"/>
              </w:rPr>
            </w:pP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75EBC47" w:rsidR="00F44B6C" w:rsidRPr="00C676CB" w:rsidRDefault="00617644" w:rsidP="007F19DA">
            <w:pPr>
              <w:rPr>
                <w:rFonts w:cs="Arial"/>
                <w:szCs w:val="24"/>
              </w:rPr>
            </w:pPr>
            <w:r>
              <w:rPr>
                <w:rFonts w:cs="Arial"/>
                <w:szCs w:val="24"/>
              </w:rPr>
              <w:t>N8335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5915C90" w:rsidR="00F44B6C" w:rsidRPr="00C676CB" w:rsidRDefault="00617644" w:rsidP="007F19DA">
            <w:pPr>
              <w:rPr>
                <w:rFonts w:cs="Arial"/>
                <w:szCs w:val="24"/>
              </w:rPr>
            </w:pPr>
            <w:r>
              <w:rPr>
                <w:rFonts w:cs="Arial"/>
                <w:szCs w:val="24"/>
              </w:rPr>
              <w:t>Grade 7</w:t>
            </w:r>
          </w:p>
        </w:tc>
      </w:tr>
      <w:tr w:rsidR="00F44B6C" w:rsidRPr="00617644"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617644" w:rsidRDefault="00F44B6C" w:rsidP="007F19DA">
            <w:pPr>
              <w:rPr>
                <w:rFonts w:cs="Arial"/>
                <w:b/>
                <w:szCs w:val="24"/>
              </w:rPr>
            </w:pPr>
            <w:r w:rsidRPr="00617644">
              <w:rPr>
                <w:rFonts w:cs="Arial"/>
                <w:b/>
                <w:szCs w:val="24"/>
              </w:rPr>
              <w:t>Service</w:t>
            </w:r>
          </w:p>
        </w:tc>
        <w:tc>
          <w:tcPr>
            <w:tcW w:w="7933" w:type="dxa"/>
            <w:vAlign w:val="center"/>
          </w:tcPr>
          <w:p w14:paraId="08D7C7A3" w14:textId="489988F5" w:rsidR="00F44B6C" w:rsidRPr="00617644" w:rsidRDefault="00617644" w:rsidP="007F19DA">
            <w:pPr>
              <w:rPr>
                <w:rFonts w:cs="Arial"/>
                <w:szCs w:val="24"/>
              </w:rPr>
            </w:pPr>
            <w:r w:rsidRPr="00617644">
              <w:rPr>
                <w:rFonts w:cs="Arial"/>
                <w:szCs w:val="24"/>
              </w:rPr>
              <w:t>Children and Young People’s Service</w:t>
            </w:r>
          </w:p>
        </w:tc>
      </w:tr>
      <w:tr w:rsidR="00F44B6C" w:rsidRPr="00617644"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617644" w:rsidRDefault="00F44B6C" w:rsidP="007F19DA">
            <w:pPr>
              <w:rPr>
                <w:rFonts w:cs="Arial"/>
                <w:b/>
                <w:szCs w:val="24"/>
              </w:rPr>
            </w:pPr>
            <w:r w:rsidRPr="00617644">
              <w:rPr>
                <w:rFonts w:cs="Arial"/>
                <w:b/>
                <w:szCs w:val="24"/>
              </w:rPr>
              <w:t>Service Area</w:t>
            </w:r>
          </w:p>
        </w:tc>
        <w:tc>
          <w:tcPr>
            <w:tcW w:w="7933" w:type="dxa"/>
            <w:vAlign w:val="center"/>
          </w:tcPr>
          <w:p w14:paraId="32EDCB5C" w14:textId="7C189C9A" w:rsidR="00F44B6C" w:rsidRPr="00617644" w:rsidRDefault="00617644" w:rsidP="007F19DA">
            <w:pPr>
              <w:rPr>
                <w:rFonts w:cs="Arial"/>
                <w:szCs w:val="24"/>
              </w:rPr>
            </w:pPr>
            <w:r w:rsidRPr="00617644">
              <w:rPr>
                <w:rFonts w:cs="Arial"/>
                <w:szCs w:val="24"/>
              </w:rPr>
              <w:t>Early Help, Inclusion and Vulnerable Children; SEND and Inclusion</w:t>
            </w:r>
          </w:p>
        </w:tc>
      </w:tr>
      <w:tr w:rsidR="00F44B6C" w:rsidRPr="00617644"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617644" w:rsidRDefault="00F44B6C" w:rsidP="007F19DA">
            <w:pPr>
              <w:rPr>
                <w:rFonts w:cs="Arial"/>
                <w:szCs w:val="24"/>
              </w:rPr>
            </w:pPr>
            <w:r w:rsidRPr="00617644">
              <w:rPr>
                <w:rFonts w:cs="Arial"/>
                <w:b/>
                <w:szCs w:val="24"/>
              </w:rPr>
              <w:t>Reporting to</w:t>
            </w:r>
          </w:p>
        </w:tc>
        <w:tc>
          <w:tcPr>
            <w:tcW w:w="7933" w:type="dxa"/>
            <w:tcBorders>
              <w:bottom w:val="single" w:sz="4" w:space="0" w:color="000000"/>
            </w:tcBorders>
            <w:vAlign w:val="center"/>
          </w:tcPr>
          <w:p w14:paraId="250A51A1" w14:textId="77777777" w:rsidR="00617644" w:rsidRPr="00617644" w:rsidRDefault="00617644" w:rsidP="00617644">
            <w:pPr>
              <w:rPr>
                <w:rFonts w:cs="Arial"/>
                <w:szCs w:val="24"/>
                <w:lang w:bidi="ar-SA"/>
              </w:rPr>
            </w:pPr>
          </w:p>
          <w:p w14:paraId="7A3450B6" w14:textId="17EA526D" w:rsidR="00617644" w:rsidRPr="00617644" w:rsidRDefault="00617644" w:rsidP="00617644">
            <w:pPr>
              <w:rPr>
                <w:rFonts w:cs="Arial"/>
                <w:szCs w:val="24"/>
                <w:lang w:bidi="ar-SA"/>
              </w:rPr>
            </w:pPr>
            <w:r w:rsidRPr="00617644">
              <w:rPr>
                <w:rFonts w:cs="Arial"/>
                <w:szCs w:val="24"/>
                <w:lang w:bidi="ar-SA"/>
              </w:rPr>
              <w:t>The postholder will report to the EAL Humanitarian Scheme Leader and EAL Team Leader.</w:t>
            </w:r>
            <w:r w:rsidRPr="00617644">
              <w:rPr>
                <w:rFonts w:cs="Arial"/>
                <w:szCs w:val="24"/>
                <w:lang w:bidi="ar-SA"/>
              </w:rPr>
              <w:fldChar w:fldCharType="begin"/>
            </w:r>
            <w:r w:rsidRPr="00617644">
              <w:rPr>
                <w:rFonts w:cs="Arial"/>
                <w:szCs w:val="24"/>
                <w:lang w:bidi="ar-SA"/>
              </w:rPr>
              <w:instrText xml:space="preserve">  </w:instrText>
            </w:r>
            <w:r w:rsidRPr="00617644">
              <w:rPr>
                <w:rFonts w:cs="Arial"/>
                <w:szCs w:val="24"/>
                <w:lang w:bidi="ar-SA"/>
              </w:rPr>
              <w:fldChar w:fldCharType="end"/>
            </w:r>
            <w:r w:rsidRPr="00617644">
              <w:rPr>
                <w:rFonts w:cs="Arial"/>
                <w:szCs w:val="24"/>
                <w:lang w:bidi="ar-SA"/>
              </w:rPr>
              <w:t xml:space="preserve">  </w:t>
            </w:r>
          </w:p>
          <w:p w14:paraId="630CE701" w14:textId="77777777" w:rsidR="00F44B6C" w:rsidRPr="00617644" w:rsidRDefault="00F44B6C" w:rsidP="007F19DA">
            <w:pPr>
              <w:rPr>
                <w:rFonts w:cs="Arial"/>
                <w:szCs w:val="24"/>
              </w:rPr>
            </w:pPr>
          </w:p>
        </w:tc>
      </w:tr>
      <w:tr w:rsidR="00F44B6C" w:rsidRPr="00617644"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617644" w:rsidRDefault="00F44B6C" w:rsidP="007F19DA">
            <w:pPr>
              <w:rPr>
                <w:rFonts w:cs="Arial"/>
                <w:b/>
                <w:szCs w:val="24"/>
              </w:rPr>
            </w:pPr>
            <w:r w:rsidRPr="00617644">
              <w:rPr>
                <w:rFonts w:cs="Arial"/>
                <w:b/>
                <w:szCs w:val="24"/>
              </w:rPr>
              <w:t>Location</w:t>
            </w:r>
          </w:p>
        </w:tc>
        <w:tc>
          <w:tcPr>
            <w:tcW w:w="7933" w:type="dxa"/>
            <w:tcBorders>
              <w:bottom w:val="single" w:sz="4" w:space="0" w:color="000000"/>
            </w:tcBorders>
            <w:vAlign w:val="center"/>
          </w:tcPr>
          <w:p w14:paraId="1574BE55" w14:textId="470FB156" w:rsidR="00F44B6C" w:rsidRPr="00617644" w:rsidRDefault="00617644" w:rsidP="007F19DA">
            <w:pPr>
              <w:rPr>
                <w:rFonts w:cs="Arial"/>
                <w:szCs w:val="24"/>
              </w:rPr>
            </w:pPr>
            <w:r w:rsidRPr="00617644">
              <w:rPr>
                <w:rFonts w:cs="Arial"/>
                <w:szCs w:val="24"/>
              </w:rPr>
              <w:t>Your normal place of work will be Broom Cottages Primary School Ferryhill, but you may be required to work at any Council workplace within County Durham. Your work may also involve home visits and outreach locations.</w:t>
            </w:r>
          </w:p>
        </w:tc>
      </w:tr>
      <w:tr w:rsidR="00F44B6C" w:rsidRPr="00617644"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617644" w:rsidRDefault="00F44B6C" w:rsidP="007F19DA">
            <w:pPr>
              <w:jc w:val="right"/>
              <w:rPr>
                <w:rFonts w:cs="Arial"/>
                <w:szCs w:val="24"/>
              </w:rPr>
            </w:pPr>
          </w:p>
        </w:tc>
      </w:tr>
      <w:tr w:rsidR="00F44B6C" w:rsidRPr="00617644"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617644" w:rsidRDefault="00F44B6C" w:rsidP="007F19DA">
            <w:pPr>
              <w:rPr>
                <w:rFonts w:cs="Arial"/>
                <w:b/>
                <w:szCs w:val="24"/>
              </w:rPr>
            </w:pPr>
            <w:r w:rsidRPr="00617644">
              <w:rPr>
                <w:rFonts w:cs="Arial"/>
                <w:b/>
                <w:szCs w:val="24"/>
              </w:rPr>
              <w:t>DBS</w:t>
            </w:r>
          </w:p>
        </w:tc>
        <w:tc>
          <w:tcPr>
            <w:tcW w:w="7933" w:type="dxa"/>
            <w:vAlign w:val="center"/>
          </w:tcPr>
          <w:p w14:paraId="38697F53" w14:textId="690D0EEA" w:rsidR="00F44B6C" w:rsidRPr="00617644" w:rsidRDefault="00F44B6C" w:rsidP="007F19DA">
            <w:pPr>
              <w:rPr>
                <w:rFonts w:cs="Arial"/>
                <w:szCs w:val="24"/>
              </w:rPr>
            </w:pPr>
            <w:r w:rsidRPr="00617644">
              <w:rPr>
                <w:rFonts w:cs="Arial"/>
                <w:szCs w:val="24"/>
              </w:rPr>
              <w:t>This post is subject to a</w:t>
            </w:r>
            <w:r w:rsidR="00617644" w:rsidRPr="00617644">
              <w:rPr>
                <w:rFonts w:cs="Arial"/>
                <w:szCs w:val="24"/>
              </w:rPr>
              <w:t>n</w:t>
            </w:r>
            <w:r w:rsidRPr="00617644">
              <w:rPr>
                <w:rFonts w:cs="Arial"/>
                <w:szCs w:val="24"/>
              </w:rPr>
              <w:t xml:space="preserve"> enhanced disclosure.</w:t>
            </w:r>
          </w:p>
        </w:tc>
      </w:tr>
      <w:tr w:rsidR="00F44B6C" w:rsidRPr="00617644"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617644" w:rsidRDefault="00F44B6C" w:rsidP="007F19DA">
            <w:pPr>
              <w:rPr>
                <w:rFonts w:cs="Arial"/>
                <w:b/>
                <w:szCs w:val="24"/>
              </w:rPr>
            </w:pPr>
            <w:r w:rsidRPr="00617644">
              <w:rPr>
                <w:rFonts w:cs="Arial"/>
                <w:b/>
                <w:szCs w:val="24"/>
              </w:rPr>
              <w:t>Flexitime</w:t>
            </w:r>
          </w:p>
        </w:tc>
        <w:tc>
          <w:tcPr>
            <w:tcW w:w="7933" w:type="dxa"/>
            <w:vAlign w:val="center"/>
          </w:tcPr>
          <w:p w14:paraId="1D20BEBB" w14:textId="656B3501" w:rsidR="00F44B6C" w:rsidRPr="00617644" w:rsidRDefault="00F44B6C" w:rsidP="007F19DA">
            <w:pPr>
              <w:rPr>
                <w:rFonts w:cs="Arial"/>
                <w:szCs w:val="24"/>
              </w:rPr>
            </w:pPr>
            <w:r w:rsidRPr="00617644">
              <w:rPr>
                <w:rFonts w:cs="Arial"/>
                <w:szCs w:val="24"/>
              </w:rPr>
              <w:t>This post is eligible for flexitime.</w:t>
            </w:r>
          </w:p>
        </w:tc>
      </w:tr>
      <w:tr w:rsidR="00F44B6C" w:rsidRPr="00617644"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Pr="00617644" w:rsidRDefault="00F44B6C" w:rsidP="007F19DA">
            <w:pPr>
              <w:rPr>
                <w:rFonts w:cs="Arial"/>
                <w:b/>
                <w:szCs w:val="24"/>
              </w:rPr>
            </w:pPr>
            <w:r w:rsidRPr="00617644">
              <w:rPr>
                <w:rFonts w:cs="Arial"/>
                <w:b/>
                <w:szCs w:val="24"/>
              </w:rPr>
              <w:t>Politically restricted</w:t>
            </w:r>
          </w:p>
        </w:tc>
        <w:tc>
          <w:tcPr>
            <w:tcW w:w="7933" w:type="dxa"/>
            <w:tcBorders>
              <w:bottom w:val="single" w:sz="4" w:space="0" w:color="000000"/>
            </w:tcBorders>
            <w:vAlign w:val="center"/>
          </w:tcPr>
          <w:p w14:paraId="6F9CB861" w14:textId="314320BC" w:rsidR="00F44B6C" w:rsidRPr="00617644" w:rsidRDefault="00F44B6C" w:rsidP="007F19DA">
            <w:pPr>
              <w:rPr>
                <w:rFonts w:cs="Arial"/>
                <w:szCs w:val="24"/>
              </w:rPr>
            </w:pPr>
            <w:r w:rsidRPr="00617644">
              <w:rPr>
                <w:rFonts w:cs="Arial"/>
                <w:szCs w:val="24"/>
              </w:rPr>
              <w:t xml:space="preserve">This post </w:t>
            </w:r>
            <w:r w:rsidRPr="00617644">
              <w:rPr>
                <w:rFonts w:cs="Arial"/>
                <w:bCs/>
                <w:szCs w:val="24"/>
              </w:rPr>
              <w:t>is</w:t>
            </w:r>
            <w:r w:rsidRPr="00617644">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Pr="00617644" w:rsidRDefault="00F44B6C" w:rsidP="00E84624">
      <w:pPr>
        <w:jc w:val="both"/>
        <w:rPr>
          <w:rFonts w:cs="Arial"/>
          <w:szCs w:val="24"/>
        </w:rPr>
      </w:pPr>
    </w:p>
    <w:p w14:paraId="572BCEE5" w14:textId="77777777" w:rsidR="00F44B6C" w:rsidRPr="00617644" w:rsidRDefault="00F44B6C" w:rsidP="00E84624">
      <w:pPr>
        <w:jc w:val="both"/>
        <w:rPr>
          <w:rFonts w:cs="Arial"/>
          <w:szCs w:val="24"/>
        </w:rPr>
      </w:pPr>
    </w:p>
    <w:tbl>
      <w:tblPr>
        <w:tblStyle w:val="TableGrid"/>
        <w:tblW w:w="0" w:type="auto"/>
        <w:tblLook w:val="04A0" w:firstRow="1" w:lastRow="0" w:firstColumn="1" w:lastColumn="0" w:noHBand="0" w:noVBand="1"/>
      </w:tblPr>
      <w:tblGrid>
        <w:gridCol w:w="10456"/>
      </w:tblGrid>
      <w:tr w:rsidR="003F5F22" w:rsidRPr="00617644"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617644" w:rsidRDefault="003F5F22" w:rsidP="00E84624">
            <w:pPr>
              <w:jc w:val="both"/>
              <w:rPr>
                <w:rFonts w:cs="Arial"/>
                <w:b/>
                <w:szCs w:val="24"/>
              </w:rPr>
            </w:pPr>
            <w:r w:rsidRPr="00617644">
              <w:rPr>
                <w:rFonts w:cs="Arial"/>
                <w:b/>
                <w:szCs w:val="24"/>
              </w:rPr>
              <w:t>Description of role</w:t>
            </w:r>
          </w:p>
        </w:tc>
      </w:tr>
    </w:tbl>
    <w:p w14:paraId="58832EF1" w14:textId="0B1502E8" w:rsidR="003F5F22" w:rsidRPr="00617644" w:rsidRDefault="003F5F22" w:rsidP="00E84624">
      <w:pPr>
        <w:jc w:val="both"/>
        <w:rPr>
          <w:rFonts w:cs="Arial"/>
          <w:b/>
          <w:szCs w:val="24"/>
        </w:rPr>
      </w:pPr>
    </w:p>
    <w:p w14:paraId="42AD4E2E" w14:textId="77777777" w:rsidR="00617644" w:rsidRPr="00617644" w:rsidRDefault="00617644" w:rsidP="00617644">
      <w:pPr>
        <w:rPr>
          <w:rFonts w:cs="Arial"/>
          <w:b/>
          <w:szCs w:val="24"/>
        </w:rPr>
      </w:pPr>
      <w:r w:rsidRPr="00617644">
        <w:rPr>
          <w:rFonts w:cs="Arial"/>
          <w:szCs w:val="24"/>
        </w:rPr>
        <w:t>Because of the nature of the post, the postholder will work closely with colleagues throughout CYPS and the County Council as a whole.  The service is committed to safeguarding and promoting the welfare of children and young people and expects all staff to share this commitment.</w:t>
      </w:r>
    </w:p>
    <w:p w14:paraId="239B25F3" w14:textId="77777777" w:rsidR="00617644" w:rsidRPr="00617644" w:rsidRDefault="00617644" w:rsidP="00617644">
      <w:pPr>
        <w:rPr>
          <w:rFonts w:cs="Arial"/>
          <w:szCs w:val="24"/>
          <w:lang w:bidi="ar-SA"/>
        </w:rPr>
      </w:pPr>
    </w:p>
    <w:p w14:paraId="241DB02F" w14:textId="31ABB713" w:rsidR="00617644" w:rsidRPr="00617644" w:rsidRDefault="00617644" w:rsidP="00617644">
      <w:pPr>
        <w:rPr>
          <w:rFonts w:cs="Arial"/>
          <w:szCs w:val="24"/>
          <w:lang w:bidi="ar-SA"/>
        </w:rPr>
      </w:pPr>
      <w:r w:rsidRPr="00617644">
        <w:rPr>
          <w:rFonts w:cs="Arial"/>
          <w:szCs w:val="24"/>
          <w:lang w:bidi="ar-SA"/>
        </w:rPr>
        <w:t xml:space="preserve">The postholder will support the processes and strategies for those pupils for whom English is an additional Language (EAL). </w:t>
      </w:r>
    </w:p>
    <w:p w14:paraId="6FA48973" w14:textId="77777777" w:rsidR="00617644" w:rsidRPr="00617644" w:rsidRDefault="00617644" w:rsidP="00617644">
      <w:pPr>
        <w:rPr>
          <w:rFonts w:cs="Arial"/>
          <w:szCs w:val="24"/>
          <w:lang w:bidi="ar-SA"/>
        </w:rPr>
      </w:pPr>
    </w:p>
    <w:p w14:paraId="066F84C2" w14:textId="0D1F9A7A" w:rsidR="00617644" w:rsidRPr="00617644" w:rsidRDefault="00617644" w:rsidP="00617644">
      <w:pPr>
        <w:rPr>
          <w:rFonts w:cs="Arial"/>
          <w:szCs w:val="24"/>
          <w:lang w:bidi="ar-SA"/>
        </w:rPr>
      </w:pPr>
      <w:r w:rsidRPr="00617644">
        <w:rPr>
          <w:rFonts w:cs="Arial"/>
          <w:szCs w:val="24"/>
          <w:lang w:bidi="ar-SA"/>
        </w:rPr>
        <w:t xml:space="preserve">The postholder will support family / school liaison and interpret and translate on their behalf. </w:t>
      </w:r>
    </w:p>
    <w:p w14:paraId="1075EF26" w14:textId="77777777" w:rsidR="00617644" w:rsidRPr="00617644" w:rsidRDefault="00617644" w:rsidP="00617644">
      <w:pPr>
        <w:rPr>
          <w:rFonts w:cs="Arial"/>
          <w:szCs w:val="24"/>
          <w:lang w:bidi="ar-SA"/>
        </w:rPr>
      </w:pPr>
    </w:p>
    <w:p w14:paraId="77F10E6E" w14:textId="77777777" w:rsidR="003F5F22" w:rsidRPr="00617644"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617644"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617644" w:rsidRDefault="003F5F22" w:rsidP="00300F4A">
            <w:pPr>
              <w:rPr>
                <w:rFonts w:cs="Arial"/>
                <w:b/>
                <w:szCs w:val="24"/>
              </w:rPr>
            </w:pPr>
            <w:r w:rsidRPr="00617644">
              <w:rPr>
                <w:rFonts w:cs="Arial"/>
                <w:b/>
                <w:szCs w:val="24"/>
              </w:rPr>
              <w:t>Duties and responsibilities</w:t>
            </w:r>
          </w:p>
        </w:tc>
      </w:tr>
    </w:tbl>
    <w:p w14:paraId="108B15DD" w14:textId="77777777" w:rsidR="00681A84" w:rsidRPr="00617644" w:rsidRDefault="00681A84" w:rsidP="00681A84">
      <w:pPr>
        <w:rPr>
          <w:rFonts w:cs="Arial"/>
          <w:b/>
          <w:szCs w:val="24"/>
        </w:rPr>
      </w:pPr>
    </w:p>
    <w:p w14:paraId="448B7DF1" w14:textId="77777777" w:rsidR="00617644" w:rsidRPr="00617644" w:rsidRDefault="00617644" w:rsidP="00617644">
      <w:pPr>
        <w:ind w:left="720"/>
        <w:rPr>
          <w:rFonts w:cs="Arial"/>
          <w:szCs w:val="24"/>
          <w:lang w:bidi="ar-SA"/>
        </w:rPr>
      </w:pPr>
      <w:r w:rsidRPr="00617644">
        <w:rPr>
          <w:rFonts w:cs="Arial"/>
          <w:szCs w:val="24"/>
          <w:lang w:bidi="ar-SA"/>
        </w:rPr>
        <w:t>Listed below are the responsibilities this role will be primarily responsible for:</w:t>
      </w:r>
    </w:p>
    <w:p w14:paraId="366B6915" w14:textId="77777777" w:rsidR="00617644" w:rsidRPr="00617644" w:rsidRDefault="00617644" w:rsidP="00617644">
      <w:pPr>
        <w:ind w:left="720"/>
        <w:rPr>
          <w:rFonts w:cs="Arial"/>
          <w:szCs w:val="24"/>
          <w:lang w:bidi="ar-SA"/>
        </w:rPr>
      </w:pPr>
    </w:p>
    <w:p w14:paraId="7B235013" w14:textId="77777777" w:rsidR="00617644" w:rsidRPr="00617644" w:rsidRDefault="00617644" w:rsidP="00617644">
      <w:pPr>
        <w:ind w:left="360"/>
        <w:rPr>
          <w:rFonts w:cs="Arial"/>
          <w:b/>
          <w:szCs w:val="24"/>
          <w:lang w:bidi="ar-SA"/>
        </w:rPr>
      </w:pPr>
    </w:p>
    <w:p w14:paraId="51AB1EFF" w14:textId="17643A75" w:rsidR="00617644" w:rsidRPr="00617644" w:rsidRDefault="00617644" w:rsidP="00617644">
      <w:pPr>
        <w:ind w:left="360"/>
        <w:rPr>
          <w:rFonts w:cs="Arial"/>
          <w:b/>
          <w:szCs w:val="24"/>
          <w:lang w:bidi="ar-SA"/>
        </w:rPr>
      </w:pPr>
      <w:r w:rsidRPr="00617644">
        <w:rPr>
          <w:rFonts w:cs="Arial"/>
          <w:b/>
          <w:szCs w:val="24"/>
          <w:lang w:bidi="ar-SA"/>
        </w:rPr>
        <w:lastRenderedPageBreak/>
        <w:t>Service Delivery:</w:t>
      </w:r>
    </w:p>
    <w:p w14:paraId="2CD10AB5" w14:textId="77777777" w:rsidR="00617644" w:rsidRPr="00617644" w:rsidRDefault="00617644" w:rsidP="00617644">
      <w:pPr>
        <w:ind w:left="360"/>
        <w:rPr>
          <w:rFonts w:cs="Arial"/>
          <w:szCs w:val="24"/>
          <w:lang w:bidi="ar-SA"/>
        </w:rPr>
      </w:pPr>
    </w:p>
    <w:p w14:paraId="6A949512" w14:textId="6B814B40" w:rsidR="00617644" w:rsidRDefault="00617644" w:rsidP="00617644">
      <w:pPr>
        <w:numPr>
          <w:ilvl w:val="0"/>
          <w:numId w:val="30"/>
        </w:numPr>
        <w:jc w:val="both"/>
        <w:rPr>
          <w:rFonts w:cs="Arial"/>
          <w:szCs w:val="24"/>
          <w:lang w:eastAsia="en-GB" w:bidi="ar-SA"/>
        </w:rPr>
      </w:pPr>
      <w:r w:rsidRPr="00617644">
        <w:rPr>
          <w:rFonts w:cs="Arial"/>
          <w:szCs w:val="24"/>
          <w:lang w:eastAsia="en-GB" w:bidi="ar-SA"/>
        </w:rPr>
        <w:t>Develop and support the improved access, achievement and inclusion of children and young people with English as an Additional Language and other minority ethnic children and young people</w:t>
      </w:r>
      <w:r>
        <w:rPr>
          <w:rFonts w:cs="Arial"/>
          <w:szCs w:val="24"/>
          <w:lang w:eastAsia="en-GB" w:bidi="ar-SA"/>
        </w:rPr>
        <w:t>;</w:t>
      </w:r>
    </w:p>
    <w:p w14:paraId="5A30D9E6" w14:textId="77777777" w:rsidR="00617644" w:rsidRPr="00617644" w:rsidRDefault="00617644" w:rsidP="00617644">
      <w:pPr>
        <w:ind w:left="360"/>
        <w:jc w:val="both"/>
        <w:rPr>
          <w:rFonts w:cs="Arial"/>
          <w:szCs w:val="24"/>
          <w:lang w:eastAsia="en-GB" w:bidi="ar-SA"/>
        </w:rPr>
      </w:pPr>
    </w:p>
    <w:p w14:paraId="6127D324" w14:textId="052F1295" w:rsidR="00617644" w:rsidRDefault="00617644" w:rsidP="00617644">
      <w:pPr>
        <w:numPr>
          <w:ilvl w:val="0"/>
          <w:numId w:val="30"/>
        </w:numPr>
        <w:jc w:val="both"/>
        <w:rPr>
          <w:rFonts w:cs="Arial"/>
          <w:szCs w:val="24"/>
          <w:lang w:eastAsia="en-GB" w:bidi="ar-SA"/>
        </w:rPr>
      </w:pPr>
      <w:r w:rsidRPr="00617644">
        <w:rPr>
          <w:rFonts w:cs="Arial"/>
          <w:szCs w:val="24"/>
          <w:lang w:eastAsia="en-GB" w:bidi="ar-SA"/>
        </w:rPr>
        <w:t>Take a lead on monitoring the educational achievement of an identified cohort of children and young people</w:t>
      </w:r>
      <w:r>
        <w:rPr>
          <w:rFonts w:cs="Arial"/>
          <w:szCs w:val="24"/>
          <w:lang w:eastAsia="en-GB" w:bidi="ar-SA"/>
        </w:rPr>
        <w:t>;</w:t>
      </w:r>
    </w:p>
    <w:p w14:paraId="79E88B9B" w14:textId="77777777" w:rsidR="00617644" w:rsidRPr="00617644" w:rsidRDefault="00617644" w:rsidP="00617644">
      <w:pPr>
        <w:jc w:val="both"/>
        <w:rPr>
          <w:rFonts w:cs="Arial"/>
          <w:szCs w:val="24"/>
          <w:lang w:eastAsia="en-GB" w:bidi="ar-SA"/>
        </w:rPr>
      </w:pPr>
    </w:p>
    <w:p w14:paraId="781DB72C" w14:textId="0CF211A8" w:rsidR="0063274D" w:rsidRDefault="00617644" w:rsidP="003115A0">
      <w:pPr>
        <w:numPr>
          <w:ilvl w:val="0"/>
          <w:numId w:val="30"/>
        </w:numPr>
        <w:jc w:val="both"/>
        <w:rPr>
          <w:rFonts w:cs="Arial"/>
          <w:szCs w:val="24"/>
          <w:lang w:eastAsia="en-GB" w:bidi="ar-SA"/>
        </w:rPr>
      </w:pPr>
      <w:r w:rsidRPr="00617644">
        <w:rPr>
          <w:rFonts w:cs="Arial"/>
          <w:szCs w:val="24"/>
          <w:lang w:eastAsia="en-GB" w:bidi="ar-SA"/>
        </w:rPr>
        <w:t>Develop and support the induction of identified children and young people into schools and other educational settings</w:t>
      </w:r>
      <w:r>
        <w:rPr>
          <w:rFonts w:cs="Arial"/>
          <w:szCs w:val="24"/>
          <w:lang w:eastAsia="en-GB" w:bidi="ar-SA"/>
        </w:rPr>
        <w:t>;</w:t>
      </w:r>
    </w:p>
    <w:p w14:paraId="3D9C0D22" w14:textId="77777777" w:rsidR="00617644" w:rsidRPr="00617644" w:rsidRDefault="00617644" w:rsidP="00617644">
      <w:pPr>
        <w:jc w:val="both"/>
        <w:rPr>
          <w:rFonts w:cs="Arial"/>
          <w:szCs w:val="24"/>
          <w:lang w:eastAsia="en-GB" w:bidi="ar-SA"/>
        </w:rPr>
      </w:pPr>
    </w:p>
    <w:p w14:paraId="36396319" w14:textId="36466EFD" w:rsidR="00617644" w:rsidRDefault="00617644" w:rsidP="00617644">
      <w:pPr>
        <w:numPr>
          <w:ilvl w:val="0"/>
          <w:numId w:val="30"/>
        </w:numPr>
        <w:jc w:val="both"/>
        <w:rPr>
          <w:rFonts w:cs="Arial"/>
          <w:szCs w:val="24"/>
          <w:lang w:eastAsia="en-GB" w:bidi="ar-SA"/>
        </w:rPr>
      </w:pPr>
      <w:r w:rsidRPr="00617644">
        <w:rPr>
          <w:rFonts w:cs="Arial"/>
          <w:szCs w:val="24"/>
          <w:lang w:eastAsia="en-GB" w:bidi="ar-SA"/>
        </w:rPr>
        <w:t>Develop and support the transition of identified children and young people into pre-school provision and across Key stages</w:t>
      </w:r>
      <w:r>
        <w:rPr>
          <w:rFonts w:cs="Arial"/>
          <w:szCs w:val="24"/>
          <w:lang w:eastAsia="en-GB" w:bidi="ar-SA"/>
        </w:rPr>
        <w:t>;</w:t>
      </w:r>
    </w:p>
    <w:p w14:paraId="471C9FD3" w14:textId="77777777" w:rsidR="00617644" w:rsidRPr="00617644" w:rsidRDefault="00617644" w:rsidP="00617644">
      <w:pPr>
        <w:jc w:val="both"/>
        <w:rPr>
          <w:rFonts w:cs="Arial"/>
          <w:szCs w:val="24"/>
          <w:lang w:eastAsia="en-GB" w:bidi="ar-SA"/>
        </w:rPr>
      </w:pPr>
    </w:p>
    <w:p w14:paraId="529B94F1" w14:textId="60211EC6" w:rsidR="00617644" w:rsidRDefault="00617644" w:rsidP="00617644">
      <w:pPr>
        <w:numPr>
          <w:ilvl w:val="0"/>
          <w:numId w:val="30"/>
        </w:numPr>
        <w:jc w:val="both"/>
        <w:rPr>
          <w:rFonts w:cs="Arial"/>
          <w:szCs w:val="24"/>
          <w:lang w:eastAsia="en-GB" w:bidi="ar-SA"/>
        </w:rPr>
      </w:pPr>
      <w:r w:rsidRPr="00617644">
        <w:rPr>
          <w:rFonts w:cs="Arial"/>
          <w:szCs w:val="24"/>
          <w:lang w:eastAsia="en-GB" w:bidi="ar-SA"/>
        </w:rPr>
        <w:t>Develop learning resources in an identified language and English</w:t>
      </w:r>
      <w:r>
        <w:rPr>
          <w:rFonts w:cs="Arial"/>
          <w:szCs w:val="24"/>
          <w:lang w:eastAsia="en-GB" w:bidi="ar-SA"/>
        </w:rPr>
        <w:t>;</w:t>
      </w:r>
    </w:p>
    <w:p w14:paraId="71A67E20" w14:textId="77777777" w:rsidR="00617644" w:rsidRPr="00617644" w:rsidRDefault="00617644" w:rsidP="00617644">
      <w:pPr>
        <w:jc w:val="both"/>
        <w:rPr>
          <w:rFonts w:cs="Arial"/>
          <w:szCs w:val="24"/>
          <w:lang w:eastAsia="en-GB" w:bidi="ar-SA"/>
        </w:rPr>
      </w:pPr>
    </w:p>
    <w:p w14:paraId="5DA2BEAA" w14:textId="1B0811B2" w:rsidR="00617644" w:rsidRDefault="00617644" w:rsidP="00617644">
      <w:pPr>
        <w:numPr>
          <w:ilvl w:val="0"/>
          <w:numId w:val="30"/>
        </w:numPr>
        <w:jc w:val="both"/>
        <w:rPr>
          <w:rFonts w:cs="Arial"/>
          <w:szCs w:val="24"/>
          <w:lang w:eastAsia="en-GB" w:bidi="ar-SA"/>
        </w:rPr>
      </w:pPr>
      <w:r w:rsidRPr="00617644">
        <w:rPr>
          <w:rFonts w:cs="Arial"/>
          <w:szCs w:val="24"/>
          <w:lang w:eastAsia="en-GB" w:bidi="ar-SA"/>
        </w:rPr>
        <w:t>Lead on preparing identified children and young people for GSCE, ‘A’ level and other relevant language qualifications and achievements in their first language</w:t>
      </w:r>
      <w:r>
        <w:rPr>
          <w:rFonts w:cs="Arial"/>
          <w:szCs w:val="24"/>
          <w:lang w:eastAsia="en-GB" w:bidi="ar-SA"/>
        </w:rPr>
        <w:t>;</w:t>
      </w:r>
    </w:p>
    <w:p w14:paraId="1F9BA831" w14:textId="77777777" w:rsidR="00617644" w:rsidRPr="00617644" w:rsidRDefault="00617644" w:rsidP="00617644">
      <w:pPr>
        <w:jc w:val="both"/>
        <w:rPr>
          <w:rFonts w:cs="Arial"/>
          <w:szCs w:val="24"/>
          <w:lang w:eastAsia="en-GB" w:bidi="ar-SA"/>
        </w:rPr>
      </w:pPr>
    </w:p>
    <w:p w14:paraId="64BB7FD8" w14:textId="736BB94B" w:rsidR="00617644" w:rsidRDefault="00617644" w:rsidP="00617644">
      <w:pPr>
        <w:numPr>
          <w:ilvl w:val="0"/>
          <w:numId w:val="30"/>
        </w:numPr>
        <w:jc w:val="both"/>
        <w:rPr>
          <w:rFonts w:cs="Arial"/>
          <w:szCs w:val="24"/>
          <w:lang w:eastAsia="en-GB" w:bidi="ar-SA"/>
        </w:rPr>
      </w:pPr>
      <w:r w:rsidRPr="00617644">
        <w:rPr>
          <w:rFonts w:cs="Arial"/>
          <w:szCs w:val="24"/>
          <w:lang w:eastAsia="en-GB" w:bidi="ar-SA"/>
        </w:rPr>
        <w:t>Liaise with other agencies involved with children and young people who have EAL needs and to facilitate at parent/carer meetings to promote engagement in their child’s educational progress</w:t>
      </w:r>
      <w:r>
        <w:rPr>
          <w:rFonts w:cs="Arial"/>
          <w:szCs w:val="24"/>
          <w:lang w:eastAsia="en-GB" w:bidi="ar-SA"/>
        </w:rPr>
        <w:t>;</w:t>
      </w:r>
    </w:p>
    <w:p w14:paraId="06B07410" w14:textId="77777777" w:rsidR="00617644" w:rsidRPr="00617644" w:rsidRDefault="00617644" w:rsidP="00617644">
      <w:pPr>
        <w:jc w:val="both"/>
        <w:rPr>
          <w:rFonts w:cs="Arial"/>
          <w:szCs w:val="24"/>
          <w:lang w:eastAsia="en-GB" w:bidi="ar-SA"/>
        </w:rPr>
      </w:pPr>
    </w:p>
    <w:p w14:paraId="082468CC" w14:textId="3E743F03" w:rsidR="00617644" w:rsidRDefault="00617644" w:rsidP="00617644">
      <w:pPr>
        <w:numPr>
          <w:ilvl w:val="0"/>
          <w:numId w:val="30"/>
        </w:numPr>
        <w:jc w:val="both"/>
        <w:rPr>
          <w:rFonts w:cs="Arial"/>
          <w:szCs w:val="24"/>
          <w:lang w:eastAsia="en-GB" w:bidi="ar-SA"/>
        </w:rPr>
      </w:pPr>
      <w:r w:rsidRPr="00617644">
        <w:rPr>
          <w:rFonts w:cs="Arial"/>
          <w:szCs w:val="24"/>
          <w:lang w:eastAsia="en-GB" w:bidi="ar-SA"/>
        </w:rPr>
        <w:t>Home school liaison – working closely with families and interpreting and translating on their behalf</w:t>
      </w:r>
      <w:r>
        <w:rPr>
          <w:rFonts w:cs="Arial"/>
          <w:szCs w:val="24"/>
          <w:lang w:eastAsia="en-GB" w:bidi="ar-SA"/>
        </w:rPr>
        <w:t>;</w:t>
      </w:r>
    </w:p>
    <w:p w14:paraId="0CA22D29" w14:textId="77777777" w:rsidR="00617644" w:rsidRPr="00617644" w:rsidRDefault="00617644" w:rsidP="00617644">
      <w:pPr>
        <w:jc w:val="both"/>
        <w:rPr>
          <w:rFonts w:cs="Arial"/>
          <w:szCs w:val="24"/>
          <w:lang w:eastAsia="en-GB" w:bidi="ar-SA"/>
        </w:rPr>
      </w:pPr>
    </w:p>
    <w:p w14:paraId="77D52017" w14:textId="0187116E" w:rsidR="00617644" w:rsidRDefault="00617644" w:rsidP="00617644">
      <w:pPr>
        <w:numPr>
          <w:ilvl w:val="0"/>
          <w:numId w:val="30"/>
        </w:numPr>
        <w:jc w:val="both"/>
        <w:rPr>
          <w:rFonts w:cs="Arial"/>
          <w:szCs w:val="24"/>
          <w:lang w:eastAsia="en-GB" w:bidi="ar-SA"/>
        </w:rPr>
      </w:pPr>
      <w:r w:rsidRPr="00617644">
        <w:rPr>
          <w:rFonts w:cs="Arial"/>
          <w:szCs w:val="24"/>
          <w:lang w:eastAsia="en-GB" w:bidi="ar-SA"/>
        </w:rPr>
        <w:t>Support other services in the assessment and or identification of Special Educational Needs/Disability (SEN/D) children and young people</w:t>
      </w:r>
      <w:r>
        <w:rPr>
          <w:rFonts w:cs="Arial"/>
          <w:szCs w:val="24"/>
          <w:lang w:eastAsia="en-GB" w:bidi="ar-SA"/>
        </w:rPr>
        <w:t>;</w:t>
      </w:r>
    </w:p>
    <w:p w14:paraId="35B450C0" w14:textId="77777777" w:rsidR="00617644" w:rsidRPr="00617644" w:rsidRDefault="00617644" w:rsidP="00617644">
      <w:pPr>
        <w:jc w:val="both"/>
        <w:rPr>
          <w:rFonts w:cs="Arial"/>
          <w:szCs w:val="24"/>
          <w:lang w:eastAsia="en-GB" w:bidi="ar-SA"/>
        </w:rPr>
      </w:pPr>
    </w:p>
    <w:p w14:paraId="463D0538" w14:textId="2DD6E1D8" w:rsidR="00617644" w:rsidRDefault="00617644" w:rsidP="00617644">
      <w:pPr>
        <w:numPr>
          <w:ilvl w:val="0"/>
          <w:numId w:val="30"/>
        </w:numPr>
        <w:jc w:val="both"/>
        <w:rPr>
          <w:rFonts w:cs="Arial"/>
          <w:szCs w:val="24"/>
          <w:lang w:eastAsia="en-GB" w:bidi="ar-SA"/>
        </w:rPr>
      </w:pPr>
      <w:r w:rsidRPr="00617644">
        <w:rPr>
          <w:rFonts w:cs="Arial"/>
          <w:szCs w:val="24"/>
          <w:lang w:eastAsia="en-GB" w:bidi="ar-SA"/>
        </w:rPr>
        <w:t>Establish and maintain good working relationships with school staff, supplementary school staff and other agencies’ staff</w:t>
      </w:r>
      <w:r>
        <w:rPr>
          <w:rFonts w:cs="Arial"/>
          <w:szCs w:val="24"/>
          <w:lang w:eastAsia="en-GB" w:bidi="ar-SA"/>
        </w:rPr>
        <w:t>;</w:t>
      </w:r>
    </w:p>
    <w:p w14:paraId="27A2F250" w14:textId="77777777" w:rsidR="00617644" w:rsidRPr="00617644" w:rsidRDefault="00617644" w:rsidP="00617644">
      <w:pPr>
        <w:jc w:val="both"/>
        <w:rPr>
          <w:rFonts w:cs="Arial"/>
          <w:szCs w:val="24"/>
          <w:lang w:eastAsia="en-GB" w:bidi="ar-SA"/>
        </w:rPr>
      </w:pPr>
    </w:p>
    <w:p w14:paraId="2DFE20B8" w14:textId="2DC67080" w:rsidR="00617644" w:rsidRPr="00617644" w:rsidRDefault="00617644" w:rsidP="00617644">
      <w:pPr>
        <w:numPr>
          <w:ilvl w:val="0"/>
          <w:numId w:val="30"/>
        </w:numPr>
        <w:jc w:val="both"/>
        <w:rPr>
          <w:rFonts w:cs="Arial"/>
          <w:szCs w:val="24"/>
          <w:lang w:eastAsia="en-GB" w:bidi="ar-SA"/>
        </w:rPr>
      </w:pPr>
      <w:r w:rsidRPr="00617644">
        <w:rPr>
          <w:rFonts w:cs="Arial"/>
          <w:szCs w:val="24"/>
          <w:lang w:eastAsia="en-GB" w:bidi="ar-SA"/>
        </w:rPr>
        <w:t>Carry out assessments for children in Early Years and first language/mother tongue assessments of identified children and young people</w:t>
      </w:r>
      <w:r>
        <w:rPr>
          <w:rFonts w:cs="Arial"/>
          <w:szCs w:val="24"/>
          <w:lang w:eastAsia="en-GB" w:bidi="ar-SA"/>
        </w:rPr>
        <w:t>.</w:t>
      </w:r>
    </w:p>
    <w:p w14:paraId="0939F17D" w14:textId="77777777" w:rsidR="00617644" w:rsidRPr="00617644" w:rsidRDefault="00617644" w:rsidP="00617644">
      <w:pPr>
        <w:ind w:left="360"/>
        <w:rPr>
          <w:rFonts w:cs="Arial"/>
          <w:szCs w:val="24"/>
          <w:lang w:bidi="ar-SA"/>
        </w:rPr>
      </w:pPr>
    </w:p>
    <w:p w14:paraId="0EF1F632" w14:textId="77777777" w:rsidR="00617644" w:rsidRPr="00617644" w:rsidRDefault="00617644" w:rsidP="00617644">
      <w:pPr>
        <w:ind w:left="360"/>
        <w:rPr>
          <w:rFonts w:cs="Arial"/>
          <w:b/>
          <w:szCs w:val="24"/>
          <w:lang w:bidi="ar-SA"/>
        </w:rPr>
      </w:pPr>
      <w:r w:rsidRPr="00617644">
        <w:rPr>
          <w:rFonts w:cs="Arial"/>
          <w:b/>
          <w:szCs w:val="24"/>
          <w:lang w:bidi="ar-SA"/>
        </w:rPr>
        <w:t>Service Development:</w:t>
      </w:r>
    </w:p>
    <w:p w14:paraId="737E8EF6" w14:textId="77777777" w:rsidR="00617644" w:rsidRPr="00617644" w:rsidRDefault="00617644" w:rsidP="00617644">
      <w:pPr>
        <w:ind w:left="720"/>
        <w:jc w:val="both"/>
        <w:rPr>
          <w:rFonts w:cs="Arial"/>
          <w:szCs w:val="24"/>
          <w:lang w:bidi="ar-SA"/>
        </w:rPr>
      </w:pPr>
    </w:p>
    <w:p w14:paraId="593F796A" w14:textId="3D4FB66F" w:rsidR="00617644" w:rsidRDefault="00617644" w:rsidP="00617644">
      <w:pPr>
        <w:numPr>
          <w:ilvl w:val="0"/>
          <w:numId w:val="30"/>
        </w:numPr>
        <w:jc w:val="both"/>
        <w:rPr>
          <w:rFonts w:cs="Arial"/>
          <w:szCs w:val="24"/>
          <w:lang w:eastAsia="en-GB" w:bidi="ar-SA"/>
        </w:rPr>
      </w:pPr>
      <w:r w:rsidRPr="00617644">
        <w:rPr>
          <w:rFonts w:cs="Arial"/>
          <w:szCs w:val="24"/>
          <w:lang w:eastAsia="en-GB" w:bidi="ar-SA"/>
        </w:rPr>
        <w:t>Support schools with their duties under the Equality Act 2010, including the development of specific information regarding EAL children and young people</w:t>
      </w:r>
      <w:r>
        <w:rPr>
          <w:rFonts w:cs="Arial"/>
          <w:szCs w:val="24"/>
          <w:lang w:eastAsia="en-GB" w:bidi="ar-SA"/>
        </w:rPr>
        <w:t>;</w:t>
      </w:r>
    </w:p>
    <w:p w14:paraId="36169EE2" w14:textId="77777777" w:rsidR="00617644" w:rsidRPr="00617644" w:rsidRDefault="00617644" w:rsidP="00617644">
      <w:pPr>
        <w:ind w:left="360"/>
        <w:jc w:val="both"/>
        <w:rPr>
          <w:rFonts w:cs="Arial"/>
          <w:szCs w:val="24"/>
          <w:lang w:eastAsia="en-GB" w:bidi="ar-SA"/>
        </w:rPr>
      </w:pPr>
    </w:p>
    <w:p w14:paraId="7321AFB2" w14:textId="6574CB31" w:rsidR="00617644" w:rsidRDefault="00617644" w:rsidP="00617644">
      <w:pPr>
        <w:numPr>
          <w:ilvl w:val="0"/>
          <w:numId w:val="30"/>
        </w:numPr>
        <w:jc w:val="both"/>
        <w:rPr>
          <w:rFonts w:cs="Arial"/>
          <w:szCs w:val="24"/>
          <w:lang w:eastAsia="en-GB" w:bidi="ar-SA"/>
        </w:rPr>
      </w:pPr>
      <w:r w:rsidRPr="00617644">
        <w:rPr>
          <w:rFonts w:cs="Arial"/>
          <w:szCs w:val="24"/>
          <w:lang w:eastAsia="en-GB" w:bidi="ar-SA"/>
        </w:rPr>
        <w:t>Support the delivery of training to staff on diversity and inclusion</w:t>
      </w:r>
      <w:r>
        <w:rPr>
          <w:rFonts w:cs="Arial"/>
          <w:szCs w:val="24"/>
          <w:lang w:eastAsia="en-GB" w:bidi="ar-SA"/>
        </w:rPr>
        <w:t xml:space="preserve"> </w:t>
      </w:r>
      <w:r w:rsidRPr="00617644">
        <w:rPr>
          <w:rFonts w:cs="Arial"/>
          <w:szCs w:val="24"/>
          <w:lang w:eastAsia="en-GB" w:bidi="ar-SA"/>
        </w:rPr>
        <w:t>for identified minority ethnic children</w:t>
      </w:r>
      <w:r>
        <w:rPr>
          <w:rFonts w:cs="Arial"/>
          <w:szCs w:val="24"/>
          <w:lang w:eastAsia="en-GB" w:bidi="ar-SA"/>
        </w:rPr>
        <w:t>;</w:t>
      </w:r>
    </w:p>
    <w:p w14:paraId="4CA4114F" w14:textId="77777777" w:rsidR="00617644" w:rsidRPr="00617644" w:rsidRDefault="00617644" w:rsidP="00617644">
      <w:pPr>
        <w:jc w:val="both"/>
        <w:rPr>
          <w:rFonts w:cs="Arial"/>
          <w:szCs w:val="24"/>
          <w:lang w:eastAsia="en-GB" w:bidi="ar-SA"/>
        </w:rPr>
      </w:pPr>
    </w:p>
    <w:p w14:paraId="6E5E37D9" w14:textId="386C8D79" w:rsidR="00617644" w:rsidRDefault="00617644" w:rsidP="00617644">
      <w:pPr>
        <w:numPr>
          <w:ilvl w:val="0"/>
          <w:numId w:val="30"/>
        </w:numPr>
        <w:jc w:val="both"/>
        <w:rPr>
          <w:rFonts w:cs="Arial"/>
          <w:szCs w:val="24"/>
          <w:lang w:eastAsia="en-GB" w:bidi="ar-SA"/>
        </w:rPr>
      </w:pPr>
      <w:r w:rsidRPr="00617644">
        <w:rPr>
          <w:rFonts w:cs="Arial"/>
          <w:szCs w:val="24"/>
          <w:lang w:eastAsia="en-GB" w:bidi="ar-SA"/>
        </w:rPr>
        <w:t>Assist in developing a strategy to support families with children under 5 or post 16 and establish community support networks</w:t>
      </w:r>
      <w:r>
        <w:rPr>
          <w:rFonts w:cs="Arial"/>
          <w:szCs w:val="24"/>
          <w:lang w:eastAsia="en-GB" w:bidi="ar-SA"/>
        </w:rPr>
        <w:t>;</w:t>
      </w:r>
    </w:p>
    <w:p w14:paraId="377C200B" w14:textId="77777777" w:rsidR="00617644" w:rsidRPr="00617644" w:rsidRDefault="00617644" w:rsidP="00617644">
      <w:pPr>
        <w:jc w:val="both"/>
        <w:rPr>
          <w:rFonts w:cs="Arial"/>
          <w:szCs w:val="24"/>
          <w:lang w:eastAsia="en-GB" w:bidi="ar-SA"/>
        </w:rPr>
      </w:pPr>
    </w:p>
    <w:p w14:paraId="2F916729" w14:textId="59707408" w:rsidR="00617644" w:rsidRDefault="00617644" w:rsidP="00617644">
      <w:pPr>
        <w:numPr>
          <w:ilvl w:val="0"/>
          <w:numId w:val="30"/>
        </w:numPr>
        <w:tabs>
          <w:tab w:val="left" w:pos="9174"/>
        </w:tabs>
        <w:jc w:val="both"/>
        <w:rPr>
          <w:rFonts w:cs="Arial"/>
          <w:szCs w:val="24"/>
          <w:lang w:bidi="ar-SA"/>
        </w:rPr>
      </w:pPr>
      <w:r w:rsidRPr="00617644">
        <w:rPr>
          <w:rFonts w:cs="Arial"/>
          <w:szCs w:val="24"/>
          <w:lang w:bidi="ar-SA"/>
        </w:rPr>
        <w:t>The post-holder will undertake such other duties which may, from time to time be allocated, commensurate with the grade of the post</w:t>
      </w:r>
      <w:r>
        <w:rPr>
          <w:rFonts w:cs="Arial"/>
          <w:szCs w:val="24"/>
          <w:lang w:bidi="ar-SA"/>
        </w:rPr>
        <w:t>;</w:t>
      </w:r>
    </w:p>
    <w:p w14:paraId="4A2040EE" w14:textId="77777777" w:rsidR="00617644" w:rsidRPr="00617644" w:rsidRDefault="00617644" w:rsidP="00617644">
      <w:pPr>
        <w:tabs>
          <w:tab w:val="left" w:pos="9174"/>
        </w:tabs>
        <w:jc w:val="both"/>
        <w:rPr>
          <w:rFonts w:cs="Arial"/>
          <w:szCs w:val="24"/>
          <w:lang w:bidi="ar-SA"/>
        </w:rPr>
      </w:pPr>
    </w:p>
    <w:p w14:paraId="782F55F3" w14:textId="2737A5D9" w:rsidR="00617644" w:rsidRPr="00617644" w:rsidRDefault="00617644" w:rsidP="00617644">
      <w:pPr>
        <w:numPr>
          <w:ilvl w:val="0"/>
          <w:numId w:val="30"/>
        </w:numPr>
        <w:jc w:val="both"/>
        <w:rPr>
          <w:rFonts w:cs="Arial"/>
          <w:szCs w:val="24"/>
          <w:lang w:bidi="ar-SA"/>
        </w:rPr>
      </w:pPr>
      <w:r w:rsidRPr="00617644">
        <w:rPr>
          <w:rFonts w:cs="Arial"/>
          <w:szCs w:val="24"/>
          <w:lang w:bidi="ar-SA"/>
        </w:rPr>
        <w:t>Demonstrate a commitment to professional development</w:t>
      </w:r>
      <w:r>
        <w:rPr>
          <w:rFonts w:cs="Arial"/>
          <w:szCs w:val="24"/>
          <w:lang w:bidi="ar-SA"/>
        </w:rPr>
        <w:t>.</w:t>
      </w:r>
    </w:p>
    <w:p w14:paraId="4B01451C" w14:textId="77777777" w:rsidR="00617644" w:rsidRPr="00617644" w:rsidRDefault="00617644" w:rsidP="00617644">
      <w:pPr>
        <w:jc w:val="both"/>
        <w:rPr>
          <w:rFonts w:cs="Arial"/>
          <w:szCs w:val="24"/>
          <w:lang w:bidi="ar-SA"/>
        </w:rPr>
      </w:pPr>
    </w:p>
    <w:p w14:paraId="58B41321" w14:textId="77777777" w:rsidR="00617644" w:rsidRDefault="00617644" w:rsidP="00617644">
      <w:pPr>
        <w:tabs>
          <w:tab w:val="left" w:pos="9174"/>
        </w:tabs>
        <w:ind w:left="360"/>
        <w:rPr>
          <w:rFonts w:cs="Arial"/>
          <w:b/>
          <w:szCs w:val="24"/>
          <w:lang w:bidi="ar-SA"/>
        </w:rPr>
      </w:pPr>
    </w:p>
    <w:p w14:paraId="580FCD9E" w14:textId="77777777" w:rsidR="00617644" w:rsidRDefault="00617644" w:rsidP="00617644">
      <w:pPr>
        <w:tabs>
          <w:tab w:val="left" w:pos="9174"/>
        </w:tabs>
        <w:ind w:left="360"/>
        <w:rPr>
          <w:rFonts w:cs="Arial"/>
          <w:b/>
          <w:szCs w:val="24"/>
          <w:lang w:bidi="ar-SA"/>
        </w:rPr>
      </w:pPr>
    </w:p>
    <w:p w14:paraId="29590577" w14:textId="77777777" w:rsidR="00617644" w:rsidRDefault="00617644" w:rsidP="00617644">
      <w:pPr>
        <w:tabs>
          <w:tab w:val="left" w:pos="9174"/>
        </w:tabs>
        <w:ind w:left="360"/>
        <w:rPr>
          <w:rFonts w:cs="Arial"/>
          <w:b/>
          <w:szCs w:val="24"/>
          <w:lang w:bidi="ar-SA"/>
        </w:rPr>
      </w:pPr>
    </w:p>
    <w:p w14:paraId="0AC52A80" w14:textId="71501C42" w:rsidR="00617644" w:rsidRPr="00617644" w:rsidRDefault="00617644" w:rsidP="00617644">
      <w:pPr>
        <w:tabs>
          <w:tab w:val="left" w:pos="9174"/>
        </w:tabs>
        <w:ind w:left="360"/>
        <w:rPr>
          <w:rFonts w:cs="Arial"/>
          <w:b/>
          <w:szCs w:val="24"/>
          <w:lang w:bidi="ar-SA"/>
        </w:rPr>
      </w:pPr>
      <w:r w:rsidRPr="00617644">
        <w:rPr>
          <w:rFonts w:cs="Arial"/>
          <w:b/>
          <w:szCs w:val="24"/>
          <w:lang w:bidi="ar-SA"/>
        </w:rPr>
        <w:lastRenderedPageBreak/>
        <w:t>Safeguarding:</w:t>
      </w:r>
    </w:p>
    <w:p w14:paraId="48FC367C" w14:textId="77777777" w:rsidR="00617644" w:rsidRPr="00617644" w:rsidRDefault="00617644" w:rsidP="00617644">
      <w:pPr>
        <w:ind w:left="360"/>
        <w:rPr>
          <w:rFonts w:cs="Arial"/>
          <w:szCs w:val="24"/>
          <w:lang w:bidi="ar-SA"/>
        </w:rPr>
      </w:pPr>
    </w:p>
    <w:p w14:paraId="0EC2FF8D" w14:textId="5FD7AF80" w:rsidR="00617644" w:rsidRDefault="00617644" w:rsidP="00617644">
      <w:pPr>
        <w:numPr>
          <w:ilvl w:val="0"/>
          <w:numId w:val="30"/>
        </w:numPr>
        <w:jc w:val="both"/>
        <w:rPr>
          <w:rFonts w:cs="Arial"/>
          <w:szCs w:val="24"/>
          <w:lang w:eastAsia="en-GB" w:bidi="ar-SA"/>
        </w:rPr>
      </w:pPr>
      <w:r w:rsidRPr="00617644">
        <w:rPr>
          <w:rFonts w:cs="Arial"/>
          <w:szCs w:val="24"/>
          <w:lang w:eastAsia="en-GB" w:bidi="ar-SA"/>
        </w:rPr>
        <w:t>Comply with and assist with the development of policies and procedures relating to safeguarding, child protection, health, confidentiality and data protection reporting all concerns to the appropriate person in School setting or EAL Humanitarian Scheme Team Leader/EAL Team Leader</w:t>
      </w:r>
      <w:r>
        <w:rPr>
          <w:rFonts w:cs="Arial"/>
          <w:szCs w:val="24"/>
          <w:lang w:eastAsia="en-GB" w:bidi="ar-SA"/>
        </w:rPr>
        <w:t>;</w:t>
      </w:r>
    </w:p>
    <w:p w14:paraId="7074B88F" w14:textId="77777777" w:rsidR="00617644" w:rsidRPr="00617644" w:rsidRDefault="00617644" w:rsidP="00617644">
      <w:pPr>
        <w:jc w:val="both"/>
        <w:rPr>
          <w:rFonts w:cs="Arial"/>
          <w:szCs w:val="24"/>
          <w:lang w:eastAsia="en-GB" w:bidi="ar-SA"/>
        </w:rPr>
      </w:pPr>
    </w:p>
    <w:p w14:paraId="69D28928" w14:textId="44C76B61" w:rsidR="00617644" w:rsidRDefault="00617644" w:rsidP="00617644">
      <w:pPr>
        <w:numPr>
          <w:ilvl w:val="0"/>
          <w:numId w:val="30"/>
        </w:numPr>
        <w:jc w:val="both"/>
        <w:rPr>
          <w:rFonts w:cs="Arial"/>
          <w:szCs w:val="24"/>
          <w:lang w:eastAsia="en-GB" w:bidi="ar-SA"/>
        </w:rPr>
      </w:pPr>
      <w:r w:rsidRPr="00617644">
        <w:rPr>
          <w:rFonts w:cs="Arial"/>
          <w:szCs w:val="24"/>
          <w:lang w:eastAsia="en-GB" w:bidi="ar-SA"/>
        </w:rPr>
        <w:t>Attend and contribute to CAF/TAC/TAF meetings as required</w:t>
      </w:r>
      <w:r>
        <w:rPr>
          <w:rFonts w:cs="Arial"/>
          <w:szCs w:val="24"/>
          <w:lang w:eastAsia="en-GB" w:bidi="ar-SA"/>
        </w:rPr>
        <w:t>;</w:t>
      </w:r>
    </w:p>
    <w:p w14:paraId="316F3BA2" w14:textId="77777777" w:rsidR="00617644" w:rsidRPr="00617644" w:rsidRDefault="00617644" w:rsidP="00617644">
      <w:pPr>
        <w:jc w:val="both"/>
        <w:rPr>
          <w:rFonts w:cs="Arial"/>
          <w:szCs w:val="24"/>
          <w:lang w:eastAsia="en-GB" w:bidi="ar-SA"/>
        </w:rPr>
      </w:pPr>
    </w:p>
    <w:p w14:paraId="4CE4A191" w14:textId="0B244450" w:rsidR="00617644" w:rsidRPr="00617644" w:rsidRDefault="00617644" w:rsidP="00617644">
      <w:pPr>
        <w:numPr>
          <w:ilvl w:val="0"/>
          <w:numId w:val="30"/>
        </w:numPr>
        <w:jc w:val="both"/>
        <w:rPr>
          <w:rFonts w:cs="Arial"/>
          <w:bCs/>
          <w:szCs w:val="24"/>
          <w:lang w:val="en" w:eastAsia="en-GB" w:bidi="ar-SA"/>
        </w:rPr>
      </w:pPr>
      <w:r w:rsidRPr="00617644">
        <w:rPr>
          <w:rFonts w:cs="Arial"/>
          <w:szCs w:val="24"/>
          <w:lang w:eastAsia="en-GB" w:bidi="ar-SA"/>
        </w:rPr>
        <w:t>Make a commitment to safeguarding and promote the emotional well-being of pupils</w:t>
      </w:r>
      <w:r>
        <w:rPr>
          <w:rFonts w:cs="Arial"/>
          <w:szCs w:val="24"/>
          <w:lang w:eastAsia="en-GB" w:bidi="ar-SA"/>
        </w:rPr>
        <w:t>.</w:t>
      </w:r>
    </w:p>
    <w:p w14:paraId="7A170FF0" w14:textId="77777777" w:rsidR="00617644" w:rsidRPr="00617644" w:rsidRDefault="00617644" w:rsidP="00617644">
      <w:pPr>
        <w:rPr>
          <w:rFonts w:cs="Arial"/>
          <w:szCs w:val="24"/>
          <w:lang w:bidi="ar-SA"/>
        </w:rPr>
      </w:pPr>
    </w:p>
    <w:p w14:paraId="61CB6957" w14:textId="77777777" w:rsidR="00617644" w:rsidRPr="00617644" w:rsidRDefault="00617644" w:rsidP="00617644">
      <w:pPr>
        <w:ind w:left="360"/>
        <w:rPr>
          <w:rFonts w:cs="Arial"/>
          <w:szCs w:val="24"/>
          <w:lang w:bidi="ar-SA"/>
        </w:rPr>
      </w:pPr>
    </w:p>
    <w:p w14:paraId="539511E2" w14:textId="77777777" w:rsidR="00617644" w:rsidRPr="00617644" w:rsidRDefault="00617644" w:rsidP="00617644">
      <w:pPr>
        <w:ind w:left="360"/>
        <w:rPr>
          <w:rFonts w:cs="Arial"/>
          <w:szCs w:val="24"/>
          <w:lang w:bidi="ar-SA"/>
        </w:rPr>
      </w:pPr>
      <w:r w:rsidRPr="00617644">
        <w:rPr>
          <w:rFonts w:cs="Arial"/>
          <w:b/>
          <w:szCs w:val="24"/>
          <w:lang w:bidi="ar-SA"/>
        </w:rPr>
        <w:t>Variation in the Role</w:t>
      </w:r>
    </w:p>
    <w:p w14:paraId="18DBFECB" w14:textId="77777777" w:rsidR="00617644" w:rsidRPr="00617644" w:rsidRDefault="00617644" w:rsidP="00617644">
      <w:pPr>
        <w:ind w:left="360"/>
        <w:rPr>
          <w:rFonts w:cs="Arial"/>
          <w:szCs w:val="24"/>
          <w:lang w:bidi="ar-SA"/>
        </w:rPr>
      </w:pPr>
    </w:p>
    <w:p w14:paraId="4ACA769B" w14:textId="095D73AD" w:rsidR="00617644" w:rsidRPr="00617644" w:rsidRDefault="00617644" w:rsidP="00617644">
      <w:pPr>
        <w:ind w:left="360"/>
        <w:rPr>
          <w:rFonts w:cs="Arial"/>
          <w:szCs w:val="24"/>
          <w:lang w:bidi="ar-SA"/>
        </w:rPr>
      </w:pPr>
      <w:r w:rsidRPr="00617644">
        <w:rPr>
          <w:rFonts w:cs="Arial"/>
          <w:szCs w:val="24"/>
          <w:lang w:bidi="ar-SA"/>
        </w:rPr>
        <w:t>Given the dynamic nature of the role and structure of CYPS 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r>
        <w:rPr>
          <w:rFonts w:cs="Arial"/>
          <w:szCs w:val="24"/>
          <w:lang w:bidi="ar-SA"/>
        </w:rPr>
        <w:t>.</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lastRenderedPageBreak/>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CE3A074" w14:textId="77777777" w:rsidR="00016B9C" w:rsidRDefault="00016B9C" w:rsidP="00016B9C">
            <w:pPr>
              <w:ind w:left="360"/>
              <w:rPr>
                <w:rFonts w:cs="Arial"/>
                <w:szCs w:val="24"/>
                <w:lang w:val="en-US" w:bidi="ar-SA"/>
              </w:rPr>
            </w:pPr>
          </w:p>
          <w:p w14:paraId="34A4E0BE" w14:textId="1F034E68" w:rsidR="00016B9C" w:rsidRPr="00016B9C" w:rsidRDefault="00016B9C" w:rsidP="00016B9C">
            <w:pPr>
              <w:numPr>
                <w:ilvl w:val="0"/>
                <w:numId w:val="32"/>
              </w:numPr>
              <w:rPr>
                <w:rFonts w:cs="Arial"/>
                <w:szCs w:val="24"/>
                <w:lang w:val="en-US" w:bidi="ar-SA"/>
              </w:rPr>
            </w:pPr>
            <w:r w:rsidRPr="00016B9C">
              <w:rPr>
                <w:rFonts w:cs="Arial"/>
                <w:szCs w:val="24"/>
                <w:lang w:val="en-US" w:bidi="ar-SA"/>
              </w:rPr>
              <w:t>Educated to degree level or equivalent</w:t>
            </w:r>
          </w:p>
          <w:p w14:paraId="344EAA53" w14:textId="77777777" w:rsidR="00016B9C" w:rsidRPr="00016B9C" w:rsidRDefault="00016B9C" w:rsidP="00016B9C">
            <w:pPr>
              <w:numPr>
                <w:ilvl w:val="0"/>
                <w:numId w:val="32"/>
              </w:numPr>
              <w:rPr>
                <w:rFonts w:cs="Arial"/>
                <w:szCs w:val="24"/>
                <w:lang w:val="en-US" w:bidi="ar-SA"/>
              </w:rPr>
            </w:pPr>
            <w:r w:rsidRPr="00016B9C">
              <w:rPr>
                <w:rFonts w:cs="Arial"/>
                <w:szCs w:val="24"/>
                <w:lang w:val="en-US" w:bidi="ar-SA"/>
              </w:rPr>
              <w:t xml:space="preserve">Excellent literacy and oral skills in Ukrainian </w:t>
            </w:r>
          </w:p>
          <w:p w14:paraId="48E8FFB4" w14:textId="77777777" w:rsidR="00016B9C" w:rsidRPr="00016B9C" w:rsidRDefault="00016B9C" w:rsidP="00016B9C">
            <w:pPr>
              <w:numPr>
                <w:ilvl w:val="0"/>
                <w:numId w:val="32"/>
              </w:numPr>
              <w:rPr>
                <w:rFonts w:cs="Arial"/>
                <w:szCs w:val="24"/>
                <w:lang w:val="en-US" w:bidi="ar-SA"/>
              </w:rPr>
            </w:pPr>
            <w:r w:rsidRPr="00016B9C">
              <w:rPr>
                <w:rFonts w:cs="Arial"/>
                <w:szCs w:val="24"/>
                <w:lang w:val="en-US" w:bidi="ar-SA"/>
              </w:rPr>
              <w:t>Fluent English speaker</w:t>
            </w:r>
          </w:p>
          <w:p w14:paraId="2DA67628" w14:textId="77777777" w:rsidR="00016B9C" w:rsidRPr="00016B9C" w:rsidRDefault="00016B9C" w:rsidP="00016B9C">
            <w:pPr>
              <w:numPr>
                <w:ilvl w:val="0"/>
                <w:numId w:val="32"/>
              </w:numPr>
              <w:rPr>
                <w:rFonts w:cs="Arial"/>
                <w:szCs w:val="24"/>
                <w:lang w:val="en-US" w:bidi="ar-SA"/>
              </w:rPr>
            </w:pPr>
            <w:r w:rsidRPr="00016B9C">
              <w:rPr>
                <w:rFonts w:cs="Arial"/>
                <w:szCs w:val="24"/>
                <w:lang w:val="en-US" w:bidi="ar-SA"/>
              </w:rPr>
              <w:t>Interpreting experience</w:t>
            </w:r>
          </w:p>
          <w:p w14:paraId="72C8766B" w14:textId="2AC2267C" w:rsidR="00845787" w:rsidRPr="00016B9C" w:rsidRDefault="00845787" w:rsidP="00B46A19">
            <w:pPr>
              <w:pStyle w:val="aTitle"/>
              <w:tabs>
                <w:tab w:val="clear" w:pos="4513"/>
                <w:tab w:val="clear" w:pos="9026"/>
              </w:tabs>
              <w:rPr>
                <w:rFonts w:cs="Arial"/>
                <w:b w:val="0"/>
                <w:iCs/>
                <w:noProof/>
                <w:color w:val="auto"/>
                <w:sz w:val="24"/>
                <w:szCs w:val="24"/>
                <w:lang w:eastAsia="en-GB"/>
              </w:rPr>
            </w:pPr>
          </w:p>
        </w:tc>
        <w:tc>
          <w:tcPr>
            <w:tcW w:w="4961" w:type="dxa"/>
          </w:tcPr>
          <w:p w14:paraId="51C4EFF2" w14:textId="77777777" w:rsidR="00016B9C" w:rsidRPr="00016B9C" w:rsidRDefault="00016B9C" w:rsidP="00016B9C">
            <w:pPr>
              <w:pStyle w:val="aTitle"/>
              <w:tabs>
                <w:tab w:val="clear" w:pos="4513"/>
              </w:tabs>
              <w:ind w:left="360"/>
              <w:rPr>
                <w:rFonts w:cs="Arial"/>
                <w:b w:val="0"/>
                <w:iCs/>
                <w:noProof/>
                <w:color w:val="auto"/>
                <w:sz w:val="24"/>
                <w:szCs w:val="24"/>
                <w:lang w:eastAsia="en-GB"/>
              </w:rPr>
            </w:pPr>
          </w:p>
          <w:p w14:paraId="6A440ECA" w14:textId="238F7695" w:rsidR="00845787" w:rsidRPr="00016B9C" w:rsidRDefault="00016B9C" w:rsidP="00016B9C">
            <w:pPr>
              <w:pStyle w:val="aTitle"/>
              <w:numPr>
                <w:ilvl w:val="0"/>
                <w:numId w:val="36"/>
              </w:numPr>
              <w:tabs>
                <w:tab w:val="clear" w:pos="4513"/>
              </w:tabs>
              <w:rPr>
                <w:rFonts w:cs="Arial"/>
                <w:b w:val="0"/>
                <w:iCs/>
                <w:noProof/>
                <w:color w:val="auto"/>
                <w:sz w:val="24"/>
                <w:szCs w:val="24"/>
                <w:lang w:eastAsia="en-GB"/>
              </w:rPr>
            </w:pPr>
            <w:r w:rsidRPr="00016B9C">
              <w:rPr>
                <w:rFonts w:cs="Arial"/>
                <w:b w:val="0"/>
                <w:color w:val="auto"/>
                <w:sz w:val="24"/>
                <w:szCs w:val="24"/>
                <w:lang w:val="en-US" w:bidi="ar-SA"/>
              </w:rPr>
              <w:t>Interpreting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E8A577C" w14:textId="77777777" w:rsidR="00016B9C" w:rsidRDefault="00016B9C" w:rsidP="00016B9C">
            <w:pPr>
              <w:ind w:left="360"/>
              <w:rPr>
                <w:rFonts w:cs="Arial"/>
                <w:szCs w:val="24"/>
                <w:lang w:val="en-US" w:bidi="ar-SA"/>
              </w:rPr>
            </w:pPr>
          </w:p>
          <w:p w14:paraId="65E42C40" w14:textId="0B35EB23" w:rsidR="00016B9C" w:rsidRPr="00016B9C" w:rsidRDefault="00016B9C" w:rsidP="00016B9C">
            <w:pPr>
              <w:numPr>
                <w:ilvl w:val="0"/>
                <w:numId w:val="31"/>
              </w:numPr>
              <w:rPr>
                <w:rFonts w:cs="Arial"/>
                <w:szCs w:val="24"/>
                <w:lang w:val="en-US" w:bidi="ar-SA"/>
              </w:rPr>
            </w:pPr>
            <w:r w:rsidRPr="00016B9C">
              <w:rPr>
                <w:rFonts w:cs="Arial"/>
                <w:szCs w:val="24"/>
                <w:lang w:val="en-US" w:bidi="ar-SA"/>
              </w:rPr>
              <w:t xml:space="preserve">Experience of working with children and young people in an educational setting </w:t>
            </w:r>
          </w:p>
          <w:p w14:paraId="04BF14CD" w14:textId="754B1E03" w:rsidR="00621974" w:rsidRPr="00016B9C" w:rsidRDefault="00621974" w:rsidP="00621974">
            <w:pPr>
              <w:pStyle w:val="aTitle"/>
              <w:tabs>
                <w:tab w:val="clear" w:pos="4513"/>
                <w:tab w:val="clear" w:pos="9026"/>
              </w:tabs>
              <w:rPr>
                <w:rFonts w:cs="Arial"/>
                <w:b w:val="0"/>
                <w:iCs/>
                <w:noProof/>
                <w:color w:val="auto"/>
                <w:sz w:val="24"/>
                <w:szCs w:val="24"/>
                <w:lang w:eastAsia="en-GB"/>
              </w:rPr>
            </w:pPr>
          </w:p>
        </w:tc>
        <w:tc>
          <w:tcPr>
            <w:tcW w:w="4961" w:type="dxa"/>
          </w:tcPr>
          <w:p w14:paraId="3609382A" w14:textId="77777777" w:rsidR="00016B9C" w:rsidRDefault="00016B9C" w:rsidP="00016B9C">
            <w:pPr>
              <w:ind w:left="360"/>
              <w:rPr>
                <w:rFonts w:cs="Arial"/>
                <w:szCs w:val="24"/>
                <w:lang w:val="en-US" w:bidi="ar-SA"/>
              </w:rPr>
            </w:pPr>
          </w:p>
          <w:p w14:paraId="562C5D27" w14:textId="0C4B0B9D" w:rsidR="00016B9C" w:rsidRPr="00016B9C" w:rsidRDefault="00016B9C" w:rsidP="00016B9C">
            <w:pPr>
              <w:numPr>
                <w:ilvl w:val="0"/>
                <w:numId w:val="35"/>
              </w:numPr>
              <w:rPr>
                <w:rFonts w:cs="Arial"/>
                <w:szCs w:val="24"/>
                <w:lang w:val="en-US" w:bidi="ar-SA"/>
              </w:rPr>
            </w:pPr>
            <w:r w:rsidRPr="00016B9C">
              <w:rPr>
                <w:rFonts w:cs="Arial"/>
                <w:szCs w:val="24"/>
                <w:lang w:val="en-US" w:bidi="ar-SA"/>
              </w:rPr>
              <w:t xml:space="preserve">Experience of working with children and young people supporting the national curriculum in schools or settings in England  </w:t>
            </w:r>
          </w:p>
          <w:p w14:paraId="23AF4E6F" w14:textId="6C84703C" w:rsidR="00845787" w:rsidRPr="00016B9C" w:rsidRDefault="00845787" w:rsidP="00E84624">
            <w:pPr>
              <w:pStyle w:val="aTitle"/>
              <w:tabs>
                <w:tab w:val="clear" w:pos="4513"/>
              </w:tabs>
              <w:rPr>
                <w:rFonts w:cs="Arial"/>
                <w:b w:val="0"/>
                <w:iCs/>
                <w:noProof/>
                <w:color w:val="auto"/>
                <w:sz w:val="24"/>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0346EEB" w14:textId="77777777" w:rsidR="00621974" w:rsidRPr="00016B9C" w:rsidRDefault="00621974" w:rsidP="008061D3">
            <w:pPr>
              <w:pStyle w:val="aTitle"/>
              <w:tabs>
                <w:tab w:val="clear" w:pos="4513"/>
                <w:tab w:val="clear" w:pos="9026"/>
              </w:tabs>
              <w:rPr>
                <w:rFonts w:cs="Arial"/>
                <w:b w:val="0"/>
                <w:iCs/>
                <w:noProof/>
                <w:color w:val="auto"/>
                <w:sz w:val="24"/>
                <w:szCs w:val="24"/>
                <w:lang w:eastAsia="en-GB"/>
              </w:rPr>
            </w:pPr>
          </w:p>
          <w:p w14:paraId="06901BAB" w14:textId="77777777" w:rsidR="00016B9C" w:rsidRPr="00016B9C" w:rsidRDefault="00016B9C" w:rsidP="00016B9C">
            <w:pPr>
              <w:numPr>
                <w:ilvl w:val="0"/>
                <w:numId w:val="33"/>
              </w:numPr>
              <w:rPr>
                <w:rFonts w:cs="Arial"/>
                <w:szCs w:val="24"/>
                <w:lang w:val="en-US" w:bidi="ar-SA"/>
              </w:rPr>
            </w:pPr>
            <w:r w:rsidRPr="00016B9C">
              <w:rPr>
                <w:rFonts w:cs="Arial"/>
                <w:szCs w:val="24"/>
                <w:lang w:val="en-US" w:bidi="ar-SA"/>
              </w:rPr>
              <w:t xml:space="preserve">Ability to speak, read and write Ukrainian </w:t>
            </w:r>
          </w:p>
          <w:p w14:paraId="618230FB" w14:textId="77777777" w:rsidR="00016B9C" w:rsidRPr="00016B9C" w:rsidRDefault="00016B9C" w:rsidP="00016B9C">
            <w:pPr>
              <w:numPr>
                <w:ilvl w:val="0"/>
                <w:numId w:val="33"/>
              </w:numPr>
              <w:rPr>
                <w:rFonts w:cs="Arial"/>
                <w:szCs w:val="24"/>
                <w:lang w:val="en-US" w:bidi="ar-SA"/>
              </w:rPr>
            </w:pPr>
            <w:r w:rsidRPr="00016B9C">
              <w:rPr>
                <w:rFonts w:cs="Arial"/>
                <w:szCs w:val="24"/>
                <w:lang w:val="en-US" w:bidi="ar-SA"/>
              </w:rPr>
              <w:t xml:space="preserve">Ability to work collaboratively as part of a team </w:t>
            </w:r>
          </w:p>
          <w:p w14:paraId="5A9E006C" w14:textId="6CD33F5A" w:rsidR="00016B9C" w:rsidRPr="00016B9C" w:rsidRDefault="00016B9C" w:rsidP="00016B9C">
            <w:pPr>
              <w:numPr>
                <w:ilvl w:val="0"/>
                <w:numId w:val="33"/>
              </w:numPr>
              <w:rPr>
                <w:rFonts w:cs="Arial"/>
                <w:szCs w:val="24"/>
                <w:lang w:val="en-US" w:bidi="ar-SA"/>
              </w:rPr>
            </w:pPr>
            <w:r w:rsidRPr="00016B9C">
              <w:rPr>
                <w:rFonts w:cs="Arial"/>
                <w:szCs w:val="24"/>
                <w:lang w:val="en-US" w:bidi="ar-SA"/>
              </w:rPr>
              <w:t xml:space="preserve">Ability to use a keyboard specific to language specialism required </w:t>
            </w:r>
          </w:p>
          <w:p w14:paraId="7A831702" w14:textId="77777777" w:rsidR="00016B9C" w:rsidRPr="00016B9C" w:rsidRDefault="00016B9C" w:rsidP="00016B9C">
            <w:pPr>
              <w:numPr>
                <w:ilvl w:val="0"/>
                <w:numId w:val="33"/>
              </w:numPr>
              <w:rPr>
                <w:rFonts w:cs="Arial"/>
                <w:szCs w:val="24"/>
                <w:lang w:val="en-US" w:bidi="ar-SA"/>
              </w:rPr>
            </w:pPr>
            <w:r w:rsidRPr="00016B9C">
              <w:rPr>
                <w:rFonts w:cs="Arial"/>
                <w:szCs w:val="24"/>
                <w:lang w:val="en-US" w:bidi="ar-SA"/>
              </w:rPr>
              <w:t>Very good communication skills in English and identified language specialism</w:t>
            </w:r>
          </w:p>
          <w:p w14:paraId="12169786" w14:textId="77777777" w:rsidR="00016B9C" w:rsidRPr="00016B9C" w:rsidRDefault="00016B9C" w:rsidP="00016B9C">
            <w:pPr>
              <w:numPr>
                <w:ilvl w:val="0"/>
                <w:numId w:val="33"/>
              </w:numPr>
              <w:rPr>
                <w:rFonts w:cs="Arial"/>
                <w:szCs w:val="24"/>
                <w:lang w:val="en-US" w:bidi="ar-SA"/>
              </w:rPr>
            </w:pPr>
            <w:r w:rsidRPr="00016B9C">
              <w:rPr>
                <w:rFonts w:cs="Arial"/>
                <w:szCs w:val="24"/>
                <w:lang w:val="en-US" w:bidi="ar-SA"/>
              </w:rPr>
              <w:t xml:space="preserve">Good inter-personal skills </w:t>
            </w:r>
          </w:p>
          <w:p w14:paraId="07BFA375" w14:textId="77777777" w:rsidR="00016B9C" w:rsidRPr="00016B9C" w:rsidRDefault="00016B9C" w:rsidP="00016B9C">
            <w:pPr>
              <w:numPr>
                <w:ilvl w:val="0"/>
                <w:numId w:val="33"/>
              </w:numPr>
              <w:rPr>
                <w:rFonts w:cs="Arial"/>
                <w:szCs w:val="24"/>
                <w:lang w:val="en-US" w:bidi="ar-SA"/>
              </w:rPr>
            </w:pPr>
            <w:r w:rsidRPr="00016B9C">
              <w:rPr>
                <w:rFonts w:cs="Arial"/>
                <w:szCs w:val="24"/>
                <w:lang w:val="en-US" w:bidi="ar-SA"/>
              </w:rPr>
              <w:t>Excellent standard of written English</w:t>
            </w:r>
          </w:p>
          <w:p w14:paraId="3AD2DFCD" w14:textId="05BD74BF" w:rsidR="00016B9C" w:rsidRPr="00016B9C" w:rsidRDefault="00016B9C" w:rsidP="00016B9C">
            <w:pPr>
              <w:rPr>
                <w:szCs w:val="24"/>
                <w:lang w:eastAsia="en-GB"/>
              </w:rPr>
            </w:pPr>
          </w:p>
        </w:tc>
        <w:tc>
          <w:tcPr>
            <w:tcW w:w="4961" w:type="dxa"/>
          </w:tcPr>
          <w:p w14:paraId="4951F9B2" w14:textId="77777777" w:rsidR="00016B9C" w:rsidRDefault="00016B9C" w:rsidP="00016B9C">
            <w:pPr>
              <w:ind w:left="360"/>
              <w:rPr>
                <w:rFonts w:cs="Arial"/>
                <w:szCs w:val="24"/>
                <w:lang w:val="en-US" w:bidi="ar-SA"/>
              </w:rPr>
            </w:pPr>
          </w:p>
          <w:p w14:paraId="5EBB0885" w14:textId="1ABC6A98" w:rsidR="00016B9C" w:rsidRPr="00016B9C" w:rsidRDefault="00016B9C" w:rsidP="00016B9C">
            <w:pPr>
              <w:numPr>
                <w:ilvl w:val="0"/>
                <w:numId w:val="33"/>
              </w:numPr>
              <w:rPr>
                <w:rFonts w:cs="Arial"/>
                <w:szCs w:val="24"/>
                <w:lang w:val="en-US" w:bidi="ar-SA"/>
              </w:rPr>
            </w:pPr>
            <w:r w:rsidRPr="00016B9C">
              <w:rPr>
                <w:rFonts w:cs="Arial"/>
                <w:szCs w:val="24"/>
                <w:lang w:val="en-US" w:bidi="ar-SA"/>
              </w:rPr>
              <w:t>ICT skills</w:t>
            </w:r>
          </w:p>
          <w:p w14:paraId="4842BACC" w14:textId="77777777" w:rsidR="00016B9C" w:rsidRPr="00016B9C" w:rsidRDefault="00016B9C" w:rsidP="00016B9C">
            <w:pPr>
              <w:numPr>
                <w:ilvl w:val="0"/>
                <w:numId w:val="33"/>
              </w:numPr>
              <w:rPr>
                <w:rFonts w:cs="Arial"/>
                <w:szCs w:val="24"/>
                <w:lang w:val="en-US" w:bidi="ar-SA"/>
              </w:rPr>
            </w:pPr>
            <w:r w:rsidRPr="00016B9C">
              <w:rPr>
                <w:rFonts w:cs="Arial"/>
                <w:szCs w:val="24"/>
                <w:lang w:val="en-US" w:bidi="ar-SA"/>
              </w:rPr>
              <w:t>Specialist knowledge of identified language specialism required and identified on Job Description and post title</w:t>
            </w:r>
          </w:p>
          <w:p w14:paraId="4304EDD7" w14:textId="77777777" w:rsidR="00016B9C" w:rsidRPr="00016B9C" w:rsidRDefault="00016B9C" w:rsidP="00016B9C">
            <w:pPr>
              <w:numPr>
                <w:ilvl w:val="0"/>
                <w:numId w:val="33"/>
              </w:numPr>
              <w:rPr>
                <w:rFonts w:cs="Arial"/>
                <w:szCs w:val="24"/>
                <w:lang w:val="en-US" w:bidi="ar-SA"/>
              </w:rPr>
            </w:pPr>
            <w:r w:rsidRPr="00016B9C">
              <w:rPr>
                <w:rFonts w:cs="Arial"/>
                <w:szCs w:val="24"/>
                <w:lang w:val="en-US" w:bidi="ar-SA"/>
              </w:rPr>
              <w:t>Knowledge of additional languages/scripts</w:t>
            </w:r>
          </w:p>
          <w:p w14:paraId="31EC62CE" w14:textId="2FD290C7" w:rsidR="00845787" w:rsidRPr="00016B9C" w:rsidRDefault="00845787" w:rsidP="00E84624">
            <w:pPr>
              <w:pStyle w:val="aTitle"/>
              <w:tabs>
                <w:tab w:val="clear" w:pos="4513"/>
              </w:tabs>
              <w:rPr>
                <w:rFonts w:cs="Arial"/>
                <w:b w:val="0"/>
                <w:iCs/>
                <w:noProof/>
                <w:color w:val="auto"/>
                <w:sz w:val="24"/>
                <w:szCs w:val="24"/>
                <w:lang w:eastAsia="en-GB"/>
              </w:rPr>
            </w:pP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690D302" w14:textId="77777777" w:rsidR="00016B9C" w:rsidRDefault="00016B9C" w:rsidP="00016B9C">
            <w:pPr>
              <w:ind w:left="360"/>
              <w:rPr>
                <w:rFonts w:cs="Arial"/>
                <w:szCs w:val="24"/>
                <w:lang w:val="en-US" w:bidi="ar-SA"/>
              </w:rPr>
            </w:pPr>
          </w:p>
          <w:p w14:paraId="688A50C6" w14:textId="68E50F82" w:rsidR="00016B9C" w:rsidRPr="00016B9C" w:rsidRDefault="00016B9C" w:rsidP="00016B9C">
            <w:pPr>
              <w:numPr>
                <w:ilvl w:val="0"/>
                <w:numId w:val="34"/>
              </w:numPr>
              <w:rPr>
                <w:rFonts w:cs="Arial"/>
                <w:szCs w:val="24"/>
                <w:lang w:val="en-US" w:bidi="ar-SA"/>
              </w:rPr>
            </w:pPr>
            <w:r w:rsidRPr="00016B9C">
              <w:rPr>
                <w:rFonts w:cs="Arial"/>
                <w:szCs w:val="24"/>
                <w:lang w:val="en-US" w:bidi="ar-SA"/>
              </w:rPr>
              <w:t>Demonstrate an open attitude towards multi-cultural and anti-racist education</w:t>
            </w:r>
          </w:p>
          <w:p w14:paraId="1D499EC3" w14:textId="77777777" w:rsidR="00016B9C" w:rsidRPr="00016B9C" w:rsidRDefault="00016B9C" w:rsidP="00016B9C">
            <w:pPr>
              <w:numPr>
                <w:ilvl w:val="0"/>
                <w:numId w:val="34"/>
              </w:numPr>
              <w:rPr>
                <w:rFonts w:cs="Arial"/>
                <w:szCs w:val="24"/>
                <w:lang w:val="en-US" w:bidi="ar-SA"/>
              </w:rPr>
            </w:pPr>
            <w:r w:rsidRPr="00016B9C">
              <w:rPr>
                <w:rFonts w:cs="Arial"/>
                <w:szCs w:val="24"/>
                <w:lang w:val="en-US" w:bidi="ar-SA"/>
              </w:rPr>
              <w:t>Capable of independent travel to meet the requirements of the post</w:t>
            </w:r>
          </w:p>
          <w:p w14:paraId="2C5C68B8" w14:textId="77777777" w:rsidR="00016B9C" w:rsidRPr="00016B9C" w:rsidRDefault="00016B9C" w:rsidP="00016B9C">
            <w:pPr>
              <w:numPr>
                <w:ilvl w:val="0"/>
                <w:numId w:val="34"/>
              </w:numPr>
              <w:rPr>
                <w:rFonts w:cs="Arial"/>
                <w:szCs w:val="24"/>
                <w:lang w:val="en-US" w:bidi="ar-SA"/>
              </w:rPr>
            </w:pPr>
            <w:r w:rsidRPr="00016B9C">
              <w:rPr>
                <w:rFonts w:cs="Arial"/>
                <w:szCs w:val="24"/>
                <w:lang w:val="en-US" w:bidi="ar-SA"/>
              </w:rPr>
              <w:t xml:space="preserve">Ability to work autonomously to visit homes of families across the County </w:t>
            </w:r>
          </w:p>
          <w:p w14:paraId="702A386D" w14:textId="77777777" w:rsidR="00016B9C" w:rsidRPr="00016B9C" w:rsidRDefault="00016B9C" w:rsidP="00016B9C">
            <w:pPr>
              <w:numPr>
                <w:ilvl w:val="0"/>
                <w:numId w:val="34"/>
              </w:numPr>
              <w:rPr>
                <w:rFonts w:cs="Arial"/>
                <w:szCs w:val="24"/>
                <w:lang w:val="en-US" w:bidi="ar-SA"/>
              </w:rPr>
            </w:pPr>
            <w:r w:rsidRPr="00016B9C">
              <w:rPr>
                <w:rFonts w:cs="Arial"/>
                <w:szCs w:val="24"/>
                <w:lang w:val="en-US" w:bidi="ar-SA"/>
              </w:rPr>
              <w:t>Commitment to safeguarding and promoting the welfare of children and young people</w:t>
            </w:r>
          </w:p>
          <w:p w14:paraId="61CA4336" w14:textId="77777777" w:rsidR="00040EE4" w:rsidRPr="00016B9C" w:rsidRDefault="00040EE4" w:rsidP="008061D3">
            <w:pPr>
              <w:pStyle w:val="aTitle"/>
              <w:tabs>
                <w:tab w:val="clear" w:pos="4513"/>
                <w:tab w:val="clear" w:pos="9026"/>
              </w:tabs>
              <w:rPr>
                <w:rFonts w:cs="Arial"/>
                <w:b w:val="0"/>
                <w:iCs/>
                <w:noProof/>
                <w:color w:val="auto"/>
                <w:sz w:val="24"/>
                <w:szCs w:val="24"/>
                <w:lang w:eastAsia="en-GB"/>
              </w:rPr>
            </w:pPr>
          </w:p>
        </w:tc>
        <w:tc>
          <w:tcPr>
            <w:tcW w:w="4961" w:type="dxa"/>
          </w:tcPr>
          <w:p w14:paraId="0F0D9343" w14:textId="77777777" w:rsidR="00016B9C" w:rsidRDefault="00016B9C" w:rsidP="00016B9C">
            <w:pPr>
              <w:ind w:left="360"/>
              <w:rPr>
                <w:rFonts w:cs="Arial"/>
                <w:szCs w:val="24"/>
                <w:lang w:val="en-US" w:bidi="ar-SA"/>
              </w:rPr>
            </w:pPr>
          </w:p>
          <w:p w14:paraId="66D86D04" w14:textId="6CFBB2F7" w:rsidR="00016B9C" w:rsidRPr="00016B9C" w:rsidRDefault="00016B9C" w:rsidP="00016B9C">
            <w:pPr>
              <w:numPr>
                <w:ilvl w:val="0"/>
                <w:numId w:val="34"/>
              </w:numPr>
              <w:rPr>
                <w:rFonts w:cs="Arial"/>
                <w:szCs w:val="24"/>
                <w:lang w:val="en-US" w:bidi="ar-SA"/>
              </w:rPr>
            </w:pPr>
            <w:r w:rsidRPr="00016B9C">
              <w:rPr>
                <w:rFonts w:cs="Arial"/>
                <w:szCs w:val="24"/>
                <w:lang w:val="en-US" w:bidi="ar-SA"/>
              </w:rPr>
              <w:t>Familiarity with the English school system</w:t>
            </w:r>
          </w:p>
          <w:p w14:paraId="2701B3F4" w14:textId="3C08FA2F" w:rsidR="00845787" w:rsidRPr="00016B9C"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0451"/>
    <w:multiLevelType w:val="hybridMultilevel"/>
    <w:tmpl w:val="9A5C5D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55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52637C"/>
    <w:multiLevelType w:val="hybridMultilevel"/>
    <w:tmpl w:val="5B4CFE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E435D"/>
    <w:multiLevelType w:val="hybridMultilevel"/>
    <w:tmpl w:val="70560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164A7"/>
    <w:multiLevelType w:val="hybridMultilevel"/>
    <w:tmpl w:val="2F60FF8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415D3B"/>
    <w:multiLevelType w:val="hybridMultilevel"/>
    <w:tmpl w:val="EDC65B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B6247"/>
    <w:multiLevelType w:val="hybridMultilevel"/>
    <w:tmpl w:val="3300F8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6"/>
  </w:num>
  <w:num w:numId="4">
    <w:abstractNumId w:val="19"/>
  </w:num>
  <w:num w:numId="5">
    <w:abstractNumId w:val="1"/>
  </w:num>
  <w:num w:numId="6">
    <w:abstractNumId w:val="28"/>
  </w:num>
  <w:num w:numId="7">
    <w:abstractNumId w:val="33"/>
  </w:num>
  <w:num w:numId="8">
    <w:abstractNumId w:val="8"/>
  </w:num>
  <w:num w:numId="9">
    <w:abstractNumId w:val="32"/>
  </w:num>
  <w:num w:numId="10">
    <w:abstractNumId w:val="23"/>
  </w:num>
  <w:num w:numId="11">
    <w:abstractNumId w:val="7"/>
  </w:num>
  <w:num w:numId="12">
    <w:abstractNumId w:val="30"/>
  </w:num>
  <w:num w:numId="13">
    <w:abstractNumId w:val="29"/>
  </w:num>
  <w:num w:numId="14">
    <w:abstractNumId w:val="25"/>
  </w:num>
  <w:num w:numId="15">
    <w:abstractNumId w:val="17"/>
  </w:num>
  <w:num w:numId="16">
    <w:abstractNumId w:val="15"/>
  </w:num>
  <w:num w:numId="17">
    <w:abstractNumId w:val="3"/>
  </w:num>
  <w:num w:numId="18">
    <w:abstractNumId w:val="0"/>
  </w:num>
  <w:num w:numId="19">
    <w:abstractNumId w:val="11"/>
  </w:num>
  <w:num w:numId="20">
    <w:abstractNumId w:val="21"/>
  </w:num>
  <w:num w:numId="21">
    <w:abstractNumId w:val="12"/>
  </w:num>
  <w:num w:numId="22">
    <w:abstractNumId w:val="12"/>
  </w:num>
  <w:num w:numId="23">
    <w:abstractNumId w:val="16"/>
  </w:num>
  <w:num w:numId="24">
    <w:abstractNumId w:val="18"/>
  </w:num>
  <w:num w:numId="25">
    <w:abstractNumId w:val="20"/>
  </w:num>
  <w:num w:numId="26">
    <w:abstractNumId w:val="27"/>
  </w:num>
  <w:num w:numId="27">
    <w:abstractNumId w:val="34"/>
  </w:num>
  <w:num w:numId="28">
    <w:abstractNumId w:val="13"/>
  </w:num>
  <w:num w:numId="29">
    <w:abstractNumId w:val="5"/>
  </w:num>
  <w:num w:numId="30">
    <w:abstractNumId w:val="10"/>
  </w:num>
  <w:num w:numId="31">
    <w:abstractNumId w:val="2"/>
  </w:num>
  <w:num w:numId="32">
    <w:abstractNumId w:val="24"/>
  </w:num>
  <w:num w:numId="33">
    <w:abstractNumId w:val="14"/>
  </w:num>
  <w:num w:numId="34">
    <w:abstractNumId w:val="31"/>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6B9C"/>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17644"/>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1FD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617644"/>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F497AEF-EDF7-40A6-B132-452A39A6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9186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3</cp:revision>
  <cp:lastPrinted>2018-08-31T10:37:00Z</cp:lastPrinted>
  <dcterms:created xsi:type="dcterms:W3CDTF">2022-05-04T11:25:00Z</dcterms:created>
  <dcterms:modified xsi:type="dcterms:W3CDTF">2022-05-05T08:35:00Z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