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D0" w:rsidRPr="00B6178C" w:rsidRDefault="00FC3524" w:rsidP="001571E4">
      <w:pPr>
        <w:rPr>
          <w:b/>
          <w:sz w:val="28"/>
          <w:szCs w:val="28"/>
        </w:rPr>
      </w:pPr>
      <w:bookmarkStart w:id="0" w:name="_GoBack"/>
      <w:r w:rsidRPr="00B6178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-601345</wp:posOffset>
            </wp:positionV>
            <wp:extent cx="932180" cy="830580"/>
            <wp:effectExtent l="0" t="0" r="1270" b="7620"/>
            <wp:wrapNone/>
            <wp:docPr id="1" name="Picture 1" descr="Finish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ish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1E4" w:rsidRPr="00B6178C">
        <w:rPr>
          <w:b/>
          <w:sz w:val="28"/>
          <w:szCs w:val="28"/>
        </w:rPr>
        <w:t>SEAHAM TRINITY PRIMARY SCHOOL</w:t>
      </w:r>
      <w:r w:rsidRPr="00B6178C">
        <w:rPr>
          <w:b/>
          <w:sz w:val="28"/>
          <w:szCs w:val="28"/>
        </w:rPr>
        <w:t xml:space="preserve">    </w:t>
      </w:r>
    </w:p>
    <w:bookmarkEnd w:id="0"/>
    <w:p w:rsidR="001571E4" w:rsidRPr="00B6178C" w:rsidRDefault="001571E4" w:rsidP="001571E4">
      <w:pPr>
        <w:rPr>
          <w:b/>
        </w:rPr>
      </w:pPr>
      <w:r w:rsidRPr="00B6178C">
        <w:rPr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71E4" w:rsidTr="001571E4">
        <w:tc>
          <w:tcPr>
            <w:tcW w:w="3487" w:type="dxa"/>
          </w:tcPr>
          <w:p w:rsidR="001571E4" w:rsidRDefault="001571E4" w:rsidP="001571E4"/>
        </w:tc>
        <w:tc>
          <w:tcPr>
            <w:tcW w:w="3487" w:type="dxa"/>
          </w:tcPr>
          <w:p w:rsidR="001571E4" w:rsidRDefault="001571E4" w:rsidP="001571E4">
            <w:r>
              <w:t>Essential</w:t>
            </w:r>
          </w:p>
        </w:tc>
        <w:tc>
          <w:tcPr>
            <w:tcW w:w="3487" w:type="dxa"/>
          </w:tcPr>
          <w:p w:rsidR="001571E4" w:rsidRDefault="001571E4" w:rsidP="001571E4">
            <w:r>
              <w:t>Desirable</w:t>
            </w:r>
          </w:p>
        </w:tc>
        <w:tc>
          <w:tcPr>
            <w:tcW w:w="3487" w:type="dxa"/>
          </w:tcPr>
          <w:p w:rsidR="001571E4" w:rsidRDefault="001571E4" w:rsidP="001571E4">
            <w:r>
              <w:t>Method Assessment</w:t>
            </w:r>
          </w:p>
        </w:tc>
      </w:tr>
      <w:tr w:rsidR="001571E4" w:rsidTr="001571E4">
        <w:tc>
          <w:tcPr>
            <w:tcW w:w="3487" w:type="dxa"/>
          </w:tcPr>
          <w:p w:rsidR="001571E4" w:rsidRDefault="001571E4" w:rsidP="001571E4">
            <w:r>
              <w:t>Qualifications</w:t>
            </w:r>
          </w:p>
        </w:tc>
        <w:tc>
          <w:tcPr>
            <w:tcW w:w="3487" w:type="dxa"/>
          </w:tcPr>
          <w:p w:rsidR="001571E4" w:rsidRDefault="001571E4" w:rsidP="001571E4">
            <w:pPr>
              <w:pStyle w:val="ListParagraph"/>
              <w:numPr>
                <w:ilvl w:val="0"/>
                <w:numId w:val="1"/>
              </w:numPr>
            </w:pPr>
            <w:r>
              <w:t>Effective communication skills with qualifications to GCSE standard in English and Maths</w:t>
            </w:r>
          </w:p>
        </w:tc>
        <w:tc>
          <w:tcPr>
            <w:tcW w:w="3487" w:type="dxa"/>
          </w:tcPr>
          <w:p w:rsidR="001571E4" w:rsidRDefault="009004CA" w:rsidP="001571E4">
            <w:pPr>
              <w:pStyle w:val="ListParagraph"/>
              <w:numPr>
                <w:ilvl w:val="0"/>
                <w:numId w:val="1"/>
              </w:numPr>
            </w:pPr>
            <w:r>
              <w:t>IOSH/H&amp;S qualification</w:t>
            </w:r>
          </w:p>
          <w:p w:rsidR="009004CA" w:rsidRDefault="009004CA" w:rsidP="001571E4">
            <w:pPr>
              <w:pStyle w:val="ListParagraph"/>
              <w:numPr>
                <w:ilvl w:val="0"/>
                <w:numId w:val="1"/>
              </w:numPr>
            </w:pPr>
            <w:r>
              <w:t>First Aid Training qualification</w:t>
            </w:r>
          </w:p>
          <w:p w:rsidR="009004CA" w:rsidRDefault="009004CA" w:rsidP="001571E4">
            <w:pPr>
              <w:pStyle w:val="ListParagraph"/>
              <w:numPr>
                <w:ilvl w:val="0"/>
                <w:numId w:val="1"/>
              </w:numPr>
            </w:pPr>
            <w:r>
              <w:t>NVQ2 or equivalent qualification</w:t>
            </w:r>
          </w:p>
        </w:tc>
        <w:tc>
          <w:tcPr>
            <w:tcW w:w="3487" w:type="dxa"/>
          </w:tcPr>
          <w:p w:rsidR="001571E4" w:rsidRDefault="009004CA" w:rsidP="009004CA">
            <w:pPr>
              <w:pStyle w:val="ListParagraph"/>
              <w:numPr>
                <w:ilvl w:val="0"/>
                <w:numId w:val="1"/>
              </w:numPr>
            </w:pPr>
            <w:r>
              <w:t>Application Form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1"/>
              </w:numPr>
            </w:pPr>
            <w:r>
              <w:t>Selection Process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1"/>
              </w:numPr>
            </w:pPr>
            <w:r>
              <w:t>Certificates</w:t>
            </w:r>
          </w:p>
        </w:tc>
      </w:tr>
      <w:tr w:rsidR="001571E4" w:rsidTr="001571E4">
        <w:tc>
          <w:tcPr>
            <w:tcW w:w="3487" w:type="dxa"/>
          </w:tcPr>
          <w:p w:rsidR="001571E4" w:rsidRDefault="001571E4" w:rsidP="001571E4">
            <w:r>
              <w:t>Experience</w:t>
            </w:r>
          </w:p>
        </w:tc>
        <w:tc>
          <w:tcPr>
            <w:tcW w:w="3487" w:type="dxa"/>
          </w:tcPr>
          <w:p w:rsidR="001571E4" w:rsidRDefault="009004CA" w:rsidP="009004CA">
            <w:pPr>
              <w:pStyle w:val="ListParagraph"/>
              <w:numPr>
                <w:ilvl w:val="0"/>
                <w:numId w:val="2"/>
              </w:numPr>
            </w:pPr>
            <w:r>
              <w:t>Experience of caretaking or premises management, building cleaning or building management.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2"/>
              </w:numPr>
            </w:pPr>
            <w:r>
              <w:t>Use of general cleaning equipment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2"/>
              </w:numPr>
            </w:pPr>
            <w:r>
              <w:t>Taking responsibility for security of a building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2"/>
              </w:numPr>
            </w:pPr>
            <w:r>
              <w:t>Experience of managing COSHH</w:t>
            </w:r>
          </w:p>
        </w:tc>
        <w:tc>
          <w:tcPr>
            <w:tcW w:w="3487" w:type="dxa"/>
          </w:tcPr>
          <w:p w:rsidR="001571E4" w:rsidRDefault="009004CA" w:rsidP="009004CA">
            <w:pPr>
              <w:pStyle w:val="ListParagraph"/>
              <w:numPr>
                <w:ilvl w:val="0"/>
                <w:numId w:val="2"/>
              </w:numPr>
            </w:pPr>
            <w:r>
              <w:t>Use of commercial cleaning equipment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2"/>
              </w:numPr>
            </w:pPr>
            <w:r>
              <w:t>Use of commercial site maintenance equipment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2"/>
              </w:numPr>
            </w:pPr>
            <w:r>
              <w:t>Experience of working in a school setting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2"/>
              </w:numPr>
            </w:pPr>
            <w:r>
              <w:t>Experience of BMS system and reporting</w:t>
            </w:r>
          </w:p>
        </w:tc>
        <w:tc>
          <w:tcPr>
            <w:tcW w:w="3487" w:type="dxa"/>
          </w:tcPr>
          <w:p w:rsidR="001571E4" w:rsidRDefault="009004CA" w:rsidP="009004CA">
            <w:pPr>
              <w:pStyle w:val="ListParagraph"/>
              <w:numPr>
                <w:ilvl w:val="0"/>
                <w:numId w:val="2"/>
              </w:numPr>
            </w:pPr>
            <w:r>
              <w:t>Application Form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2"/>
              </w:numPr>
            </w:pPr>
            <w:r>
              <w:t>Selection Process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2"/>
              </w:numPr>
            </w:pPr>
            <w:r>
              <w:t>References</w:t>
            </w:r>
          </w:p>
        </w:tc>
      </w:tr>
      <w:tr w:rsidR="001571E4" w:rsidTr="001571E4">
        <w:tc>
          <w:tcPr>
            <w:tcW w:w="3487" w:type="dxa"/>
          </w:tcPr>
          <w:p w:rsidR="001571E4" w:rsidRDefault="001571E4" w:rsidP="001571E4">
            <w:r>
              <w:t>Skills/Knowledge</w:t>
            </w:r>
          </w:p>
        </w:tc>
        <w:tc>
          <w:tcPr>
            <w:tcW w:w="3487" w:type="dxa"/>
          </w:tcPr>
          <w:p w:rsidR="001571E4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To be able to carry out DIY and handyperson general repairs without guidance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Ability to lift and carry items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Ability to work at heights (Roof access will be required)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Ability to follow and comply with instructions on equipment and/or materials usage.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Abili</w:t>
            </w:r>
            <w:r w:rsidR="00495E37">
              <w:t>ty to manage BMS systems and re</w:t>
            </w:r>
            <w:r>
              <w:t>porting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Ability to manage COSHH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Willingness to work as part of a team.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Ability to work to deadlines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Ability to manage own work effectively.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Able to use own initiative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Ability to carry out health and safety checks and maintain relevant records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Knowledge of fire legislation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Computer literate, good ICT skills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Knowledge of Security systems</w:t>
            </w:r>
          </w:p>
          <w:p w:rsidR="009004CA" w:rsidRDefault="009004CA" w:rsidP="009004CA">
            <w:pPr>
              <w:pStyle w:val="ListParagraph"/>
              <w:numPr>
                <w:ilvl w:val="0"/>
                <w:numId w:val="3"/>
              </w:numPr>
            </w:pPr>
            <w:r>
              <w:t>Knowledge of relevant H&amp;S</w:t>
            </w:r>
            <w:r w:rsidR="00495E37">
              <w:t xml:space="preserve"> policies/code of practice/legislations including COSHH, manual handling procedures and precautions</w:t>
            </w:r>
          </w:p>
          <w:p w:rsidR="00495E37" w:rsidRDefault="00495E37" w:rsidP="009004CA">
            <w:pPr>
              <w:pStyle w:val="ListParagraph"/>
              <w:numPr>
                <w:ilvl w:val="0"/>
                <w:numId w:val="3"/>
              </w:numPr>
            </w:pPr>
            <w:r>
              <w:t>Willingness to participate in development and training opportunities</w:t>
            </w:r>
          </w:p>
        </w:tc>
        <w:tc>
          <w:tcPr>
            <w:tcW w:w="3487" w:type="dxa"/>
          </w:tcPr>
          <w:p w:rsidR="001571E4" w:rsidRDefault="00495E37" w:rsidP="00495E3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Plumbing and Joinery Skills</w:t>
            </w:r>
          </w:p>
        </w:tc>
        <w:tc>
          <w:tcPr>
            <w:tcW w:w="3487" w:type="dxa"/>
          </w:tcPr>
          <w:p w:rsidR="001571E4" w:rsidRDefault="00495E37" w:rsidP="00495E37">
            <w:pPr>
              <w:pStyle w:val="ListParagraph"/>
              <w:numPr>
                <w:ilvl w:val="0"/>
                <w:numId w:val="3"/>
              </w:numPr>
            </w:pPr>
            <w:r>
              <w:t>Application Form</w:t>
            </w:r>
          </w:p>
          <w:p w:rsidR="00495E37" w:rsidRDefault="00495E37" w:rsidP="00495E37">
            <w:pPr>
              <w:pStyle w:val="ListParagraph"/>
              <w:numPr>
                <w:ilvl w:val="0"/>
                <w:numId w:val="3"/>
              </w:numPr>
            </w:pPr>
            <w:r>
              <w:t>Selection Process</w:t>
            </w:r>
          </w:p>
          <w:p w:rsidR="00495E37" w:rsidRDefault="00495E37" w:rsidP="00495E37">
            <w:pPr>
              <w:pStyle w:val="ListParagraph"/>
              <w:numPr>
                <w:ilvl w:val="0"/>
                <w:numId w:val="3"/>
              </w:numPr>
            </w:pPr>
            <w:r>
              <w:t>References</w:t>
            </w:r>
          </w:p>
        </w:tc>
      </w:tr>
      <w:tr w:rsidR="001571E4" w:rsidTr="001571E4">
        <w:tc>
          <w:tcPr>
            <w:tcW w:w="3487" w:type="dxa"/>
          </w:tcPr>
          <w:p w:rsidR="001571E4" w:rsidRDefault="001571E4" w:rsidP="001571E4">
            <w:r>
              <w:t>Personal Qualities</w:t>
            </w:r>
          </w:p>
        </w:tc>
        <w:tc>
          <w:tcPr>
            <w:tcW w:w="3487" w:type="dxa"/>
          </w:tcPr>
          <w:p w:rsidR="001571E4" w:rsidRDefault="00495E37" w:rsidP="00495E37">
            <w:pPr>
              <w:pStyle w:val="ListParagraph"/>
              <w:numPr>
                <w:ilvl w:val="0"/>
                <w:numId w:val="4"/>
              </w:numPr>
            </w:pPr>
            <w:r>
              <w:t>Willing to work outside of normal hours.</w:t>
            </w:r>
          </w:p>
          <w:p w:rsidR="00495E37" w:rsidRDefault="00495E37" w:rsidP="00495E37">
            <w:pPr>
              <w:pStyle w:val="ListParagraph"/>
            </w:pPr>
          </w:p>
        </w:tc>
        <w:tc>
          <w:tcPr>
            <w:tcW w:w="3487" w:type="dxa"/>
          </w:tcPr>
          <w:p w:rsidR="001571E4" w:rsidRDefault="001571E4" w:rsidP="001571E4"/>
          <w:p w:rsidR="00495E37" w:rsidRDefault="00495E37" w:rsidP="001571E4"/>
          <w:p w:rsidR="00495E37" w:rsidRDefault="00495E37" w:rsidP="001571E4"/>
          <w:p w:rsidR="00495E37" w:rsidRDefault="00495E37" w:rsidP="001571E4"/>
          <w:p w:rsidR="00495E37" w:rsidRDefault="00495E37" w:rsidP="001571E4"/>
          <w:p w:rsidR="00495E37" w:rsidRDefault="00495E37" w:rsidP="001571E4"/>
        </w:tc>
        <w:tc>
          <w:tcPr>
            <w:tcW w:w="3487" w:type="dxa"/>
          </w:tcPr>
          <w:p w:rsidR="001571E4" w:rsidRDefault="00495E37" w:rsidP="00495E37">
            <w:pPr>
              <w:pStyle w:val="ListParagraph"/>
              <w:numPr>
                <w:ilvl w:val="0"/>
                <w:numId w:val="4"/>
              </w:numPr>
            </w:pPr>
            <w:r>
              <w:t>Application Form</w:t>
            </w:r>
          </w:p>
          <w:p w:rsidR="00495E37" w:rsidRDefault="00495E37" w:rsidP="00495E37">
            <w:pPr>
              <w:pStyle w:val="ListParagraph"/>
              <w:numPr>
                <w:ilvl w:val="0"/>
                <w:numId w:val="4"/>
              </w:numPr>
            </w:pPr>
            <w:r>
              <w:t>Selection Process</w:t>
            </w:r>
          </w:p>
          <w:p w:rsidR="00495E37" w:rsidRDefault="00495E37" w:rsidP="00495E37">
            <w:pPr>
              <w:pStyle w:val="ListParagraph"/>
              <w:numPr>
                <w:ilvl w:val="0"/>
                <w:numId w:val="4"/>
              </w:numPr>
            </w:pPr>
            <w:r>
              <w:t>References</w:t>
            </w:r>
          </w:p>
        </w:tc>
      </w:tr>
    </w:tbl>
    <w:p w:rsidR="001571E4" w:rsidRPr="001571E4" w:rsidRDefault="001571E4" w:rsidP="001571E4"/>
    <w:sectPr w:rsidR="001571E4" w:rsidRPr="001571E4" w:rsidSect="001571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524" w:rsidRDefault="00FC3524" w:rsidP="00FC3524">
      <w:pPr>
        <w:spacing w:after="0" w:line="240" w:lineRule="auto"/>
      </w:pPr>
      <w:r>
        <w:separator/>
      </w:r>
    </w:p>
  </w:endnote>
  <w:endnote w:type="continuationSeparator" w:id="0">
    <w:p w:rsidR="00FC3524" w:rsidRDefault="00FC3524" w:rsidP="00FC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524" w:rsidRDefault="00FC3524" w:rsidP="00FC3524">
      <w:pPr>
        <w:spacing w:after="0" w:line="240" w:lineRule="auto"/>
      </w:pPr>
      <w:r>
        <w:separator/>
      </w:r>
    </w:p>
  </w:footnote>
  <w:footnote w:type="continuationSeparator" w:id="0">
    <w:p w:rsidR="00FC3524" w:rsidRDefault="00FC3524" w:rsidP="00FC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3D8B"/>
    <w:multiLevelType w:val="hybridMultilevel"/>
    <w:tmpl w:val="EFEC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2520"/>
    <w:multiLevelType w:val="hybridMultilevel"/>
    <w:tmpl w:val="3F52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4D55"/>
    <w:multiLevelType w:val="hybridMultilevel"/>
    <w:tmpl w:val="5B3A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024B2"/>
    <w:multiLevelType w:val="hybridMultilevel"/>
    <w:tmpl w:val="B7BE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E4"/>
    <w:rsid w:val="001571E4"/>
    <w:rsid w:val="001E7275"/>
    <w:rsid w:val="00495E37"/>
    <w:rsid w:val="004C55B6"/>
    <w:rsid w:val="005258E6"/>
    <w:rsid w:val="009004CA"/>
    <w:rsid w:val="00B6178C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25598"/>
  <w15:chartTrackingRefBased/>
  <w15:docId w15:val="{99C54AD3-0716-4196-9D0A-A51443DA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24"/>
  </w:style>
  <w:style w:type="paragraph" w:styleId="Footer">
    <w:name w:val="footer"/>
    <w:basedOn w:val="Normal"/>
    <w:link w:val="FooterChar"/>
    <w:uiPriority w:val="99"/>
    <w:unhideWhenUsed/>
    <w:rsid w:val="00FC3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ray.bushby</dc:creator>
  <cp:keywords/>
  <dc:description/>
  <cp:lastModifiedBy>eileen.lawrence@SEAHAM.internal</cp:lastModifiedBy>
  <cp:revision>2</cp:revision>
  <cp:lastPrinted>2022-05-03T10:21:00Z</cp:lastPrinted>
  <dcterms:created xsi:type="dcterms:W3CDTF">2022-05-03T10:22:00Z</dcterms:created>
  <dcterms:modified xsi:type="dcterms:W3CDTF">2022-05-03T10:22:00Z</dcterms:modified>
</cp:coreProperties>
</file>