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212605A6" w14:textId="77777777" w:rsidTr="0063274D">
        <w:trPr>
          <w:trHeight w:val="433"/>
        </w:trPr>
        <w:tc>
          <w:tcPr>
            <w:tcW w:w="10485" w:type="dxa"/>
            <w:gridSpan w:val="2"/>
            <w:tcBorders>
              <w:top w:val="nil"/>
              <w:left w:val="nil"/>
              <w:right w:val="nil"/>
            </w:tcBorders>
            <w:shd w:val="clear" w:color="auto" w:fill="auto"/>
            <w:vAlign w:val="center"/>
          </w:tcPr>
          <w:p w14:paraId="3D4F2AB4"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2219394" w14:textId="77777777" w:rsidTr="00D70625">
        <w:trPr>
          <w:trHeight w:val="709"/>
        </w:trPr>
        <w:tc>
          <w:tcPr>
            <w:tcW w:w="2552" w:type="dxa"/>
            <w:shd w:val="clear" w:color="auto" w:fill="F2F2F2" w:themeFill="background1" w:themeFillShade="F2"/>
            <w:vAlign w:val="center"/>
          </w:tcPr>
          <w:p w14:paraId="4AB3650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F36BDF0" w14:textId="5132ED33" w:rsidR="00845787" w:rsidRPr="00C676CB" w:rsidRDefault="003B1A0D" w:rsidP="00D70625">
            <w:pPr>
              <w:rPr>
                <w:rFonts w:cs="Arial"/>
                <w:szCs w:val="24"/>
              </w:rPr>
            </w:pPr>
            <w:r>
              <w:rPr>
                <w:rFonts w:cs="Arial"/>
                <w:szCs w:val="24"/>
              </w:rPr>
              <w:t>Admin</w:t>
            </w:r>
            <w:r w:rsidR="005434F1">
              <w:rPr>
                <w:rFonts w:cs="Arial"/>
                <w:szCs w:val="24"/>
              </w:rPr>
              <w:t>istration</w:t>
            </w:r>
            <w:r>
              <w:rPr>
                <w:rFonts w:cs="Arial"/>
                <w:szCs w:val="24"/>
              </w:rPr>
              <w:t xml:space="preserve"> </w:t>
            </w:r>
            <w:r w:rsidR="003C3851">
              <w:rPr>
                <w:rFonts w:cs="Arial"/>
                <w:szCs w:val="24"/>
              </w:rPr>
              <w:t>Assistant</w:t>
            </w:r>
            <w:r w:rsidR="005434F1">
              <w:rPr>
                <w:rFonts w:cs="Arial"/>
                <w:szCs w:val="24"/>
              </w:rPr>
              <w:t xml:space="preserve"> (Housing)</w:t>
            </w:r>
          </w:p>
        </w:tc>
      </w:tr>
      <w:tr w:rsidR="00845787" w:rsidRPr="009A4FDD" w14:paraId="6495EB07" w14:textId="77777777" w:rsidTr="00D70625">
        <w:trPr>
          <w:trHeight w:val="709"/>
        </w:trPr>
        <w:tc>
          <w:tcPr>
            <w:tcW w:w="2552" w:type="dxa"/>
            <w:shd w:val="clear" w:color="auto" w:fill="F2F2F2" w:themeFill="background1" w:themeFillShade="F2"/>
            <w:vAlign w:val="center"/>
          </w:tcPr>
          <w:p w14:paraId="6D27641D"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B389417" w14:textId="5B265F20" w:rsidR="00845787" w:rsidRPr="00C676CB" w:rsidRDefault="005434F1" w:rsidP="00D70625">
            <w:pPr>
              <w:rPr>
                <w:rFonts w:cs="Arial"/>
                <w:szCs w:val="24"/>
              </w:rPr>
            </w:pPr>
            <w:r>
              <w:rPr>
                <w:rFonts w:cs="Arial"/>
                <w:szCs w:val="24"/>
              </w:rPr>
              <w:t>N8689</w:t>
            </w:r>
          </w:p>
        </w:tc>
      </w:tr>
      <w:tr w:rsidR="00845787" w:rsidRPr="009A4FDD" w14:paraId="571D3801" w14:textId="77777777" w:rsidTr="00D70625">
        <w:trPr>
          <w:trHeight w:val="709"/>
        </w:trPr>
        <w:tc>
          <w:tcPr>
            <w:tcW w:w="2552" w:type="dxa"/>
            <w:shd w:val="clear" w:color="auto" w:fill="F2F2F2" w:themeFill="background1" w:themeFillShade="F2"/>
            <w:vAlign w:val="center"/>
          </w:tcPr>
          <w:p w14:paraId="66665FFB"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07D045E" w14:textId="45394280" w:rsidR="00845787" w:rsidRPr="00C676CB" w:rsidRDefault="003B1A0D" w:rsidP="00D70625">
            <w:pPr>
              <w:rPr>
                <w:rFonts w:cs="Arial"/>
                <w:szCs w:val="24"/>
              </w:rPr>
            </w:pPr>
            <w:r>
              <w:rPr>
                <w:rFonts w:cs="Arial"/>
                <w:szCs w:val="24"/>
              </w:rPr>
              <w:t>2</w:t>
            </w:r>
          </w:p>
        </w:tc>
      </w:tr>
      <w:tr w:rsidR="00845787" w:rsidRPr="009A4FDD" w14:paraId="3720BCBB" w14:textId="77777777" w:rsidTr="00D70625">
        <w:trPr>
          <w:trHeight w:val="709"/>
        </w:trPr>
        <w:tc>
          <w:tcPr>
            <w:tcW w:w="2552" w:type="dxa"/>
            <w:shd w:val="clear" w:color="auto" w:fill="F2F2F2" w:themeFill="background1" w:themeFillShade="F2"/>
            <w:vAlign w:val="center"/>
          </w:tcPr>
          <w:p w14:paraId="16FA5E80"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E08152A" w14:textId="09E2DF04" w:rsidR="00845787" w:rsidRPr="00C676CB" w:rsidRDefault="00E4723B" w:rsidP="00D70625">
            <w:pPr>
              <w:rPr>
                <w:rFonts w:cs="Arial"/>
                <w:szCs w:val="24"/>
              </w:rPr>
            </w:pPr>
            <w:r>
              <w:rPr>
                <w:rFonts w:cs="Arial"/>
                <w:szCs w:val="24"/>
              </w:rPr>
              <w:t>Re</w:t>
            </w:r>
            <w:r w:rsidR="005434F1">
              <w:rPr>
                <w:rFonts w:cs="Arial"/>
                <w:szCs w:val="24"/>
              </w:rPr>
              <w:t>sources</w:t>
            </w:r>
          </w:p>
        </w:tc>
      </w:tr>
      <w:tr w:rsidR="00845787" w:rsidRPr="009A4FDD" w14:paraId="5AEC78BE" w14:textId="77777777" w:rsidTr="00D70625">
        <w:trPr>
          <w:trHeight w:val="709"/>
        </w:trPr>
        <w:tc>
          <w:tcPr>
            <w:tcW w:w="2552" w:type="dxa"/>
            <w:shd w:val="clear" w:color="auto" w:fill="F2F2F2" w:themeFill="background1" w:themeFillShade="F2"/>
            <w:vAlign w:val="center"/>
          </w:tcPr>
          <w:p w14:paraId="7DF52EEB"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215D72C" w14:textId="7CB69519" w:rsidR="00845787" w:rsidRPr="00C676CB" w:rsidRDefault="005434F1" w:rsidP="00D70625">
            <w:pPr>
              <w:rPr>
                <w:rFonts w:cs="Arial"/>
                <w:szCs w:val="24"/>
              </w:rPr>
            </w:pPr>
            <w:r>
              <w:rPr>
                <w:rFonts w:cs="Arial"/>
                <w:szCs w:val="24"/>
              </w:rPr>
              <w:t>Business Services –</w:t>
            </w:r>
            <w:r w:rsidR="008B40E4">
              <w:rPr>
                <w:rFonts w:cs="Arial"/>
                <w:szCs w:val="24"/>
              </w:rPr>
              <w:t xml:space="preserve"> </w:t>
            </w:r>
            <w:r w:rsidR="00E4723B">
              <w:rPr>
                <w:rFonts w:cs="Arial"/>
                <w:szCs w:val="24"/>
              </w:rPr>
              <w:t>Housing</w:t>
            </w:r>
          </w:p>
        </w:tc>
      </w:tr>
      <w:tr w:rsidR="00845787" w:rsidRPr="009A4FDD" w14:paraId="6CD5DD61" w14:textId="77777777" w:rsidTr="00D70625">
        <w:trPr>
          <w:trHeight w:val="709"/>
        </w:trPr>
        <w:tc>
          <w:tcPr>
            <w:tcW w:w="2552" w:type="dxa"/>
            <w:tcBorders>
              <w:bottom w:val="single" w:sz="4" w:space="0" w:color="000000"/>
            </w:tcBorders>
            <w:shd w:val="clear" w:color="auto" w:fill="F2F2F2" w:themeFill="background1" w:themeFillShade="F2"/>
            <w:vAlign w:val="center"/>
          </w:tcPr>
          <w:p w14:paraId="3CE0EEF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C3D0AD9" w14:textId="3BE37B3F" w:rsidR="00845787" w:rsidRPr="00C676CB" w:rsidRDefault="005434F1" w:rsidP="00D70625">
            <w:pPr>
              <w:rPr>
                <w:rFonts w:cs="Arial"/>
                <w:szCs w:val="24"/>
              </w:rPr>
            </w:pPr>
            <w:r>
              <w:rPr>
                <w:rFonts w:cs="Arial"/>
                <w:szCs w:val="24"/>
              </w:rPr>
              <w:t>Business Services Line Manager</w:t>
            </w:r>
          </w:p>
        </w:tc>
      </w:tr>
      <w:tr w:rsidR="00845787" w:rsidRPr="009A4FDD" w14:paraId="3340EF54"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9AB511"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41213D7E" w14:textId="475F5D15" w:rsidR="00845787" w:rsidRPr="00E14818" w:rsidRDefault="00845787" w:rsidP="00D70625">
            <w:pPr>
              <w:rPr>
                <w:rFonts w:cs="Arial"/>
                <w:szCs w:val="24"/>
              </w:rPr>
            </w:pPr>
            <w:r w:rsidRPr="00E14818">
              <w:rPr>
                <w:rFonts w:cs="Arial"/>
                <w:szCs w:val="24"/>
              </w:rPr>
              <w:t>Your normal place of work will be</w:t>
            </w:r>
            <w:r w:rsidR="00E4723B">
              <w:rPr>
                <w:rFonts w:cs="Arial"/>
                <w:szCs w:val="24"/>
              </w:rPr>
              <w:t xml:space="preserve"> </w:t>
            </w:r>
            <w:r w:rsidR="005434F1">
              <w:rPr>
                <w:rFonts w:cs="Arial"/>
                <w:szCs w:val="24"/>
              </w:rPr>
              <w:t>Crook</w:t>
            </w:r>
            <w:r w:rsidR="003B1A0D">
              <w:rPr>
                <w:rFonts w:cs="Arial"/>
                <w:szCs w:val="24"/>
              </w:rPr>
              <w:t xml:space="preserve"> CAP</w:t>
            </w:r>
            <w:r w:rsidRPr="00E14818">
              <w:rPr>
                <w:rFonts w:cs="Arial"/>
                <w:szCs w:val="24"/>
              </w:rPr>
              <w:t>, but you may be required to work at any Council</w:t>
            </w:r>
            <w:r>
              <w:rPr>
                <w:rFonts w:cs="Arial"/>
                <w:szCs w:val="24"/>
              </w:rPr>
              <w:t xml:space="preserve"> workplace within County </w:t>
            </w:r>
            <w:r w:rsidRPr="00DA071A">
              <w:rPr>
                <w:rFonts w:cs="Arial"/>
                <w:szCs w:val="24"/>
              </w:rPr>
              <w:t>Durham</w:t>
            </w:r>
            <w:r w:rsidR="00E82C65">
              <w:rPr>
                <w:rFonts w:cs="Arial"/>
                <w:szCs w:val="24"/>
              </w:rPr>
              <w:t>.</w:t>
            </w:r>
          </w:p>
        </w:tc>
      </w:tr>
      <w:tr w:rsidR="00845787" w:rsidRPr="00D90B5D" w14:paraId="38081B82" w14:textId="77777777" w:rsidTr="00D70625">
        <w:trPr>
          <w:trHeight w:val="80"/>
        </w:trPr>
        <w:tc>
          <w:tcPr>
            <w:tcW w:w="10485" w:type="dxa"/>
            <w:gridSpan w:val="2"/>
            <w:tcBorders>
              <w:left w:val="nil"/>
              <w:right w:val="nil"/>
            </w:tcBorders>
            <w:shd w:val="clear" w:color="auto" w:fill="auto"/>
            <w:vAlign w:val="center"/>
          </w:tcPr>
          <w:p w14:paraId="5D2A3A36" w14:textId="77777777" w:rsidR="00845787" w:rsidRPr="00C676CB" w:rsidRDefault="00845787" w:rsidP="00D70625">
            <w:pPr>
              <w:jc w:val="right"/>
              <w:rPr>
                <w:rFonts w:cs="Arial"/>
                <w:szCs w:val="24"/>
              </w:rPr>
            </w:pPr>
          </w:p>
        </w:tc>
      </w:tr>
      <w:tr w:rsidR="00845787" w:rsidRPr="00D90B5D" w14:paraId="7610F949" w14:textId="77777777" w:rsidTr="00D70625">
        <w:trPr>
          <w:trHeight w:val="709"/>
        </w:trPr>
        <w:tc>
          <w:tcPr>
            <w:tcW w:w="2552" w:type="dxa"/>
            <w:shd w:val="clear" w:color="auto" w:fill="F2F2F2" w:themeFill="background1" w:themeFillShade="F2"/>
            <w:vAlign w:val="center"/>
          </w:tcPr>
          <w:p w14:paraId="2A1427A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2426BA3" w14:textId="77777777" w:rsidR="00E4723B" w:rsidRDefault="00E4723B" w:rsidP="00D70625">
            <w:pPr>
              <w:rPr>
                <w:rFonts w:cs="Arial"/>
                <w:szCs w:val="24"/>
              </w:rPr>
            </w:pPr>
          </w:p>
          <w:p w14:paraId="292845FA" w14:textId="3992F7A0" w:rsidR="00845787" w:rsidRDefault="00845787" w:rsidP="00D70625">
            <w:pPr>
              <w:rPr>
                <w:rFonts w:cs="Arial"/>
                <w:szCs w:val="24"/>
              </w:rPr>
            </w:pPr>
            <w:r>
              <w:rPr>
                <w:rFonts w:cs="Arial"/>
                <w:szCs w:val="24"/>
              </w:rPr>
              <w:t xml:space="preserve">This </w:t>
            </w:r>
            <w:r w:rsidRPr="00E4723B">
              <w:rPr>
                <w:rFonts w:cs="Arial"/>
                <w:szCs w:val="24"/>
              </w:rPr>
              <w:t>post</w:t>
            </w:r>
            <w:r w:rsidRPr="00A36F66">
              <w:rPr>
                <w:rFonts w:cs="Arial"/>
                <w:b/>
                <w:bCs/>
                <w:szCs w:val="24"/>
              </w:rPr>
              <w:t xml:space="preserve"> is</w:t>
            </w:r>
            <w:r w:rsidRPr="00E4723B">
              <w:rPr>
                <w:rFonts w:cs="Arial"/>
                <w:szCs w:val="24"/>
              </w:rPr>
              <w:t xml:space="preserve"> </w:t>
            </w:r>
            <w:r w:rsidR="006C1097" w:rsidRPr="006C1097">
              <w:rPr>
                <w:rFonts w:cs="Arial"/>
                <w:b/>
                <w:bCs/>
                <w:szCs w:val="24"/>
              </w:rPr>
              <w:t>not</w:t>
            </w:r>
            <w:r w:rsidR="006C1097">
              <w:rPr>
                <w:rFonts w:cs="Arial"/>
                <w:szCs w:val="24"/>
              </w:rPr>
              <w:t xml:space="preserve"> </w:t>
            </w:r>
            <w:r w:rsidRPr="00E4723B">
              <w:rPr>
                <w:rFonts w:cs="Arial"/>
                <w:szCs w:val="24"/>
              </w:rPr>
              <w:t>subject</w:t>
            </w:r>
            <w:r>
              <w:rPr>
                <w:rFonts w:cs="Arial"/>
                <w:szCs w:val="24"/>
              </w:rPr>
              <w:t xml:space="preserve"> to a disclosure.</w:t>
            </w:r>
          </w:p>
          <w:p w14:paraId="091141AB" w14:textId="77777777" w:rsidR="00845787" w:rsidRPr="00C676CB" w:rsidRDefault="00845787" w:rsidP="00D70625">
            <w:pPr>
              <w:rPr>
                <w:rFonts w:cs="Arial"/>
                <w:szCs w:val="24"/>
              </w:rPr>
            </w:pPr>
          </w:p>
        </w:tc>
      </w:tr>
      <w:tr w:rsidR="00845787" w:rsidRPr="00D90B5D" w14:paraId="592E8DD9" w14:textId="77777777" w:rsidTr="00D70625">
        <w:trPr>
          <w:trHeight w:val="709"/>
        </w:trPr>
        <w:tc>
          <w:tcPr>
            <w:tcW w:w="2552" w:type="dxa"/>
            <w:shd w:val="clear" w:color="auto" w:fill="F2F2F2" w:themeFill="background1" w:themeFillShade="F2"/>
            <w:vAlign w:val="center"/>
          </w:tcPr>
          <w:p w14:paraId="0438604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1D16579" w14:textId="77777777" w:rsidR="00845787" w:rsidRPr="00C676CB" w:rsidRDefault="00845787" w:rsidP="00D70625">
            <w:pPr>
              <w:rPr>
                <w:rFonts w:cs="Arial"/>
                <w:szCs w:val="24"/>
              </w:rPr>
            </w:pPr>
            <w:r>
              <w:rPr>
                <w:rFonts w:cs="Arial"/>
                <w:szCs w:val="24"/>
              </w:rPr>
              <w:t>This pos</w:t>
            </w:r>
            <w:r w:rsidRPr="00E4723B">
              <w:rPr>
                <w:rFonts w:cs="Arial"/>
                <w:szCs w:val="24"/>
              </w:rPr>
              <w:t>t</w:t>
            </w:r>
            <w:r w:rsidRPr="00A36F66">
              <w:rPr>
                <w:rFonts w:cs="Arial"/>
                <w:b/>
                <w:bCs/>
                <w:szCs w:val="24"/>
              </w:rPr>
              <w:t xml:space="preserve"> is</w:t>
            </w:r>
            <w:r>
              <w:rPr>
                <w:rFonts w:cs="Arial"/>
                <w:szCs w:val="24"/>
              </w:rPr>
              <w:t xml:space="preserve"> eligible for flexitime.</w:t>
            </w:r>
          </w:p>
        </w:tc>
      </w:tr>
      <w:tr w:rsidR="00845787" w:rsidRPr="00D90B5D" w14:paraId="388F102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A04B53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1A81734" w14:textId="77777777" w:rsidR="00845787" w:rsidRDefault="00845787" w:rsidP="00D70625">
            <w:pPr>
              <w:rPr>
                <w:rFonts w:cs="Arial"/>
                <w:szCs w:val="24"/>
              </w:rPr>
            </w:pPr>
            <w:r>
              <w:rPr>
                <w:rFonts w:cs="Arial"/>
                <w:szCs w:val="24"/>
              </w:rPr>
              <w:t xml:space="preserve">This </w:t>
            </w:r>
            <w:r w:rsidRPr="00E4723B">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636AFE48" w14:textId="77777777" w:rsidR="00681A84" w:rsidRDefault="00681A84"/>
    <w:tbl>
      <w:tblPr>
        <w:tblStyle w:val="TableGrid"/>
        <w:tblW w:w="0" w:type="auto"/>
        <w:tblLook w:val="04A0" w:firstRow="1" w:lastRow="0" w:firstColumn="1" w:lastColumn="0" w:noHBand="0" w:noVBand="1"/>
      </w:tblPr>
      <w:tblGrid>
        <w:gridCol w:w="10456"/>
      </w:tblGrid>
      <w:tr w:rsidR="003F5F22" w14:paraId="062BEEAA" w14:textId="77777777" w:rsidTr="003F5F22">
        <w:trPr>
          <w:trHeight w:val="624"/>
        </w:trPr>
        <w:tc>
          <w:tcPr>
            <w:tcW w:w="10456" w:type="dxa"/>
            <w:shd w:val="clear" w:color="auto" w:fill="F2F2F2" w:themeFill="background1" w:themeFillShade="F2"/>
            <w:vAlign w:val="center"/>
          </w:tcPr>
          <w:p w14:paraId="1AA9FBC2" w14:textId="77777777" w:rsidR="003F5F22" w:rsidRDefault="003F5F22" w:rsidP="003F5F22">
            <w:pPr>
              <w:rPr>
                <w:rFonts w:cs="Arial"/>
                <w:b/>
                <w:szCs w:val="24"/>
              </w:rPr>
            </w:pPr>
            <w:r w:rsidRPr="00681A84">
              <w:rPr>
                <w:rFonts w:cs="Arial"/>
                <w:b/>
                <w:szCs w:val="24"/>
              </w:rPr>
              <w:t>Description of role</w:t>
            </w:r>
          </w:p>
        </w:tc>
      </w:tr>
    </w:tbl>
    <w:p w14:paraId="7BC6EA77" w14:textId="77777777" w:rsidR="003B1A0D" w:rsidRDefault="003B1A0D" w:rsidP="003B1A0D">
      <w:pPr>
        <w:ind w:left="720"/>
        <w:rPr>
          <w:szCs w:val="24"/>
        </w:rPr>
      </w:pPr>
    </w:p>
    <w:p w14:paraId="725389BB" w14:textId="77777777" w:rsidR="005434F1" w:rsidRDefault="005434F1" w:rsidP="003B1A0D">
      <w:pPr>
        <w:ind w:left="284"/>
      </w:pPr>
      <w:r>
        <w:t xml:space="preserve">The post holder will be part of the Councils Business Services support service, which provides a range of support services to teams across the Council.  </w:t>
      </w:r>
    </w:p>
    <w:p w14:paraId="35317FB4" w14:textId="77777777" w:rsidR="005434F1" w:rsidRDefault="005434F1" w:rsidP="003B1A0D">
      <w:pPr>
        <w:ind w:left="284"/>
      </w:pPr>
    </w:p>
    <w:p w14:paraId="199955C4" w14:textId="13C3E889" w:rsidR="005434F1" w:rsidRDefault="005434F1" w:rsidP="003B1A0D">
      <w:pPr>
        <w:ind w:left="284"/>
        <w:rPr>
          <w:szCs w:val="24"/>
        </w:rPr>
      </w:pPr>
      <w:r w:rsidRPr="00C649C3">
        <w:t xml:space="preserve">The </w:t>
      </w:r>
      <w:r>
        <w:t>role is part of a team who provide a wide and varied range of administrative support, assisting with the provision of an effective and efficient support service to the</w:t>
      </w:r>
      <w:r w:rsidRPr="003B1A0D">
        <w:rPr>
          <w:szCs w:val="24"/>
        </w:rPr>
        <w:t xml:space="preserve"> </w:t>
      </w:r>
      <w:r>
        <w:rPr>
          <w:szCs w:val="24"/>
        </w:rPr>
        <w:t>Housing Solutions team.</w:t>
      </w:r>
    </w:p>
    <w:p w14:paraId="0EC0ADA1" w14:textId="10D1BE5A" w:rsidR="00A36F66" w:rsidRDefault="00A36F66" w:rsidP="00AF2FB1">
      <w:pPr>
        <w:pStyle w:val="Default"/>
      </w:pPr>
    </w:p>
    <w:tbl>
      <w:tblPr>
        <w:tblStyle w:val="TableGrid"/>
        <w:tblW w:w="0" w:type="auto"/>
        <w:tblLook w:val="04A0" w:firstRow="1" w:lastRow="0" w:firstColumn="1" w:lastColumn="0" w:noHBand="0" w:noVBand="1"/>
      </w:tblPr>
      <w:tblGrid>
        <w:gridCol w:w="10456"/>
      </w:tblGrid>
      <w:tr w:rsidR="003F5F22" w14:paraId="0C3AF6C2" w14:textId="77777777" w:rsidTr="00300F4A">
        <w:trPr>
          <w:trHeight w:val="624"/>
        </w:trPr>
        <w:tc>
          <w:tcPr>
            <w:tcW w:w="10456" w:type="dxa"/>
            <w:shd w:val="clear" w:color="auto" w:fill="F2F2F2" w:themeFill="background1" w:themeFillShade="F2"/>
            <w:vAlign w:val="center"/>
          </w:tcPr>
          <w:p w14:paraId="257ECAE8" w14:textId="77777777" w:rsidR="003F5F22" w:rsidRDefault="003F5F22" w:rsidP="00300F4A">
            <w:pPr>
              <w:rPr>
                <w:rFonts w:cs="Arial"/>
                <w:b/>
                <w:szCs w:val="24"/>
              </w:rPr>
            </w:pPr>
            <w:r>
              <w:rPr>
                <w:rFonts w:cs="Arial"/>
                <w:b/>
                <w:szCs w:val="24"/>
              </w:rPr>
              <w:t>Duties and responsibilities</w:t>
            </w:r>
          </w:p>
        </w:tc>
      </w:tr>
    </w:tbl>
    <w:p w14:paraId="4D192719" w14:textId="77777777" w:rsidR="00D07BCC" w:rsidRPr="003B1A0D" w:rsidRDefault="00D07BCC" w:rsidP="00D07BCC">
      <w:pPr>
        <w:pStyle w:val="Default"/>
        <w:rPr>
          <w:sz w:val="28"/>
          <w:szCs w:val="28"/>
        </w:rPr>
      </w:pPr>
      <w:r>
        <w:t xml:space="preserve"> </w:t>
      </w:r>
    </w:p>
    <w:p w14:paraId="08C4F14C" w14:textId="77777777" w:rsidR="003B1A0D" w:rsidRPr="003B1A0D" w:rsidRDefault="003B1A0D" w:rsidP="003B1A0D">
      <w:pPr>
        <w:pStyle w:val="ListParagraph"/>
        <w:numPr>
          <w:ilvl w:val="0"/>
          <w:numId w:val="34"/>
        </w:numPr>
        <w:ind w:left="709"/>
        <w:jc w:val="both"/>
        <w:rPr>
          <w:szCs w:val="24"/>
        </w:rPr>
      </w:pPr>
      <w:r w:rsidRPr="003B1A0D">
        <w:rPr>
          <w:szCs w:val="24"/>
        </w:rPr>
        <w:t>Arranging meetings &amp; seminars and attending promotional events and minute taking where necessary.</w:t>
      </w:r>
    </w:p>
    <w:p w14:paraId="0669A450" w14:textId="77777777" w:rsidR="003B1A0D" w:rsidRPr="003B1A0D" w:rsidRDefault="003B1A0D" w:rsidP="003B1A0D">
      <w:pPr>
        <w:ind w:left="360"/>
        <w:jc w:val="both"/>
        <w:rPr>
          <w:szCs w:val="24"/>
        </w:rPr>
      </w:pPr>
    </w:p>
    <w:p w14:paraId="1DD15147" w14:textId="18B7CEBA" w:rsidR="003B1A0D" w:rsidRPr="003B1A0D" w:rsidRDefault="003B1A0D" w:rsidP="003B1A0D">
      <w:pPr>
        <w:pStyle w:val="ListParagraph"/>
        <w:numPr>
          <w:ilvl w:val="0"/>
          <w:numId w:val="33"/>
        </w:numPr>
        <w:jc w:val="both"/>
        <w:rPr>
          <w:szCs w:val="24"/>
        </w:rPr>
      </w:pPr>
      <w:r w:rsidRPr="003B1A0D">
        <w:rPr>
          <w:szCs w:val="24"/>
        </w:rPr>
        <w:t>To maintain effective records.</w:t>
      </w:r>
    </w:p>
    <w:p w14:paraId="0227DDD3" w14:textId="77777777" w:rsidR="003B1A0D" w:rsidRPr="003B1A0D" w:rsidRDefault="003B1A0D" w:rsidP="003B1A0D">
      <w:pPr>
        <w:pStyle w:val="ListParagraph"/>
        <w:ind w:left="1080"/>
        <w:rPr>
          <w:rFonts w:cs="Arial"/>
          <w:szCs w:val="24"/>
        </w:rPr>
      </w:pPr>
    </w:p>
    <w:p w14:paraId="4E7590A3" w14:textId="02D0A502" w:rsidR="003B1A0D" w:rsidRPr="003B1A0D" w:rsidRDefault="003B1A0D" w:rsidP="003B1A0D">
      <w:pPr>
        <w:pStyle w:val="ListParagraph"/>
        <w:numPr>
          <w:ilvl w:val="0"/>
          <w:numId w:val="33"/>
        </w:numPr>
        <w:jc w:val="both"/>
        <w:rPr>
          <w:szCs w:val="24"/>
        </w:rPr>
      </w:pPr>
      <w:r w:rsidRPr="003B1A0D">
        <w:rPr>
          <w:szCs w:val="24"/>
        </w:rPr>
        <w:t xml:space="preserve">To support and assist the Housing Solutions Team to deliver its functions and prioritise. </w:t>
      </w:r>
    </w:p>
    <w:p w14:paraId="0F3AA4C5" w14:textId="77777777" w:rsidR="003B1A0D" w:rsidRPr="003B1A0D" w:rsidRDefault="003B1A0D" w:rsidP="003B1A0D">
      <w:pPr>
        <w:pStyle w:val="ListParagraph"/>
        <w:ind w:left="1080"/>
        <w:rPr>
          <w:rFonts w:cs="Arial"/>
          <w:szCs w:val="24"/>
        </w:rPr>
      </w:pPr>
    </w:p>
    <w:p w14:paraId="57CFE518" w14:textId="1956F33A" w:rsidR="003B1A0D" w:rsidRPr="003B1A0D" w:rsidRDefault="003B1A0D" w:rsidP="003B1A0D">
      <w:pPr>
        <w:pStyle w:val="ListParagraph"/>
        <w:numPr>
          <w:ilvl w:val="0"/>
          <w:numId w:val="33"/>
        </w:numPr>
        <w:jc w:val="both"/>
        <w:rPr>
          <w:szCs w:val="24"/>
        </w:rPr>
      </w:pPr>
      <w:r w:rsidRPr="003B1A0D">
        <w:rPr>
          <w:szCs w:val="24"/>
        </w:rPr>
        <w:t>To ensure all IT records are kept up to date.</w:t>
      </w:r>
    </w:p>
    <w:p w14:paraId="5D94A727" w14:textId="77777777" w:rsidR="003B1A0D" w:rsidRPr="003B1A0D" w:rsidRDefault="003B1A0D" w:rsidP="003B1A0D">
      <w:pPr>
        <w:ind w:left="360"/>
        <w:jc w:val="both"/>
        <w:rPr>
          <w:szCs w:val="24"/>
        </w:rPr>
      </w:pPr>
    </w:p>
    <w:p w14:paraId="2ADD706A" w14:textId="6A1C2F94" w:rsidR="003B1A0D" w:rsidRDefault="003B1A0D" w:rsidP="003B1A0D">
      <w:pPr>
        <w:numPr>
          <w:ilvl w:val="0"/>
          <w:numId w:val="33"/>
        </w:numPr>
        <w:jc w:val="both"/>
        <w:rPr>
          <w:szCs w:val="24"/>
        </w:rPr>
      </w:pPr>
      <w:r w:rsidRPr="003B1A0D">
        <w:rPr>
          <w:szCs w:val="24"/>
        </w:rPr>
        <w:lastRenderedPageBreak/>
        <w:t>General administration for the Housing Solutions Service, answering telephone, assisting with interviews, booking appointments, minute taking.</w:t>
      </w:r>
    </w:p>
    <w:p w14:paraId="5FBA78EB" w14:textId="77777777" w:rsidR="005434F1" w:rsidRDefault="005434F1" w:rsidP="005434F1">
      <w:pPr>
        <w:pStyle w:val="ListParagraph"/>
        <w:rPr>
          <w:szCs w:val="24"/>
        </w:rPr>
      </w:pPr>
    </w:p>
    <w:p w14:paraId="565A429E" w14:textId="41C5B099" w:rsidR="005434F1" w:rsidRPr="003B1A0D" w:rsidRDefault="005434F1" w:rsidP="003B1A0D">
      <w:pPr>
        <w:numPr>
          <w:ilvl w:val="0"/>
          <w:numId w:val="33"/>
        </w:numPr>
        <w:jc w:val="both"/>
        <w:rPr>
          <w:szCs w:val="24"/>
        </w:rPr>
      </w:pPr>
      <w:r>
        <w:rPr>
          <w:szCs w:val="24"/>
        </w:rPr>
        <w:t>General finance support, invoicing and orders using Oracle.</w:t>
      </w:r>
    </w:p>
    <w:p w14:paraId="0C2E65E8" w14:textId="77777777" w:rsidR="003B1A0D" w:rsidRPr="003B1A0D" w:rsidRDefault="003B1A0D" w:rsidP="003B1A0D">
      <w:pPr>
        <w:ind w:left="1080"/>
        <w:jc w:val="both"/>
        <w:rPr>
          <w:szCs w:val="24"/>
        </w:rPr>
      </w:pPr>
    </w:p>
    <w:p w14:paraId="6B082F20" w14:textId="77777777" w:rsidR="003B1A0D" w:rsidRPr="003B1A0D" w:rsidRDefault="003B1A0D" w:rsidP="003B1A0D">
      <w:pPr>
        <w:numPr>
          <w:ilvl w:val="0"/>
          <w:numId w:val="33"/>
        </w:numPr>
        <w:rPr>
          <w:sz w:val="28"/>
          <w:szCs w:val="24"/>
        </w:rPr>
      </w:pPr>
      <w:r w:rsidRPr="003B1A0D">
        <w:rPr>
          <w:szCs w:val="24"/>
        </w:rPr>
        <w:t>Cover for other Housing Solutions Administrators.</w:t>
      </w:r>
      <w:r w:rsidRPr="003B1A0D">
        <w:rPr>
          <w:sz w:val="28"/>
          <w:szCs w:val="24"/>
        </w:rPr>
        <w:t xml:space="preserve"> </w:t>
      </w:r>
      <w:r w:rsidRPr="003B1A0D">
        <w:rPr>
          <w:sz w:val="28"/>
          <w:szCs w:val="24"/>
        </w:rPr>
        <w:tab/>
      </w:r>
    </w:p>
    <w:p w14:paraId="6397EC58" w14:textId="77777777" w:rsidR="003B1A0D" w:rsidRPr="003B1A0D" w:rsidRDefault="003B1A0D" w:rsidP="003B1A0D">
      <w:pPr>
        <w:rPr>
          <w:sz w:val="28"/>
          <w:szCs w:val="24"/>
        </w:rPr>
      </w:pPr>
    </w:p>
    <w:p w14:paraId="415C58D2" w14:textId="77777777" w:rsidR="00A21DAA" w:rsidRPr="002A25C0" w:rsidRDefault="00A21DAA"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2A25C0" w14:paraId="33764548" w14:textId="77777777" w:rsidTr="00300F4A">
        <w:trPr>
          <w:trHeight w:val="624"/>
        </w:trPr>
        <w:tc>
          <w:tcPr>
            <w:tcW w:w="10456" w:type="dxa"/>
            <w:shd w:val="clear" w:color="auto" w:fill="F2F2F2" w:themeFill="background1" w:themeFillShade="F2"/>
            <w:vAlign w:val="center"/>
          </w:tcPr>
          <w:p w14:paraId="0EC8411A" w14:textId="77777777" w:rsidR="003F5F22" w:rsidRPr="002A25C0" w:rsidRDefault="003F5F22" w:rsidP="00300F4A">
            <w:pPr>
              <w:rPr>
                <w:rFonts w:cs="Arial"/>
                <w:b/>
                <w:szCs w:val="24"/>
              </w:rPr>
            </w:pPr>
            <w:r w:rsidRPr="002A25C0">
              <w:rPr>
                <w:rFonts w:cs="Arial"/>
                <w:b/>
                <w:szCs w:val="24"/>
              </w:rPr>
              <w:t>Organisational responsibilities</w:t>
            </w:r>
          </w:p>
        </w:tc>
      </w:tr>
    </w:tbl>
    <w:p w14:paraId="5B4CB5E5" w14:textId="77777777" w:rsidR="00681A84" w:rsidRPr="002A25C0" w:rsidRDefault="00681A84">
      <w:pPr>
        <w:rPr>
          <w:b/>
          <w:szCs w:val="24"/>
        </w:rPr>
      </w:pPr>
    </w:p>
    <w:p w14:paraId="34B33B21" w14:textId="77777777" w:rsidR="003B1A0D" w:rsidRPr="00EC31CF" w:rsidRDefault="003B1A0D" w:rsidP="003B1A0D">
      <w:pPr>
        <w:pStyle w:val="Header"/>
        <w:numPr>
          <w:ilvl w:val="0"/>
          <w:numId w:val="35"/>
        </w:numPr>
        <w:spacing w:after="240"/>
        <w:rPr>
          <w:sz w:val="22"/>
        </w:rPr>
      </w:pPr>
      <w:r w:rsidRPr="00EC31CF">
        <w:rPr>
          <w:b/>
          <w:bCs/>
          <w:sz w:val="22"/>
          <w:u w:val="single"/>
        </w:rPr>
        <w:t>Quality Assurance</w:t>
      </w:r>
    </w:p>
    <w:p w14:paraId="5AF042EB" w14:textId="77777777" w:rsidR="003B1A0D" w:rsidRPr="00EC31CF" w:rsidRDefault="003B1A0D" w:rsidP="003B1A0D">
      <w:pPr>
        <w:spacing w:after="240"/>
        <w:ind w:left="720"/>
        <w:rPr>
          <w:sz w:val="22"/>
        </w:rPr>
      </w:pPr>
      <w:r w:rsidRPr="00EC31CF">
        <w:rPr>
          <w:sz w:val="22"/>
        </w:rPr>
        <w:t>To set, monitor and evaluate standards at individual, team performance and service quality so that the user and the Service’s requirements are met and that the highest standards are maintained.</w:t>
      </w:r>
    </w:p>
    <w:p w14:paraId="4E441AB8" w14:textId="51B50449" w:rsidR="003B1A0D" w:rsidRPr="00EC31CF" w:rsidRDefault="003B1A0D" w:rsidP="004F0214">
      <w:pPr>
        <w:spacing w:after="240"/>
        <w:ind w:left="709"/>
        <w:rPr>
          <w:sz w:val="22"/>
        </w:rPr>
      </w:pPr>
      <w:r w:rsidRPr="00EC31CF">
        <w:rPr>
          <w:sz w:val="22"/>
        </w:rPr>
        <w:t>To establish and monitor appropriate procedures to ensure that quality data are reported and used in decision making processes and to demonstrate through behaviour and actions a firm commitment to data security and confidentiality as appropriate.</w:t>
      </w:r>
    </w:p>
    <w:p w14:paraId="25C1ED85" w14:textId="6895FD94" w:rsidR="003B1A0D" w:rsidRPr="003B1A0D" w:rsidRDefault="003B1A0D" w:rsidP="003B1A0D">
      <w:pPr>
        <w:pStyle w:val="ListParagraph"/>
        <w:numPr>
          <w:ilvl w:val="0"/>
          <w:numId w:val="35"/>
        </w:numPr>
        <w:spacing w:after="240"/>
        <w:rPr>
          <w:b/>
          <w:bCs/>
          <w:sz w:val="22"/>
          <w:u w:val="single"/>
        </w:rPr>
      </w:pPr>
      <w:r w:rsidRPr="003B1A0D">
        <w:rPr>
          <w:b/>
          <w:bCs/>
          <w:sz w:val="22"/>
          <w:u w:val="single"/>
        </w:rPr>
        <w:t>Communication</w:t>
      </w:r>
    </w:p>
    <w:p w14:paraId="1BC1D7A4" w14:textId="77777777" w:rsidR="003B1A0D" w:rsidRPr="00EC31CF" w:rsidRDefault="003B1A0D" w:rsidP="003B1A0D">
      <w:pPr>
        <w:spacing w:after="240"/>
        <w:ind w:left="709"/>
        <w:rPr>
          <w:sz w:val="22"/>
        </w:rPr>
      </w:pPr>
      <w:r w:rsidRPr="00EC31CF">
        <w:rPr>
          <w:sz w:val="22"/>
        </w:rPr>
        <w:t xml:space="preserve">To establish and manage the team communications systems ensuring that the Service’s procedures, policies, </w:t>
      </w:r>
      <w:proofErr w:type="gramStart"/>
      <w:r w:rsidRPr="00EC31CF">
        <w:rPr>
          <w:sz w:val="22"/>
        </w:rPr>
        <w:t>strategies</w:t>
      </w:r>
      <w:proofErr w:type="gramEnd"/>
      <w:r w:rsidRPr="00EC31CF">
        <w:rPr>
          <w:sz w:val="22"/>
        </w:rPr>
        <w:t xml:space="preserve"> and objectives are effectively communicated to all team members.</w:t>
      </w:r>
    </w:p>
    <w:p w14:paraId="767A7DA0" w14:textId="530FCDBE" w:rsidR="003B1A0D" w:rsidRPr="003B1A0D" w:rsidRDefault="003B1A0D" w:rsidP="003B1A0D">
      <w:pPr>
        <w:pStyle w:val="ListParagraph"/>
        <w:numPr>
          <w:ilvl w:val="0"/>
          <w:numId w:val="35"/>
        </w:numPr>
        <w:spacing w:after="240"/>
        <w:rPr>
          <w:sz w:val="22"/>
        </w:rPr>
      </w:pPr>
      <w:r w:rsidRPr="003B1A0D">
        <w:rPr>
          <w:b/>
          <w:bCs/>
          <w:sz w:val="22"/>
          <w:u w:val="single"/>
        </w:rPr>
        <w:t>Professional Practice</w:t>
      </w:r>
    </w:p>
    <w:p w14:paraId="5432552A" w14:textId="77777777" w:rsidR="003B1A0D" w:rsidRPr="00EC31CF" w:rsidRDefault="003B1A0D" w:rsidP="003B1A0D">
      <w:pPr>
        <w:spacing w:after="240"/>
        <w:ind w:left="709" w:hanging="709"/>
        <w:rPr>
          <w:sz w:val="22"/>
        </w:rPr>
      </w:pPr>
      <w:r w:rsidRPr="00EC31CF">
        <w:rPr>
          <w:sz w:val="22"/>
        </w:rPr>
        <w:tab/>
        <w:t>To ensure that professional practice in the team is carried out to the highest standards and developed in line with the Service’s stated objectives of continual improvement in quality of its service to internal and external customers.</w:t>
      </w:r>
    </w:p>
    <w:p w14:paraId="29FA17C8" w14:textId="6866514D" w:rsidR="003B1A0D" w:rsidRPr="004F0214" w:rsidRDefault="003B1A0D" w:rsidP="004F0214">
      <w:pPr>
        <w:pStyle w:val="ListParagraph"/>
        <w:numPr>
          <w:ilvl w:val="0"/>
          <w:numId w:val="35"/>
        </w:numPr>
        <w:spacing w:after="240"/>
        <w:rPr>
          <w:b/>
          <w:bCs/>
          <w:sz w:val="22"/>
          <w:u w:val="single"/>
        </w:rPr>
      </w:pPr>
      <w:r w:rsidRPr="004F0214">
        <w:rPr>
          <w:b/>
          <w:bCs/>
          <w:sz w:val="22"/>
          <w:u w:val="single"/>
        </w:rPr>
        <w:t>Health and Safety</w:t>
      </w:r>
    </w:p>
    <w:p w14:paraId="7A6F203B" w14:textId="77777777" w:rsidR="003B1A0D" w:rsidRPr="00EC31CF" w:rsidRDefault="003B1A0D" w:rsidP="003B1A0D">
      <w:pPr>
        <w:spacing w:after="240"/>
        <w:ind w:left="720"/>
        <w:rPr>
          <w:sz w:val="22"/>
        </w:rPr>
      </w:pPr>
      <w:r w:rsidRPr="00EC31CF">
        <w:rPr>
          <w:sz w:val="22"/>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w:t>
      </w:r>
      <w:proofErr w:type="gramStart"/>
      <w:r w:rsidRPr="00EC31CF">
        <w:rPr>
          <w:sz w:val="22"/>
        </w:rPr>
        <w:t>implemented</w:t>
      </w:r>
      <w:proofErr w:type="gramEnd"/>
      <w:r w:rsidRPr="00EC31CF">
        <w:rPr>
          <w:sz w:val="22"/>
        </w:rPr>
        <w:t xml:space="preserve"> and monitored.</w:t>
      </w:r>
    </w:p>
    <w:p w14:paraId="7B9C6557" w14:textId="573534C2" w:rsidR="003B1A0D" w:rsidRPr="00EC31CF" w:rsidRDefault="003B1A0D" w:rsidP="00BD4EA4">
      <w:pPr>
        <w:pStyle w:val="Header"/>
        <w:numPr>
          <w:ilvl w:val="0"/>
          <w:numId w:val="35"/>
        </w:numPr>
        <w:spacing w:after="240"/>
        <w:rPr>
          <w:b/>
          <w:bCs/>
          <w:sz w:val="22"/>
        </w:rPr>
      </w:pPr>
      <w:r w:rsidRPr="00EC31CF">
        <w:rPr>
          <w:b/>
          <w:bCs/>
          <w:sz w:val="22"/>
          <w:u w:val="single"/>
        </w:rPr>
        <w:t>Appraisal</w:t>
      </w:r>
    </w:p>
    <w:p w14:paraId="39E8A5AE" w14:textId="77777777" w:rsidR="003B1A0D" w:rsidRPr="00EC31CF" w:rsidRDefault="003B1A0D" w:rsidP="003B1A0D">
      <w:pPr>
        <w:spacing w:after="240"/>
        <w:ind w:left="720" w:hanging="720"/>
        <w:rPr>
          <w:sz w:val="22"/>
        </w:rPr>
      </w:pPr>
      <w:r w:rsidRPr="00EC31CF">
        <w:rPr>
          <w:sz w:val="22"/>
        </w:rPr>
        <w:tab/>
        <w:t>All members of staff will receive appraisals and it is the responsibility of each member of staff to follow guidance on the appraisal process.</w:t>
      </w:r>
    </w:p>
    <w:p w14:paraId="2D28D8F5" w14:textId="04F2D555" w:rsidR="003B1A0D" w:rsidRPr="00BD4EA4" w:rsidRDefault="003B1A0D" w:rsidP="00BD4EA4">
      <w:pPr>
        <w:pStyle w:val="ListParagraph"/>
        <w:numPr>
          <w:ilvl w:val="0"/>
          <w:numId w:val="35"/>
        </w:numPr>
        <w:spacing w:after="240"/>
        <w:rPr>
          <w:sz w:val="22"/>
        </w:rPr>
      </w:pPr>
      <w:r>
        <w:br w:type="page"/>
      </w:r>
      <w:r w:rsidRPr="00BD4EA4">
        <w:rPr>
          <w:b/>
          <w:bCs/>
          <w:sz w:val="22"/>
          <w:u w:val="single"/>
        </w:rPr>
        <w:t>Eq</w:t>
      </w:r>
      <w:r w:rsidR="00BD4EA4">
        <w:rPr>
          <w:b/>
          <w:bCs/>
          <w:sz w:val="22"/>
          <w:u w:val="single"/>
        </w:rPr>
        <w:t>u</w:t>
      </w:r>
      <w:r w:rsidRPr="00BD4EA4">
        <w:rPr>
          <w:b/>
          <w:bCs/>
          <w:sz w:val="22"/>
          <w:u w:val="single"/>
        </w:rPr>
        <w:t>ality and Diversity</w:t>
      </w:r>
    </w:p>
    <w:p w14:paraId="1317F331" w14:textId="77777777" w:rsidR="003B1A0D" w:rsidRPr="00EC31CF" w:rsidRDefault="003B1A0D" w:rsidP="003B1A0D">
      <w:pPr>
        <w:spacing w:after="240"/>
        <w:ind w:left="720" w:hanging="720"/>
        <w:rPr>
          <w:sz w:val="22"/>
        </w:rPr>
      </w:pPr>
      <w:r w:rsidRPr="00EC31CF">
        <w:rPr>
          <w:sz w:val="22"/>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18D95D85" w14:textId="77777777" w:rsidR="003B1A0D" w:rsidRPr="00EC31CF" w:rsidRDefault="003B1A0D" w:rsidP="003B1A0D">
      <w:pPr>
        <w:pStyle w:val="BodyTextIndent3"/>
        <w:spacing w:after="240"/>
        <w:rPr>
          <w:rFonts w:ascii="Arial" w:hAnsi="Arial"/>
          <w:sz w:val="22"/>
          <w:szCs w:val="22"/>
        </w:rPr>
      </w:pPr>
      <w:r w:rsidRPr="00EC31CF">
        <w:rPr>
          <w:rFonts w:ascii="Arial" w:hAnsi="Arial"/>
          <w:sz w:val="22"/>
          <w:szCs w:val="22"/>
        </w:rPr>
        <w:tab/>
        <w:t>These policies apply to all employees of Durham County Council.</w:t>
      </w:r>
    </w:p>
    <w:p w14:paraId="65E56C10" w14:textId="32271BDA" w:rsidR="003B1A0D" w:rsidRPr="00BD4EA4" w:rsidRDefault="003B1A0D" w:rsidP="00BD4EA4">
      <w:pPr>
        <w:pStyle w:val="ListParagraph"/>
        <w:numPr>
          <w:ilvl w:val="0"/>
          <w:numId w:val="35"/>
        </w:numPr>
        <w:spacing w:after="240"/>
        <w:rPr>
          <w:sz w:val="22"/>
        </w:rPr>
      </w:pPr>
      <w:r w:rsidRPr="00BD4EA4">
        <w:rPr>
          <w:b/>
          <w:bCs/>
          <w:sz w:val="22"/>
          <w:u w:val="single"/>
        </w:rPr>
        <w:t>Confidentiality</w:t>
      </w:r>
    </w:p>
    <w:p w14:paraId="2D6F9D39" w14:textId="77777777" w:rsidR="003B1A0D" w:rsidRPr="00EC31CF" w:rsidRDefault="003B1A0D" w:rsidP="003B1A0D">
      <w:pPr>
        <w:spacing w:after="240"/>
        <w:ind w:left="720" w:hanging="720"/>
        <w:rPr>
          <w:sz w:val="22"/>
        </w:rPr>
      </w:pPr>
      <w:r w:rsidRPr="00EC31CF">
        <w:rPr>
          <w:sz w:val="22"/>
        </w:rPr>
        <w:tab/>
        <w:t xml:space="preserve">All members of staff are required to undertake that they will not divulge to anyone personal and/or confidential information to which they may have access </w:t>
      </w:r>
      <w:proofErr w:type="gramStart"/>
      <w:r w:rsidRPr="00EC31CF">
        <w:rPr>
          <w:sz w:val="22"/>
        </w:rPr>
        <w:t>during the course of</w:t>
      </w:r>
      <w:proofErr w:type="gramEnd"/>
      <w:r w:rsidRPr="00EC31CF">
        <w:rPr>
          <w:sz w:val="22"/>
        </w:rPr>
        <w:t xml:space="preserve"> their work.</w:t>
      </w:r>
    </w:p>
    <w:p w14:paraId="2DEF4D67" w14:textId="11627992" w:rsidR="003B1A0D" w:rsidRPr="00BD4EA4" w:rsidRDefault="003B1A0D" w:rsidP="00BD4EA4">
      <w:pPr>
        <w:pStyle w:val="ListParagraph"/>
        <w:numPr>
          <w:ilvl w:val="0"/>
          <w:numId w:val="35"/>
        </w:numPr>
        <w:spacing w:after="240"/>
        <w:rPr>
          <w:sz w:val="22"/>
        </w:rPr>
      </w:pPr>
      <w:r w:rsidRPr="00BD4EA4">
        <w:rPr>
          <w:b/>
          <w:bCs/>
          <w:sz w:val="22"/>
          <w:u w:val="single"/>
        </w:rPr>
        <w:t>Induction</w:t>
      </w:r>
    </w:p>
    <w:p w14:paraId="50793D03" w14:textId="77777777" w:rsidR="003B1A0D" w:rsidRPr="00EC31CF" w:rsidRDefault="003B1A0D" w:rsidP="003B1A0D">
      <w:pPr>
        <w:ind w:left="720"/>
        <w:rPr>
          <w:sz w:val="22"/>
        </w:rPr>
      </w:pPr>
      <w:r w:rsidRPr="00EC31CF">
        <w:rPr>
          <w:sz w:val="22"/>
        </w:rPr>
        <w:t>The Council has in place an induction programme designed to help new employees to become effective in their roles and to find their way in the organisation.</w:t>
      </w:r>
    </w:p>
    <w:p w14:paraId="5DD1FC1F" w14:textId="77777777" w:rsidR="00681A84" w:rsidRPr="00681A84" w:rsidRDefault="00681A84"/>
    <w:p w14:paraId="5BC20E65"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EAF306D" w14:textId="77777777" w:rsidR="008061D3" w:rsidRDefault="008061D3" w:rsidP="00845787">
      <w:pPr>
        <w:pStyle w:val="aTitle"/>
        <w:tabs>
          <w:tab w:val="clear" w:pos="4513"/>
        </w:tabs>
        <w:ind w:right="3662"/>
        <w:rPr>
          <w:b w:val="0"/>
          <w:noProof/>
          <w:sz w:val="24"/>
          <w:szCs w:val="24"/>
          <w:lang w:eastAsia="en-GB"/>
        </w:rPr>
        <w:sectPr w:rsidR="008061D3" w:rsidSect="00845787">
          <w:footerReference w:type="default" r:id="rId12"/>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92F8C08" w14:textId="77777777" w:rsidTr="0063274D">
        <w:trPr>
          <w:trHeight w:val="431"/>
        </w:trPr>
        <w:tc>
          <w:tcPr>
            <w:tcW w:w="15734" w:type="dxa"/>
            <w:gridSpan w:val="3"/>
            <w:tcBorders>
              <w:top w:val="nil"/>
              <w:left w:val="nil"/>
              <w:right w:val="nil"/>
            </w:tcBorders>
            <w:vAlign w:val="center"/>
          </w:tcPr>
          <w:p w14:paraId="61E1A97A"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5FF9D527" w14:textId="77777777" w:rsidTr="00040EE4">
        <w:trPr>
          <w:trHeight w:val="567"/>
        </w:trPr>
        <w:tc>
          <w:tcPr>
            <w:tcW w:w="1671" w:type="dxa"/>
            <w:shd w:val="clear" w:color="auto" w:fill="F2F2F2" w:themeFill="background1" w:themeFillShade="F2"/>
            <w:vAlign w:val="center"/>
          </w:tcPr>
          <w:p w14:paraId="201BD92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766D3F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EDE449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461B71C" w14:textId="77777777" w:rsidTr="00040EE4">
        <w:trPr>
          <w:trHeight w:val="1923"/>
        </w:trPr>
        <w:tc>
          <w:tcPr>
            <w:tcW w:w="1671" w:type="dxa"/>
            <w:shd w:val="clear" w:color="auto" w:fill="F2F2F2" w:themeFill="background1" w:themeFillShade="F2"/>
          </w:tcPr>
          <w:p w14:paraId="0E732EE2" w14:textId="77777777" w:rsidR="00845787" w:rsidRPr="00845787" w:rsidRDefault="00845787" w:rsidP="00D70625">
            <w:pPr>
              <w:pStyle w:val="aTitle"/>
              <w:tabs>
                <w:tab w:val="clear" w:pos="4513"/>
              </w:tabs>
              <w:rPr>
                <w:rFonts w:cs="Arial"/>
                <w:noProof/>
                <w:color w:val="auto"/>
                <w:sz w:val="22"/>
                <w:lang w:eastAsia="en-GB"/>
              </w:rPr>
            </w:pPr>
          </w:p>
          <w:p w14:paraId="73DA554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A06D2C6" w14:textId="77777777" w:rsidR="002A25C0" w:rsidRDefault="002A25C0" w:rsidP="002A25C0">
            <w:pPr>
              <w:ind w:left="443"/>
              <w:rPr>
                <w:sz w:val="22"/>
              </w:rPr>
            </w:pPr>
          </w:p>
          <w:p w14:paraId="6BE87677" w14:textId="7B4C1A91" w:rsidR="00845787" w:rsidRPr="00BD4EA4" w:rsidRDefault="00B70F40" w:rsidP="00BD4EA4">
            <w:pPr>
              <w:pStyle w:val="Default"/>
              <w:numPr>
                <w:ilvl w:val="0"/>
                <w:numId w:val="21"/>
              </w:numPr>
            </w:pPr>
            <w:r>
              <w:t xml:space="preserve">NVQ Level </w:t>
            </w:r>
            <w:r w:rsidR="00BD4EA4">
              <w:t xml:space="preserve">2 </w:t>
            </w:r>
            <w:r>
              <w:t>or equivalent</w:t>
            </w:r>
          </w:p>
        </w:tc>
        <w:tc>
          <w:tcPr>
            <w:tcW w:w="4961" w:type="dxa"/>
          </w:tcPr>
          <w:p w14:paraId="5015A8F1" w14:textId="77777777" w:rsidR="00817D8D" w:rsidRDefault="00817D8D" w:rsidP="00817D8D">
            <w:pPr>
              <w:pStyle w:val="Default"/>
              <w:rPr>
                <w:color w:val="auto"/>
              </w:rPr>
            </w:pPr>
          </w:p>
          <w:p w14:paraId="2DF3FDF0" w14:textId="34B027A5" w:rsidR="00845787" w:rsidRPr="00BD4EA4" w:rsidRDefault="00BD4EA4" w:rsidP="00BD4EA4">
            <w:pPr>
              <w:pStyle w:val="ListParagraph"/>
              <w:numPr>
                <w:ilvl w:val="0"/>
                <w:numId w:val="21"/>
              </w:numPr>
              <w:rPr>
                <w:rFonts w:cs="Arial"/>
                <w:b/>
                <w:noProof/>
                <w:lang w:eastAsia="en-GB"/>
              </w:rPr>
            </w:pPr>
            <w:r w:rsidRPr="004620DB">
              <w:t>Relevant equivalent administrative qualification</w:t>
            </w:r>
          </w:p>
        </w:tc>
      </w:tr>
      <w:tr w:rsidR="00040EE4" w14:paraId="099D20A5" w14:textId="77777777" w:rsidTr="00040EE4">
        <w:trPr>
          <w:trHeight w:val="1712"/>
        </w:trPr>
        <w:tc>
          <w:tcPr>
            <w:tcW w:w="1671" w:type="dxa"/>
            <w:shd w:val="clear" w:color="auto" w:fill="F2F2F2" w:themeFill="background1" w:themeFillShade="F2"/>
          </w:tcPr>
          <w:p w14:paraId="33BA5542" w14:textId="77777777" w:rsidR="00845787" w:rsidRPr="00845787" w:rsidRDefault="00845787" w:rsidP="00D70625">
            <w:pPr>
              <w:pStyle w:val="aTitle"/>
              <w:tabs>
                <w:tab w:val="clear" w:pos="4513"/>
              </w:tabs>
              <w:rPr>
                <w:rFonts w:cs="Arial"/>
                <w:noProof/>
                <w:color w:val="auto"/>
                <w:sz w:val="22"/>
                <w:lang w:eastAsia="en-GB"/>
              </w:rPr>
            </w:pPr>
          </w:p>
          <w:p w14:paraId="0E65A5A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C901DD4" w14:textId="77777777" w:rsidR="00817D8D" w:rsidRDefault="00817D8D" w:rsidP="00817D8D">
            <w:pPr>
              <w:pStyle w:val="Default"/>
              <w:rPr>
                <w:color w:val="auto"/>
              </w:rPr>
            </w:pPr>
          </w:p>
          <w:p w14:paraId="12E48B61" w14:textId="4EEFDE86" w:rsidR="00621974" w:rsidRPr="00BD4EA4" w:rsidRDefault="00BD4EA4" w:rsidP="00BD4EA4">
            <w:pPr>
              <w:numPr>
                <w:ilvl w:val="0"/>
                <w:numId w:val="36"/>
              </w:numPr>
              <w:ind w:left="777"/>
              <w:rPr>
                <w:sz w:val="22"/>
              </w:rPr>
            </w:pPr>
            <w:r w:rsidRPr="004620DB">
              <w:rPr>
                <w:sz w:val="22"/>
              </w:rPr>
              <w:t>Experience delivering an Administration function</w:t>
            </w:r>
          </w:p>
        </w:tc>
        <w:tc>
          <w:tcPr>
            <w:tcW w:w="4961" w:type="dxa"/>
          </w:tcPr>
          <w:p w14:paraId="64C3C3E1" w14:textId="77777777" w:rsidR="00845787" w:rsidRDefault="00845787" w:rsidP="00457B95">
            <w:pPr>
              <w:pStyle w:val="aTitle"/>
              <w:tabs>
                <w:tab w:val="clear" w:pos="4513"/>
              </w:tabs>
              <w:rPr>
                <w:rFonts w:cs="Arial"/>
                <w:b w:val="0"/>
                <w:noProof/>
                <w:color w:val="auto"/>
                <w:sz w:val="22"/>
                <w:lang w:eastAsia="en-GB"/>
              </w:rPr>
            </w:pPr>
          </w:p>
          <w:p w14:paraId="453E7F0E" w14:textId="77777777" w:rsidR="001D672D" w:rsidRPr="002A25C0" w:rsidRDefault="001D672D" w:rsidP="00BD4EA4">
            <w:pPr>
              <w:pStyle w:val="Default"/>
              <w:rPr>
                <w:b/>
                <w:noProof/>
                <w:color w:val="auto"/>
                <w:sz w:val="22"/>
              </w:rPr>
            </w:pPr>
          </w:p>
        </w:tc>
      </w:tr>
      <w:tr w:rsidR="00040EE4" w14:paraId="47856400" w14:textId="77777777" w:rsidTr="00040EE4">
        <w:trPr>
          <w:trHeight w:val="1962"/>
        </w:trPr>
        <w:tc>
          <w:tcPr>
            <w:tcW w:w="1671" w:type="dxa"/>
            <w:shd w:val="clear" w:color="auto" w:fill="F2F2F2" w:themeFill="background1" w:themeFillShade="F2"/>
          </w:tcPr>
          <w:p w14:paraId="6BFA0446" w14:textId="77777777" w:rsidR="00845787" w:rsidRPr="00845787" w:rsidRDefault="00845787" w:rsidP="00D70625">
            <w:pPr>
              <w:pStyle w:val="aTitle"/>
              <w:tabs>
                <w:tab w:val="clear" w:pos="4513"/>
              </w:tabs>
              <w:rPr>
                <w:rFonts w:cs="Arial"/>
                <w:noProof/>
                <w:color w:val="auto"/>
                <w:sz w:val="22"/>
                <w:lang w:eastAsia="en-GB"/>
              </w:rPr>
            </w:pPr>
          </w:p>
          <w:p w14:paraId="7182E35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B22418D" w14:textId="77777777" w:rsidR="00BD4EA4" w:rsidRPr="00BD4EA4" w:rsidRDefault="00BD4EA4" w:rsidP="00BD4EA4">
            <w:pPr>
              <w:numPr>
                <w:ilvl w:val="0"/>
                <w:numId w:val="36"/>
              </w:numPr>
              <w:ind w:left="777" w:hanging="352"/>
              <w:rPr>
                <w:rFonts w:cs="Arial"/>
                <w:sz w:val="22"/>
              </w:rPr>
            </w:pPr>
            <w:r w:rsidRPr="00BD4EA4">
              <w:rPr>
                <w:rFonts w:cs="Arial"/>
                <w:sz w:val="22"/>
              </w:rPr>
              <w:t>Computer literate</w:t>
            </w:r>
          </w:p>
          <w:p w14:paraId="7C398CBF" w14:textId="77777777" w:rsidR="00BD4EA4" w:rsidRPr="00BD4EA4" w:rsidRDefault="00BD4EA4" w:rsidP="00BD4EA4">
            <w:pPr>
              <w:ind w:left="777" w:hanging="352"/>
              <w:rPr>
                <w:rFonts w:cs="Arial"/>
                <w:sz w:val="22"/>
              </w:rPr>
            </w:pPr>
          </w:p>
          <w:p w14:paraId="46D96303" w14:textId="77777777" w:rsidR="00BD4EA4" w:rsidRPr="00BD4EA4" w:rsidRDefault="00BD4EA4" w:rsidP="00BD4EA4">
            <w:pPr>
              <w:pStyle w:val="BodyText"/>
              <w:numPr>
                <w:ilvl w:val="0"/>
                <w:numId w:val="36"/>
              </w:numPr>
              <w:ind w:left="777" w:hanging="352"/>
              <w:rPr>
                <w:rFonts w:ascii="Arial" w:hAnsi="Arial"/>
                <w:sz w:val="22"/>
                <w:szCs w:val="22"/>
              </w:rPr>
            </w:pPr>
            <w:r w:rsidRPr="00BD4EA4">
              <w:rPr>
                <w:rFonts w:ascii="Arial" w:hAnsi="Arial"/>
                <w:sz w:val="22"/>
                <w:szCs w:val="22"/>
              </w:rPr>
              <w:t>A caring approach and a desire to achieve a high quality of life for customers</w:t>
            </w:r>
          </w:p>
          <w:p w14:paraId="1CB84C06" w14:textId="77777777" w:rsidR="00BD4EA4" w:rsidRPr="00BD4EA4" w:rsidRDefault="00BD4EA4" w:rsidP="00BD4EA4">
            <w:pPr>
              <w:pStyle w:val="BodyText"/>
              <w:numPr>
                <w:ilvl w:val="0"/>
                <w:numId w:val="36"/>
              </w:numPr>
              <w:ind w:left="777" w:hanging="352"/>
              <w:rPr>
                <w:rFonts w:ascii="Arial" w:hAnsi="Arial"/>
                <w:sz w:val="22"/>
                <w:szCs w:val="22"/>
              </w:rPr>
            </w:pPr>
            <w:r w:rsidRPr="00BD4EA4">
              <w:rPr>
                <w:rFonts w:ascii="Arial" w:hAnsi="Arial"/>
                <w:sz w:val="22"/>
                <w:szCs w:val="22"/>
              </w:rPr>
              <w:t>The ability to deal with people effectively and sympathetically in sometimes difficult and sensitive situations</w:t>
            </w:r>
          </w:p>
          <w:p w14:paraId="6549452A" w14:textId="77777777" w:rsidR="00BD4EA4" w:rsidRPr="00BD4EA4" w:rsidRDefault="00BD4EA4" w:rsidP="00BD4EA4">
            <w:pPr>
              <w:pStyle w:val="BodyText"/>
              <w:numPr>
                <w:ilvl w:val="0"/>
                <w:numId w:val="36"/>
              </w:numPr>
              <w:ind w:left="777" w:hanging="352"/>
              <w:rPr>
                <w:rFonts w:ascii="Arial" w:hAnsi="Arial"/>
                <w:sz w:val="22"/>
                <w:szCs w:val="22"/>
              </w:rPr>
            </w:pPr>
            <w:r w:rsidRPr="00BD4EA4">
              <w:rPr>
                <w:rFonts w:ascii="Arial" w:hAnsi="Arial"/>
                <w:sz w:val="22"/>
                <w:szCs w:val="22"/>
              </w:rPr>
              <w:t xml:space="preserve">The ability to liaise with other agencies </w:t>
            </w:r>
            <w:proofErr w:type="gramStart"/>
            <w:r w:rsidRPr="00BD4EA4">
              <w:rPr>
                <w:rFonts w:ascii="Arial" w:hAnsi="Arial"/>
                <w:sz w:val="22"/>
                <w:szCs w:val="22"/>
              </w:rPr>
              <w:t>in order to</w:t>
            </w:r>
            <w:proofErr w:type="gramEnd"/>
            <w:r w:rsidRPr="00BD4EA4">
              <w:rPr>
                <w:rFonts w:ascii="Arial" w:hAnsi="Arial"/>
                <w:sz w:val="22"/>
                <w:szCs w:val="22"/>
              </w:rPr>
              <w:t xml:space="preserve"> achieve the best results for all concerned</w:t>
            </w:r>
          </w:p>
          <w:p w14:paraId="46EF44EF" w14:textId="77777777" w:rsidR="00BD4EA4" w:rsidRPr="00BD4EA4" w:rsidRDefault="00BD4EA4" w:rsidP="00BD4EA4">
            <w:pPr>
              <w:pStyle w:val="BodyText"/>
              <w:numPr>
                <w:ilvl w:val="0"/>
                <w:numId w:val="36"/>
              </w:numPr>
              <w:ind w:left="777" w:hanging="352"/>
              <w:rPr>
                <w:rFonts w:ascii="Arial" w:hAnsi="Arial"/>
                <w:sz w:val="22"/>
                <w:szCs w:val="22"/>
              </w:rPr>
            </w:pPr>
            <w:r w:rsidRPr="00BD4EA4">
              <w:rPr>
                <w:rFonts w:ascii="Arial" w:hAnsi="Arial"/>
                <w:sz w:val="22"/>
                <w:szCs w:val="22"/>
              </w:rPr>
              <w:t>Be able to work as part of a team and support other colleagues in their roles</w:t>
            </w:r>
          </w:p>
          <w:p w14:paraId="1CF33C5E" w14:textId="6318D7F8" w:rsidR="002A25C0" w:rsidRPr="002A25C0" w:rsidRDefault="002A25C0" w:rsidP="00BD4EA4">
            <w:pPr>
              <w:pStyle w:val="Default"/>
              <w:ind w:left="720"/>
            </w:pPr>
          </w:p>
        </w:tc>
        <w:tc>
          <w:tcPr>
            <w:tcW w:w="4961" w:type="dxa"/>
          </w:tcPr>
          <w:p w14:paraId="0057E8AA" w14:textId="77224BC4" w:rsidR="006C1097" w:rsidRPr="00BD4EA4" w:rsidRDefault="006C1097" w:rsidP="00BD4EA4">
            <w:pPr>
              <w:rPr>
                <w:rFonts w:cs="Arial"/>
                <w:b/>
                <w:noProof/>
                <w:sz w:val="22"/>
                <w:lang w:eastAsia="en-GB"/>
              </w:rPr>
            </w:pPr>
          </w:p>
        </w:tc>
      </w:tr>
      <w:tr w:rsidR="00040EE4" w14:paraId="1F49B923" w14:textId="77777777" w:rsidTr="008B40E4">
        <w:trPr>
          <w:trHeight w:val="1833"/>
        </w:trPr>
        <w:tc>
          <w:tcPr>
            <w:tcW w:w="1671" w:type="dxa"/>
            <w:shd w:val="clear" w:color="auto" w:fill="F2F2F2" w:themeFill="background1" w:themeFillShade="F2"/>
          </w:tcPr>
          <w:p w14:paraId="635A2E37" w14:textId="77777777" w:rsidR="00845787" w:rsidRPr="00845787" w:rsidRDefault="00845787" w:rsidP="00D70625">
            <w:pPr>
              <w:pStyle w:val="aTitle"/>
              <w:tabs>
                <w:tab w:val="clear" w:pos="4513"/>
              </w:tabs>
              <w:rPr>
                <w:rFonts w:cs="Arial"/>
                <w:noProof/>
                <w:color w:val="auto"/>
                <w:sz w:val="22"/>
                <w:lang w:eastAsia="en-GB"/>
              </w:rPr>
            </w:pPr>
          </w:p>
          <w:p w14:paraId="15ABD08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75E08DC" w14:textId="798E9BB4" w:rsidR="00BD4EA4" w:rsidRPr="00BD4EA4" w:rsidRDefault="00BD4EA4" w:rsidP="00BD4EA4">
            <w:pPr>
              <w:pStyle w:val="Default"/>
              <w:numPr>
                <w:ilvl w:val="0"/>
                <w:numId w:val="37"/>
              </w:numPr>
              <w:ind w:left="777"/>
              <w:rPr>
                <w:sz w:val="22"/>
                <w:szCs w:val="22"/>
              </w:rPr>
            </w:pPr>
            <w:r w:rsidRPr="00BD4EA4">
              <w:rPr>
                <w:sz w:val="22"/>
                <w:szCs w:val="22"/>
              </w:rPr>
              <w:t xml:space="preserve">Flexible </w:t>
            </w:r>
          </w:p>
          <w:p w14:paraId="22217B94" w14:textId="77777777" w:rsidR="00BD4EA4" w:rsidRPr="00BD4EA4" w:rsidRDefault="00BD4EA4" w:rsidP="00BD4EA4">
            <w:pPr>
              <w:pStyle w:val="Default"/>
              <w:numPr>
                <w:ilvl w:val="0"/>
                <w:numId w:val="37"/>
              </w:numPr>
              <w:ind w:left="777"/>
              <w:rPr>
                <w:sz w:val="22"/>
                <w:szCs w:val="22"/>
              </w:rPr>
            </w:pPr>
            <w:r w:rsidRPr="00BD4EA4">
              <w:rPr>
                <w:sz w:val="22"/>
                <w:szCs w:val="22"/>
              </w:rPr>
              <w:t xml:space="preserve">Enthusiastic </w:t>
            </w:r>
          </w:p>
          <w:p w14:paraId="45610662" w14:textId="2D86A981" w:rsidR="00040EE4" w:rsidRPr="006C1097" w:rsidRDefault="00BD4EA4" w:rsidP="00BD4EA4">
            <w:pPr>
              <w:pStyle w:val="Default"/>
              <w:numPr>
                <w:ilvl w:val="0"/>
                <w:numId w:val="37"/>
              </w:numPr>
              <w:ind w:left="777"/>
            </w:pPr>
            <w:r w:rsidRPr="00BD4EA4">
              <w:rPr>
                <w:sz w:val="22"/>
                <w:szCs w:val="22"/>
              </w:rPr>
              <w:t>Dedicated</w:t>
            </w:r>
          </w:p>
        </w:tc>
        <w:tc>
          <w:tcPr>
            <w:tcW w:w="4961" w:type="dxa"/>
          </w:tcPr>
          <w:p w14:paraId="363EB8F1" w14:textId="77777777" w:rsidR="00845787" w:rsidRPr="008061D3" w:rsidRDefault="00845787" w:rsidP="006C1097">
            <w:pPr>
              <w:pStyle w:val="aTitle"/>
              <w:tabs>
                <w:tab w:val="clear" w:pos="4513"/>
                <w:tab w:val="clear" w:pos="9026"/>
              </w:tabs>
              <w:rPr>
                <w:rFonts w:cs="Arial"/>
                <w:b w:val="0"/>
                <w:noProof/>
                <w:color w:val="auto"/>
                <w:sz w:val="22"/>
                <w:lang w:eastAsia="en-GB"/>
              </w:rPr>
            </w:pPr>
          </w:p>
        </w:tc>
      </w:tr>
    </w:tbl>
    <w:p w14:paraId="6A504768"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C568" w14:textId="77777777" w:rsidR="00660BAB" w:rsidRDefault="00660BAB" w:rsidP="0077606C">
      <w:r>
        <w:separator/>
      </w:r>
    </w:p>
  </w:endnote>
  <w:endnote w:type="continuationSeparator" w:id="0">
    <w:p w14:paraId="4544A12F" w14:textId="77777777" w:rsidR="00660BAB" w:rsidRDefault="00660BA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42BA" w14:textId="06FED004" w:rsidR="005434F1" w:rsidRPr="005434F1" w:rsidRDefault="005434F1">
    <w:pPr>
      <w:pStyle w:val="Footer"/>
      <w:rPr>
        <w:sz w:val="20"/>
        <w:szCs w:val="20"/>
      </w:rPr>
    </w:pPr>
    <w:r w:rsidRPr="005434F1">
      <w:rPr>
        <w:sz w:val="20"/>
        <w:szCs w:val="20"/>
      </w:rPr>
      <w:t>Business Services</w:t>
    </w:r>
    <w:r w:rsidRPr="005434F1">
      <w:rPr>
        <w:sz w:val="20"/>
        <w:szCs w:val="20"/>
      </w:rPr>
      <w:tab/>
      <w:t>Updated April 2022</w:t>
    </w:r>
    <w:r w:rsidRPr="005434F1">
      <w:rPr>
        <w:sz w:val="20"/>
        <w:szCs w:val="20"/>
      </w:rPr>
      <w:tab/>
      <w:t>GF/ JK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04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B238" w14:textId="77777777" w:rsidR="00660BAB" w:rsidRDefault="00660BAB" w:rsidP="0077606C">
      <w:r>
        <w:separator/>
      </w:r>
    </w:p>
  </w:footnote>
  <w:footnote w:type="continuationSeparator" w:id="0">
    <w:p w14:paraId="6607737D" w14:textId="77777777" w:rsidR="00660BAB" w:rsidRDefault="00660BA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63B6"/>
    <w:multiLevelType w:val="hybridMultilevel"/>
    <w:tmpl w:val="398286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77976"/>
    <w:multiLevelType w:val="multilevel"/>
    <w:tmpl w:val="1BD89B98"/>
    <w:lvl w:ilvl="0">
      <w:start w:val="6"/>
      <w:numFmt w:val="decimal"/>
      <w:lvlText w:val="%1."/>
      <w:lvlJc w:val="left"/>
      <w:pPr>
        <w:ind w:left="720" w:hanging="360"/>
      </w:pPr>
      <w:rPr>
        <w:rFonts w:ascii="Arial" w:hAnsi="Arial" w:cs="Arial" w:hint="default"/>
        <w:b/>
        <w:sz w:val="22"/>
      </w:rPr>
    </w:lvl>
    <w:lvl w:ilvl="1">
      <w:start w:val="5"/>
      <w:numFmt w:val="decimal"/>
      <w:isLgl/>
      <w:lvlText w:val="%1.%2"/>
      <w:lvlJc w:val="left"/>
      <w:pPr>
        <w:ind w:left="1080" w:hanging="720"/>
      </w:pPr>
      <w:rPr>
        <w:rFonts w:ascii="Arial" w:hAnsi="Arial" w:hint="default"/>
        <w:sz w:val="22"/>
      </w:rPr>
    </w:lvl>
    <w:lvl w:ilvl="2">
      <w:start w:val="1"/>
      <w:numFmt w:val="decimal"/>
      <w:isLgl/>
      <w:lvlText w:val="%1.%2.%3"/>
      <w:lvlJc w:val="left"/>
      <w:pPr>
        <w:ind w:left="1080" w:hanging="720"/>
      </w:pPr>
      <w:rPr>
        <w:rFonts w:ascii="Arial" w:hAnsi="Arial" w:hint="default"/>
        <w:sz w:val="22"/>
      </w:rPr>
    </w:lvl>
    <w:lvl w:ilvl="3">
      <w:start w:val="1"/>
      <w:numFmt w:val="decimal"/>
      <w:isLgl/>
      <w:lvlText w:val="%1.%2.%3.%4"/>
      <w:lvlJc w:val="left"/>
      <w:pPr>
        <w:ind w:left="1440" w:hanging="1080"/>
      </w:pPr>
      <w:rPr>
        <w:rFonts w:ascii="Arial" w:hAnsi="Arial" w:hint="default"/>
        <w:sz w:val="22"/>
      </w:rPr>
    </w:lvl>
    <w:lvl w:ilvl="4">
      <w:start w:val="1"/>
      <w:numFmt w:val="decimal"/>
      <w:isLgl/>
      <w:lvlText w:val="%1.%2.%3.%4.%5"/>
      <w:lvlJc w:val="left"/>
      <w:pPr>
        <w:ind w:left="1440" w:hanging="1080"/>
      </w:pPr>
      <w:rPr>
        <w:rFonts w:ascii="Arial" w:hAnsi="Arial" w:hint="default"/>
        <w:sz w:val="22"/>
      </w:rPr>
    </w:lvl>
    <w:lvl w:ilvl="5">
      <w:start w:val="1"/>
      <w:numFmt w:val="decimal"/>
      <w:isLgl/>
      <w:lvlText w:val="%1.%2.%3.%4.%5.%6"/>
      <w:lvlJc w:val="left"/>
      <w:pPr>
        <w:ind w:left="1800" w:hanging="1440"/>
      </w:pPr>
      <w:rPr>
        <w:rFonts w:ascii="Arial" w:hAnsi="Arial" w:hint="default"/>
        <w:sz w:val="22"/>
      </w:rPr>
    </w:lvl>
    <w:lvl w:ilvl="6">
      <w:start w:val="1"/>
      <w:numFmt w:val="decimal"/>
      <w:isLgl/>
      <w:lvlText w:val="%1.%2.%3.%4.%5.%6.%7"/>
      <w:lvlJc w:val="left"/>
      <w:pPr>
        <w:ind w:left="1800" w:hanging="1440"/>
      </w:pPr>
      <w:rPr>
        <w:rFonts w:ascii="Arial" w:hAnsi="Arial" w:hint="default"/>
        <w:sz w:val="22"/>
      </w:rPr>
    </w:lvl>
    <w:lvl w:ilvl="7">
      <w:start w:val="1"/>
      <w:numFmt w:val="decimal"/>
      <w:isLgl/>
      <w:lvlText w:val="%1.%2.%3.%4.%5.%6.%7.%8"/>
      <w:lvlJc w:val="left"/>
      <w:pPr>
        <w:ind w:left="2160" w:hanging="1800"/>
      </w:pPr>
      <w:rPr>
        <w:rFonts w:ascii="Arial" w:hAnsi="Arial" w:hint="default"/>
        <w:sz w:val="22"/>
      </w:rPr>
    </w:lvl>
    <w:lvl w:ilvl="8">
      <w:start w:val="1"/>
      <w:numFmt w:val="decimal"/>
      <w:isLgl/>
      <w:lvlText w:val="%1.%2.%3.%4.%5.%6.%7.%8.%9"/>
      <w:lvlJc w:val="left"/>
      <w:pPr>
        <w:ind w:left="2160" w:hanging="1800"/>
      </w:pPr>
      <w:rPr>
        <w:rFonts w:ascii="Arial" w:hAnsi="Arial" w:hint="default"/>
        <w:sz w:val="22"/>
      </w:rPr>
    </w:lvl>
  </w:abstractNum>
  <w:abstractNum w:abstractNumId="4" w15:restartNumberingAfterBreak="0">
    <w:nsid w:val="09C9069B"/>
    <w:multiLevelType w:val="hybridMultilevel"/>
    <w:tmpl w:val="40D816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D16325D"/>
    <w:multiLevelType w:val="hybridMultilevel"/>
    <w:tmpl w:val="C9D2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E4773"/>
    <w:multiLevelType w:val="hybridMultilevel"/>
    <w:tmpl w:val="42C6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03F48"/>
    <w:multiLevelType w:val="hybridMultilevel"/>
    <w:tmpl w:val="EC7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6567A"/>
    <w:multiLevelType w:val="hybridMultilevel"/>
    <w:tmpl w:val="C34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7CCA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D0664"/>
    <w:multiLevelType w:val="hybridMultilevel"/>
    <w:tmpl w:val="B070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07D01"/>
    <w:multiLevelType w:val="hybridMultilevel"/>
    <w:tmpl w:val="C038C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52D47"/>
    <w:multiLevelType w:val="hybridMultilevel"/>
    <w:tmpl w:val="B2781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75B15"/>
    <w:multiLevelType w:val="hybridMultilevel"/>
    <w:tmpl w:val="0A74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74398"/>
    <w:multiLevelType w:val="hybridMultilevel"/>
    <w:tmpl w:val="B4BC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56810"/>
    <w:multiLevelType w:val="hybridMultilevel"/>
    <w:tmpl w:val="02D0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E6B14"/>
    <w:multiLevelType w:val="hybridMultilevel"/>
    <w:tmpl w:val="71BC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4"/>
  </w:num>
  <w:num w:numId="3">
    <w:abstractNumId w:val="10"/>
  </w:num>
  <w:num w:numId="4">
    <w:abstractNumId w:val="22"/>
  </w:num>
  <w:num w:numId="5">
    <w:abstractNumId w:val="2"/>
  </w:num>
  <w:num w:numId="6">
    <w:abstractNumId w:val="28"/>
  </w:num>
  <w:num w:numId="7">
    <w:abstractNumId w:val="32"/>
  </w:num>
  <w:num w:numId="8">
    <w:abstractNumId w:val="13"/>
  </w:num>
  <w:num w:numId="9">
    <w:abstractNumId w:val="31"/>
  </w:num>
  <w:num w:numId="10">
    <w:abstractNumId w:val="24"/>
  </w:num>
  <w:num w:numId="11">
    <w:abstractNumId w:val="11"/>
  </w:num>
  <w:num w:numId="12">
    <w:abstractNumId w:val="30"/>
  </w:num>
  <w:num w:numId="13">
    <w:abstractNumId w:val="29"/>
  </w:num>
  <w:num w:numId="14">
    <w:abstractNumId w:val="26"/>
  </w:num>
  <w:num w:numId="15">
    <w:abstractNumId w:val="19"/>
  </w:num>
  <w:num w:numId="16">
    <w:abstractNumId w:val="17"/>
  </w:num>
  <w:num w:numId="17">
    <w:abstractNumId w:val="7"/>
  </w:num>
  <w:num w:numId="18">
    <w:abstractNumId w:val="0"/>
  </w:num>
  <w:num w:numId="19">
    <w:abstractNumId w:val="15"/>
  </w:num>
  <w:num w:numId="20">
    <w:abstractNumId w:val="23"/>
  </w:num>
  <w:num w:numId="21">
    <w:abstractNumId w:val="16"/>
  </w:num>
  <w:num w:numId="22">
    <w:abstractNumId w:val="25"/>
  </w:num>
  <w:num w:numId="23">
    <w:abstractNumId w:val="12"/>
  </w:num>
  <w:num w:numId="24">
    <w:abstractNumId w:val="35"/>
  </w:num>
  <w:num w:numId="25">
    <w:abstractNumId w:val="8"/>
  </w:num>
  <w:num w:numId="26">
    <w:abstractNumId w:val="9"/>
  </w:num>
  <w:num w:numId="27">
    <w:abstractNumId w:val="5"/>
  </w:num>
  <w:num w:numId="28">
    <w:abstractNumId w:val="20"/>
  </w:num>
  <w:num w:numId="29">
    <w:abstractNumId w:val="36"/>
  </w:num>
  <w:num w:numId="30">
    <w:abstractNumId w:val="1"/>
  </w:num>
  <w:num w:numId="31">
    <w:abstractNumId w:val="3"/>
  </w:num>
  <w:num w:numId="32">
    <w:abstractNumId w:val="34"/>
  </w:num>
  <w:num w:numId="33">
    <w:abstractNumId w:val="18"/>
  </w:num>
  <w:num w:numId="34">
    <w:abstractNumId w:val="4"/>
  </w:num>
  <w:num w:numId="35">
    <w:abstractNumId w:val="6"/>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680E"/>
    <w:rsid w:val="00025BDB"/>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36BD9"/>
    <w:rsid w:val="00165BC7"/>
    <w:rsid w:val="00173195"/>
    <w:rsid w:val="001731A5"/>
    <w:rsid w:val="00186648"/>
    <w:rsid w:val="001D2B80"/>
    <w:rsid w:val="001D672D"/>
    <w:rsid w:val="001D7B5D"/>
    <w:rsid w:val="001E2C10"/>
    <w:rsid w:val="001E3F6A"/>
    <w:rsid w:val="001E6CFB"/>
    <w:rsid w:val="001F3088"/>
    <w:rsid w:val="00200FC1"/>
    <w:rsid w:val="0020508B"/>
    <w:rsid w:val="002120A1"/>
    <w:rsid w:val="00217193"/>
    <w:rsid w:val="0022618A"/>
    <w:rsid w:val="00230A2A"/>
    <w:rsid w:val="0023418E"/>
    <w:rsid w:val="002374C5"/>
    <w:rsid w:val="0023792C"/>
    <w:rsid w:val="002659ED"/>
    <w:rsid w:val="00287FE1"/>
    <w:rsid w:val="002A25C0"/>
    <w:rsid w:val="002E6C84"/>
    <w:rsid w:val="002F3062"/>
    <w:rsid w:val="003125AA"/>
    <w:rsid w:val="00314FE8"/>
    <w:rsid w:val="003213F9"/>
    <w:rsid w:val="003456B3"/>
    <w:rsid w:val="00353A9F"/>
    <w:rsid w:val="003659EE"/>
    <w:rsid w:val="0039415B"/>
    <w:rsid w:val="00394D61"/>
    <w:rsid w:val="003B1A0D"/>
    <w:rsid w:val="003B3B62"/>
    <w:rsid w:val="003C3851"/>
    <w:rsid w:val="003D16A2"/>
    <w:rsid w:val="003D217C"/>
    <w:rsid w:val="003F0435"/>
    <w:rsid w:val="003F5F22"/>
    <w:rsid w:val="004115C6"/>
    <w:rsid w:val="0042151C"/>
    <w:rsid w:val="00423961"/>
    <w:rsid w:val="00424741"/>
    <w:rsid w:val="00424FCD"/>
    <w:rsid w:val="004441F1"/>
    <w:rsid w:val="00447DB6"/>
    <w:rsid w:val="00452BE6"/>
    <w:rsid w:val="00454FBF"/>
    <w:rsid w:val="00457B95"/>
    <w:rsid w:val="0046742B"/>
    <w:rsid w:val="00484C90"/>
    <w:rsid w:val="0049235B"/>
    <w:rsid w:val="004A02C2"/>
    <w:rsid w:val="004A5A24"/>
    <w:rsid w:val="004C40B7"/>
    <w:rsid w:val="004C7EC8"/>
    <w:rsid w:val="004D2481"/>
    <w:rsid w:val="004D2FBE"/>
    <w:rsid w:val="004D319D"/>
    <w:rsid w:val="004F0214"/>
    <w:rsid w:val="0052110C"/>
    <w:rsid w:val="00542F17"/>
    <w:rsid w:val="005434F1"/>
    <w:rsid w:val="00546EBC"/>
    <w:rsid w:val="005528A3"/>
    <w:rsid w:val="00560D09"/>
    <w:rsid w:val="00561D93"/>
    <w:rsid w:val="0056786F"/>
    <w:rsid w:val="00570F4F"/>
    <w:rsid w:val="00573099"/>
    <w:rsid w:val="0057361B"/>
    <w:rsid w:val="005773BD"/>
    <w:rsid w:val="005C7B57"/>
    <w:rsid w:val="005F1121"/>
    <w:rsid w:val="005F2676"/>
    <w:rsid w:val="005F294A"/>
    <w:rsid w:val="005F42BD"/>
    <w:rsid w:val="005F5A06"/>
    <w:rsid w:val="005F7983"/>
    <w:rsid w:val="005F7A1B"/>
    <w:rsid w:val="00604784"/>
    <w:rsid w:val="006076F1"/>
    <w:rsid w:val="006147F1"/>
    <w:rsid w:val="00617151"/>
    <w:rsid w:val="00621974"/>
    <w:rsid w:val="00627339"/>
    <w:rsid w:val="0063139B"/>
    <w:rsid w:val="0063274D"/>
    <w:rsid w:val="00642409"/>
    <w:rsid w:val="0064423E"/>
    <w:rsid w:val="00657AD4"/>
    <w:rsid w:val="00660BAB"/>
    <w:rsid w:val="00664BBD"/>
    <w:rsid w:val="00672AF4"/>
    <w:rsid w:val="00681A84"/>
    <w:rsid w:val="00682444"/>
    <w:rsid w:val="006913A5"/>
    <w:rsid w:val="006A7EA4"/>
    <w:rsid w:val="006B5221"/>
    <w:rsid w:val="006C1097"/>
    <w:rsid w:val="006D1472"/>
    <w:rsid w:val="006D62EF"/>
    <w:rsid w:val="006E06BD"/>
    <w:rsid w:val="006E3024"/>
    <w:rsid w:val="006F015A"/>
    <w:rsid w:val="006F1AAB"/>
    <w:rsid w:val="00715012"/>
    <w:rsid w:val="007228F5"/>
    <w:rsid w:val="00743418"/>
    <w:rsid w:val="007465C6"/>
    <w:rsid w:val="00754309"/>
    <w:rsid w:val="00763702"/>
    <w:rsid w:val="0077606C"/>
    <w:rsid w:val="00785997"/>
    <w:rsid w:val="00790298"/>
    <w:rsid w:val="007C7799"/>
    <w:rsid w:val="007D0480"/>
    <w:rsid w:val="007D2D88"/>
    <w:rsid w:val="007E2246"/>
    <w:rsid w:val="008046B3"/>
    <w:rsid w:val="008061D3"/>
    <w:rsid w:val="00815FF5"/>
    <w:rsid w:val="008177B2"/>
    <w:rsid w:val="00817D8D"/>
    <w:rsid w:val="00817F2F"/>
    <w:rsid w:val="00834151"/>
    <w:rsid w:val="00845787"/>
    <w:rsid w:val="00863413"/>
    <w:rsid w:val="00874879"/>
    <w:rsid w:val="008864D4"/>
    <w:rsid w:val="00886C91"/>
    <w:rsid w:val="008A36AC"/>
    <w:rsid w:val="008B40E4"/>
    <w:rsid w:val="008C3F53"/>
    <w:rsid w:val="008C6D44"/>
    <w:rsid w:val="008E5D50"/>
    <w:rsid w:val="008F20BF"/>
    <w:rsid w:val="008F34B3"/>
    <w:rsid w:val="008F4BDD"/>
    <w:rsid w:val="00905F83"/>
    <w:rsid w:val="00912182"/>
    <w:rsid w:val="00930249"/>
    <w:rsid w:val="00944CE3"/>
    <w:rsid w:val="00950EE4"/>
    <w:rsid w:val="009536DC"/>
    <w:rsid w:val="00953F7A"/>
    <w:rsid w:val="00955B9A"/>
    <w:rsid w:val="009569FA"/>
    <w:rsid w:val="00964942"/>
    <w:rsid w:val="00966278"/>
    <w:rsid w:val="00984F34"/>
    <w:rsid w:val="009856BA"/>
    <w:rsid w:val="00991A67"/>
    <w:rsid w:val="00992861"/>
    <w:rsid w:val="009A0774"/>
    <w:rsid w:val="009A26AA"/>
    <w:rsid w:val="009C150C"/>
    <w:rsid w:val="009C2757"/>
    <w:rsid w:val="009C3715"/>
    <w:rsid w:val="009C73E4"/>
    <w:rsid w:val="009D19F7"/>
    <w:rsid w:val="009D5809"/>
    <w:rsid w:val="009F6A61"/>
    <w:rsid w:val="009F6BC2"/>
    <w:rsid w:val="00A13BB0"/>
    <w:rsid w:val="00A1744E"/>
    <w:rsid w:val="00A21DAA"/>
    <w:rsid w:val="00A30521"/>
    <w:rsid w:val="00A34036"/>
    <w:rsid w:val="00A35FEB"/>
    <w:rsid w:val="00A3622E"/>
    <w:rsid w:val="00A36F66"/>
    <w:rsid w:val="00A56BF6"/>
    <w:rsid w:val="00A64EB5"/>
    <w:rsid w:val="00A67C49"/>
    <w:rsid w:val="00A84DA4"/>
    <w:rsid w:val="00A862EB"/>
    <w:rsid w:val="00A87CC6"/>
    <w:rsid w:val="00AA084D"/>
    <w:rsid w:val="00AB3B1A"/>
    <w:rsid w:val="00AD5688"/>
    <w:rsid w:val="00AE0A49"/>
    <w:rsid w:val="00AE2D84"/>
    <w:rsid w:val="00AF2FB1"/>
    <w:rsid w:val="00AF48DC"/>
    <w:rsid w:val="00B03439"/>
    <w:rsid w:val="00B05678"/>
    <w:rsid w:val="00B11826"/>
    <w:rsid w:val="00B233C0"/>
    <w:rsid w:val="00B3122A"/>
    <w:rsid w:val="00B3765A"/>
    <w:rsid w:val="00B3780C"/>
    <w:rsid w:val="00B45875"/>
    <w:rsid w:val="00B50B6A"/>
    <w:rsid w:val="00B5566A"/>
    <w:rsid w:val="00B70F40"/>
    <w:rsid w:val="00B918FF"/>
    <w:rsid w:val="00BA0521"/>
    <w:rsid w:val="00BA0C7B"/>
    <w:rsid w:val="00BA1BCB"/>
    <w:rsid w:val="00BA3130"/>
    <w:rsid w:val="00BD4EA4"/>
    <w:rsid w:val="00BE0AF6"/>
    <w:rsid w:val="00BF483E"/>
    <w:rsid w:val="00C24B06"/>
    <w:rsid w:val="00C25C7C"/>
    <w:rsid w:val="00C30CD5"/>
    <w:rsid w:val="00C4535B"/>
    <w:rsid w:val="00C51B00"/>
    <w:rsid w:val="00C54071"/>
    <w:rsid w:val="00C761B2"/>
    <w:rsid w:val="00C77FCE"/>
    <w:rsid w:val="00C839E2"/>
    <w:rsid w:val="00C86B50"/>
    <w:rsid w:val="00CB02E4"/>
    <w:rsid w:val="00CC2879"/>
    <w:rsid w:val="00CD3BD0"/>
    <w:rsid w:val="00CE186A"/>
    <w:rsid w:val="00CF7738"/>
    <w:rsid w:val="00D0359E"/>
    <w:rsid w:val="00D07BCC"/>
    <w:rsid w:val="00D151A4"/>
    <w:rsid w:val="00D25915"/>
    <w:rsid w:val="00D32419"/>
    <w:rsid w:val="00D448E9"/>
    <w:rsid w:val="00D45C4C"/>
    <w:rsid w:val="00D63DC6"/>
    <w:rsid w:val="00D720CC"/>
    <w:rsid w:val="00D749FD"/>
    <w:rsid w:val="00D8718F"/>
    <w:rsid w:val="00DA071A"/>
    <w:rsid w:val="00DA7401"/>
    <w:rsid w:val="00DE17BA"/>
    <w:rsid w:val="00DE1999"/>
    <w:rsid w:val="00DE41CE"/>
    <w:rsid w:val="00DE46D4"/>
    <w:rsid w:val="00DF49C8"/>
    <w:rsid w:val="00E017D3"/>
    <w:rsid w:val="00E065E4"/>
    <w:rsid w:val="00E078AA"/>
    <w:rsid w:val="00E25BE9"/>
    <w:rsid w:val="00E4723B"/>
    <w:rsid w:val="00E54875"/>
    <w:rsid w:val="00E54A4D"/>
    <w:rsid w:val="00E62F81"/>
    <w:rsid w:val="00E64A59"/>
    <w:rsid w:val="00E736CB"/>
    <w:rsid w:val="00E80711"/>
    <w:rsid w:val="00E82C65"/>
    <w:rsid w:val="00E872BE"/>
    <w:rsid w:val="00E91D56"/>
    <w:rsid w:val="00E962DD"/>
    <w:rsid w:val="00EB620B"/>
    <w:rsid w:val="00EC457D"/>
    <w:rsid w:val="00ED4016"/>
    <w:rsid w:val="00ED5327"/>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6671A"/>
    <w:rsid w:val="00F94D75"/>
    <w:rsid w:val="00F9705D"/>
    <w:rsid w:val="00FC06E3"/>
    <w:rsid w:val="00FC2FDA"/>
    <w:rsid w:val="00FE256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5A2F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4723B"/>
    <w:pPr>
      <w:spacing w:after="160" w:line="240" w:lineRule="exact"/>
    </w:pPr>
    <w:rPr>
      <w:rFonts w:ascii="Verdana" w:hAnsi="Verdana"/>
      <w:sz w:val="20"/>
      <w:szCs w:val="20"/>
      <w:lang w:val="en-US" w:bidi="ar-SA"/>
    </w:rPr>
  </w:style>
  <w:style w:type="paragraph" w:customStyle="1" w:styleId="Default">
    <w:name w:val="Default"/>
    <w:rsid w:val="00AF2FB1"/>
    <w:pPr>
      <w:autoSpaceDE w:val="0"/>
      <w:autoSpaceDN w:val="0"/>
      <w:adjustRightInd w:val="0"/>
    </w:pPr>
    <w:rPr>
      <w:rFonts w:ascii="Arial" w:hAnsi="Arial" w:cs="Arial"/>
      <w:color w:val="000000"/>
      <w:sz w:val="24"/>
      <w:szCs w:val="24"/>
    </w:rPr>
  </w:style>
  <w:style w:type="paragraph" w:customStyle="1" w:styleId="CharCharCharCharCharCharCharChar1Char0">
    <w:name w:val="Char Char Char Char Char Char Char Char1 Char"/>
    <w:basedOn w:val="Normal"/>
    <w:rsid w:val="006C1097"/>
    <w:pPr>
      <w:spacing w:after="160" w:line="240" w:lineRule="exact"/>
    </w:pPr>
    <w:rPr>
      <w:rFonts w:ascii="Verdana" w:hAnsi="Verdana"/>
      <w:sz w:val="20"/>
      <w:szCs w:val="20"/>
      <w:lang w:val="en-US" w:bidi="ar-SA"/>
    </w:rPr>
  </w:style>
  <w:style w:type="paragraph" w:styleId="BodyTextIndent3">
    <w:name w:val="Body Text Indent 3"/>
    <w:basedOn w:val="Normal"/>
    <w:link w:val="BodyTextIndent3Char"/>
    <w:rsid w:val="003B1A0D"/>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3B1A0D"/>
    <w:rPr>
      <w:rFonts w:ascii="Arial (W1)" w:hAnsi="Arial (W1)" w:cs="Arial"/>
      <w:sz w:val="16"/>
      <w:szCs w:val="16"/>
      <w:lang w:eastAsia="en-US"/>
    </w:rPr>
  </w:style>
  <w:style w:type="paragraph" w:styleId="BodyText">
    <w:name w:val="Body Text"/>
    <w:basedOn w:val="Normal"/>
    <w:link w:val="BodyTextChar"/>
    <w:rsid w:val="00BD4EA4"/>
    <w:pPr>
      <w:spacing w:after="120"/>
    </w:pPr>
    <w:rPr>
      <w:rFonts w:ascii="Arial (W1)" w:hAnsi="Arial (W1)" w:cs="Arial"/>
      <w:szCs w:val="24"/>
      <w:lang w:bidi="ar-SA"/>
    </w:rPr>
  </w:style>
  <w:style w:type="character" w:customStyle="1" w:styleId="BodyTextChar">
    <w:name w:val="Body Text Char"/>
    <w:basedOn w:val="DefaultParagraphFont"/>
    <w:link w:val="BodyText"/>
    <w:rsid w:val="00BD4EA4"/>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1DC75A0-D6AF-4C81-879D-B0596ABFB6B5}">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9DF954E4-EDE6-4D47-949D-6B687AEE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4784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2022-05-09T13:42:00Z</dcterms:created>
  <dcterms:modified xsi:type="dcterms:W3CDTF">2022-05-09T13:42:00Z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