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65440622" w14:textId="77777777" w:rsidR="009F49C4"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B79E3">
        <w:rPr>
          <w:rFonts w:ascii="Futura Md BT" w:eastAsia="Times New Roman" w:hAnsi="Futura Md BT" w:cs="Segoe UI"/>
          <w:b/>
          <w:color w:val="212529"/>
          <w:sz w:val="44"/>
          <w:lang w:eastAsia="en-GB"/>
        </w:rPr>
        <w:t xml:space="preserve">Fire </w:t>
      </w:r>
      <w:r w:rsidR="00EB67A2">
        <w:rPr>
          <w:rFonts w:ascii="Futura Md BT" w:eastAsia="Times New Roman" w:hAnsi="Futura Md BT" w:cs="Segoe UI"/>
          <w:b/>
          <w:color w:val="212529"/>
          <w:sz w:val="44"/>
          <w:lang w:eastAsia="en-GB"/>
        </w:rPr>
        <w:t>Safety</w:t>
      </w:r>
      <w:r w:rsidR="001B79E3">
        <w:rPr>
          <w:rFonts w:ascii="Futura Md BT" w:eastAsia="Times New Roman" w:hAnsi="Futura Md BT" w:cs="Segoe UI"/>
          <w:b/>
          <w:color w:val="212529"/>
          <w:sz w:val="44"/>
          <w:lang w:eastAsia="en-GB"/>
        </w:rPr>
        <w:t xml:space="preserve"> and Emergency </w:t>
      </w:r>
      <w:r w:rsidR="009F49C4">
        <w:rPr>
          <w:rFonts w:ascii="Futura Md BT" w:eastAsia="Times New Roman" w:hAnsi="Futura Md BT" w:cs="Segoe UI"/>
          <w:b/>
          <w:color w:val="212529"/>
          <w:sz w:val="44"/>
          <w:lang w:eastAsia="en-GB"/>
        </w:rPr>
        <w:t xml:space="preserve">   </w:t>
      </w:r>
    </w:p>
    <w:p w14:paraId="250F6B11" w14:textId="3A402174" w:rsidR="00EB67A2" w:rsidRDefault="009F49C4"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                 </w:t>
      </w:r>
      <w:r w:rsidR="001B79E3">
        <w:rPr>
          <w:rFonts w:ascii="Futura Md BT" w:eastAsia="Times New Roman" w:hAnsi="Futura Md BT" w:cs="Segoe UI"/>
          <w:b/>
          <w:color w:val="212529"/>
          <w:sz w:val="44"/>
          <w:lang w:eastAsia="en-GB"/>
        </w:rPr>
        <w:t>Planning Officer</w:t>
      </w:r>
      <w:r w:rsidR="00EB67A2">
        <w:rPr>
          <w:rFonts w:ascii="Futura Md BT" w:eastAsia="Times New Roman" w:hAnsi="Futura Md BT" w:cs="Segoe UI"/>
          <w:b/>
          <w:color w:val="212529"/>
          <w:sz w:val="44"/>
          <w:lang w:eastAsia="en-GB"/>
        </w:rPr>
        <w:t xml:space="preserve"> </w:t>
      </w:r>
    </w:p>
    <w:p w14:paraId="04E9E9E9" w14:textId="77777777" w:rsidR="00EB67A2" w:rsidRPr="00EB67A2" w:rsidRDefault="00EB67A2" w:rsidP="00F7328F">
      <w:pPr>
        <w:spacing w:after="0" w:line="240" w:lineRule="auto"/>
        <w:jc w:val="both"/>
        <w:rPr>
          <w:rFonts w:ascii="Futura Md BT" w:eastAsia="Times New Roman" w:hAnsi="Futura Md BT" w:cs="Segoe UI"/>
          <w:b/>
          <w:color w:val="212529"/>
          <w:lang w:eastAsia="en-GB"/>
        </w:rPr>
      </w:pPr>
    </w:p>
    <w:p w14:paraId="24650B46" w14:textId="0FF138FE" w:rsidR="007F4713" w:rsidRPr="00FE7230" w:rsidRDefault="00EB67A2" w:rsidP="009F49C4">
      <w:pPr>
        <w:spacing w:line="276" w:lineRule="auto"/>
        <w:jc w:val="both"/>
        <w:rPr>
          <w:rFonts w:ascii="Futura Bk BT" w:hAnsi="Futura Bk BT" w:cs="Futura Md BT"/>
          <w:color w:val="000000"/>
        </w:rPr>
      </w:pPr>
      <w:r>
        <w:rPr>
          <w:rFonts w:ascii="Futura Bk BT" w:eastAsia="Times New Roman" w:hAnsi="Futura Bk BT" w:cs="Times New Roman"/>
          <w:lang w:eastAsia="en-GB"/>
        </w:rPr>
        <w:t xml:space="preserve">We are recruiting </w:t>
      </w:r>
      <w:r w:rsidR="007F4713" w:rsidRPr="00593487">
        <w:rPr>
          <w:rFonts w:ascii="Futura Bk BT" w:hAnsi="Futura Bk BT" w:cs="Futura Md BT"/>
          <w:color w:val="000000"/>
        </w:rPr>
        <w:t>a</w:t>
      </w:r>
      <w:r w:rsidR="007F4713">
        <w:rPr>
          <w:rFonts w:ascii="Futura Bk BT" w:hAnsi="Futura Bk BT" w:cs="Futura Md BT"/>
          <w:color w:val="000000"/>
        </w:rPr>
        <w:t>n experienced and dynamic professional</w:t>
      </w:r>
      <w:r w:rsidR="007F4713" w:rsidRPr="008D4E11">
        <w:rPr>
          <w:rFonts w:ascii="Futura Bk BT" w:eastAsia="Times New Roman" w:hAnsi="Futura Bk BT" w:cs="Segoe UI"/>
          <w:lang w:eastAsia="en-GB"/>
        </w:rPr>
        <w:t xml:space="preserve"> </w:t>
      </w:r>
      <w:r w:rsidR="007F4713">
        <w:rPr>
          <w:rFonts w:ascii="Futura Bk BT" w:eastAsia="Times New Roman" w:hAnsi="Futura Bk BT" w:cs="Segoe UI"/>
          <w:lang w:eastAsia="en-GB"/>
        </w:rPr>
        <w:t>t</w:t>
      </w:r>
      <w:r w:rsidR="007F4713" w:rsidRPr="004A6F4B">
        <w:rPr>
          <w:rFonts w:ascii="Futura Bk BT" w:eastAsia="Times New Roman" w:hAnsi="Futura Bk BT" w:cs="Segoe UI"/>
          <w:lang w:eastAsia="en-GB"/>
        </w:rPr>
        <w:t xml:space="preserve">o lead </w:t>
      </w:r>
      <w:r w:rsidR="007F4713" w:rsidRPr="00FE7230">
        <w:rPr>
          <w:rFonts w:ascii="Futura Bk BT" w:eastAsia="Times New Roman" w:hAnsi="Futura Bk BT" w:cs="Times New Roman"/>
          <w:lang w:eastAsia="en-GB"/>
        </w:rPr>
        <w:t>the fire safety and emergency planning disciplines</w:t>
      </w:r>
      <w:r w:rsidR="007F4713">
        <w:rPr>
          <w:rFonts w:ascii="Futura Bk BT" w:eastAsia="Times New Roman" w:hAnsi="Futura Bk BT" w:cs="Times New Roman"/>
          <w:lang w:eastAsia="en-GB"/>
        </w:rPr>
        <w:t xml:space="preserve">. You will develop company policy, provide expertise and guidance and monitor compliance </w:t>
      </w:r>
      <w:r w:rsidR="007F4713" w:rsidRPr="00FE7230">
        <w:rPr>
          <w:rFonts w:ascii="Futura Bk BT" w:eastAsia="Times New Roman" w:hAnsi="Futura Bk BT" w:cs="Times New Roman"/>
          <w:lang w:eastAsia="en-GB"/>
        </w:rPr>
        <w:t xml:space="preserve">to ensure </w:t>
      </w:r>
      <w:r w:rsidR="007F4713">
        <w:rPr>
          <w:rFonts w:ascii="Futura Bk BT" w:eastAsia="Times New Roman" w:hAnsi="Futura Bk BT" w:cs="Times New Roman"/>
          <w:lang w:eastAsia="en-GB"/>
        </w:rPr>
        <w:t xml:space="preserve">Nexus </w:t>
      </w:r>
      <w:r w:rsidR="007F4713" w:rsidRPr="00FE7230">
        <w:rPr>
          <w:rFonts w:ascii="Futura Bk BT" w:eastAsia="Times New Roman" w:hAnsi="Futura Bk BT" w:cs="Times New Roman"/>
          <w:lang w:eastAsia="en-GB"/>
        </w:rPr>
        <w:t>meets its statutory obligations</w:t>
      </w:r>
      <w:r w:rsidR="007F4713">
        <w:rPr>
          <w:rFonts w:ascii="Futura Bk BT" w:eastAsia="Times New Roman" w:hAnsi="Futura Bk BT" w:cs="Times New Roman"/>
          <w:lang w:eastAsia="en-GB"/>
        </w:rPr>
        <w:t xml:space="preserve"> and reflects best practice.</w:t>
      </w:r>
      <w:r w:rsidR="007F4713" w:rsidRPr="00FE7230">
        <w:rPr>
          <w:rFonts w:ascii="Futura Bk BT" w:eastAsia="Times New Roman" w:hAnsi="Futura Bk BT" w:cs="Times New Roman"/>
          <w:lang w:eastAsia="en-GB"/>
        </w:rPr>
        <w:t xml:space="preserve"> </w:t>
      </w:r>
    </w:p>
    <w:p w14:paraId="6968D97D" w14:textId="77777777" w:rsidR="007F4713" w:rsidRDefault="007F4713"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1B7B2A6" w14:textId="6156C981" w:rsidR="008926F7" w:rsidRDefault="007F4713" w:rsidP="00EF4E2F">
      <w:pPr>
        <w:spacing w:after="0"/>
        <w:jc w:val="both"/>
        <w:rPr>
          <w:rFonts w:ascii="Futura Bk BT" w:hAnsi="Futura Bk BT"/>
        </w:rPr>
      </w:pPr>
      <w:r>
        <w:rPr>
          <w:rFonts w:ascii="Futura Bk BT" w:hAnsi="Futura Bk BT"/>
        </w:rPr>
        <w:t xml:space="preserve">You will be </w:t>
      </w:r>
      <w:r w:rsidRPr="001E50A8">
        <w:rPr>
          <w:rFonts w:ascii="Futura Bk BT" w:hAnsi="Futura Bk BT"/>
        </w:rPr>
        <w:t>Member of the IFSM or</w:t>
      </w:r>
      <w:r>
        <w:rPr>
          <w:rFonts w:ascii="Futura Bk BT" w:hAnsi="Futura Bk BT"/>
        </w:rPr>
        <w:t xml:space="preserve"> IFE </w:t>
      </w:r>
      <w:r w:rsidR="00462D56">
        <w:rPr>
          <w:rFonts w:ascii="Futura Bk BT" w:hAnsi="Futura Bk BT"/>
        </w:rPr>
        <w:t>a</w:t>
      </w:r>
      <w:r>
        <w:rPr>
          <w:rFonts w:ascii="Futura Bk BT" w:hAnsi="Futura Bk BT"/>
        </w:rPr>
        <w:t xml:space="preserve">nd hold an </w:t>
      </w:r>
      <w:r w:rsidRPr="007F4713">
        <w:rPr>
          <w:rFonts w:ascii="Futura Bk BT" w:hAnsi="Futura Bk BT"/>
        </w:rPr>
        <w:t xml:space="preserve">IFE Level 4 Diploma in Fire Science and Fire Safety (or </w:t>
      </w:r>
      <w:r>
        <w:rPr>
          <w:rFonts w:ascii="Futura Bk BT" w:hAnsi="Futura Bk BT"/>
        </w:rPr>
        <w:t xml:space="preserve">an </w:t>
      </w:r>
      <w:r w:rsidRPr="007F4713">
        <w:rPr>
          <w:rFonts w:ascii="Futura Bk BT" w:hAnsi="Futura Bk BT"/>
        </w:rPr>
        <w:t>equivalent qualification).</w:t>
      </w:r>
      <w:r w:rsidR="00C13492">
        <w:rPr>
          <w:rFonts w:ascii="Futura Bk BT" w:hAnsi="Futura Bk BT"/>
        </w:rPr>
        <w:t xml:space="preserve"> It would be advantageous if </w:t>
      </w:r>
      <w:r>
        <w:rPr>
          <w:rFonts w:ascii="Futura Bk BT" w:hAnsi="Futura Bk BT"/>
        </w:rPr>
        <w:t xml:space="preserve">you </w:t>
      </w:r>
      <w:r w:rsidR="002E1F56">
        <w:rPr>
          <w:rFonts w:ascii="Futura Bk BT" w:hAnsi="Futura Bk BT"/>
        </w:rPr>
        <w:t>hold</w:t>
      </w:r>
      <w:r>
        <w:rPr>
          <w:rFonts w:ascii="Futura Bk BT" w:hAnsi="Futura Bk BT"/>
        </w:rPr>
        <w:t xml:space="preserve"> </w:t>
      </w:r>
      <w:r w:rsidRPr="007F4713">
        <w:rPr>
          <w:rFonts w:ascii="Futura Bk BT" w:hAnsi="Futura Bk BT"/>
        </w:rPr>
        <w:t>Member</w:t>
      </w:r>
      <w:r w:rsidR="002E1F56">
        <w:rPr>
          <w:rFonts w:ascii="Futura Bk BT" w:hAnsi="Futura Bk BT"/>
        </w:rPr>
        <w:t>ship</w:t>
      </w:r>
      <w:r w:rsidRPr="007F4713">
        <w:rPr>
          <w:rFonts w:ascii="Futura Bk BT" w:hAnsi="Futura Bk BT"/>
        </w:rPr>
        <w:t xml:space="preserve"> of the Emergency Planning Society or </w:t>
      </w:r>
      <w:r w:rsidR="008521B0">
        <w:rPr>
          <w:rFonts w:ascii="Futura Bk BT" w:hAnsi="Futura Bk BT"/>
        </w:rPr>
        <w:t xml:space="preserve">an </w:t>
      </w:r>
      <w:r w:rsidRPr="007F4713">
        <w:rPr>
          <w:rFonts w:ascii="Futura Bk BT" w:hAnsi="Futura Bk BT"/>
        </w:rPr>
        <w:t>equivalen</w:t>
      </w:r>
      <w:r w:rsidR="008521B0">
        <w:rPr>
          <w:rFonts w:ascii="Futura Bk BT" w:hAnsi="Futura Bk BT"/>
        </w:rPr>
        <w:t>t body</w:t>
      </w:r>
      <w:r>
        <w:rPr>
          <w:rFonts w:ascii="Futura Bk BT" w:hAnsi="Futura Bk BT"/>
        </w:rPr>
        <w:t>.</w:t>
      </w:r>
    </w:p>
    <w:p w14:paraId="3C29585A" w14:textId="77777777" w:rsidR="00FE20ED" w:rsidRDefault="00FE20ED" w:rsidP="00FE20ED">
      <w:pPr>
        <w:spacing w:after="0"/>
        <w:jc w:val="both"/>
        <w:rPr>
          <w:rFonts w:ascii="Futura Bk BT" w:hAnsi="Futura Bk BT"/>
        </w:rPr>
      </w:pPr>
    </w:p>
    <w:p w14:paraId="5E9E829D" w14:textId="597D5079" w:rsidR="007F4713" w:rsidRPr="007F4713" w:rsidRDefault="007F4713" w:rsidP="007F4713">
      <w:pPr>
        <w:shd w:val="clear" w:color="auto" w:fill="FFFFFF"/>
        <w:spacing w:after="0" w:line="240" w:lineRule="auto"/>
        <w:jc w:val="both"/>
        <w:rPr>
          <w:rFonts w:ascii="Futura Bk BT" w:hAnsi="Futura Bk BT"/>
        </w:rPr>
      </w:pPr>
      <w:r>
        <w:rPr>
          <w:rFonts w:ascii="Futura Bk BT" w:hAnsi="Futura Bk BT"/>
        </w:rPr>
        <w:t xml:space="preserve">You will </w:t>
      </w:r>
      <w:r w:rsidR="008521B0">
        <w:rPr>
          <w:rFonts w:ascii="Futura Bk BT" w:hAnsi="Futura Bk BT"/>
        </w:rPr>
        <w:t xml:space="preserve">be able to demonstrate </w:t>
      </w:r>
      <w:r>
        <w:rPr>
          <w:rFonts w:ascii="Futura Bk BT" w:hAnsi="Futura Bk BT"/>
        </w:rPr>
        <w:t xml:space="preserve">extensive knowledge of the </w:t>
      </w:r>
      <w:r w:rsidR="008521B0">
        <w:rPr>
          <w:rFonts w:ascii="Futura Bk BT" w:hAnsi="Futura Bk BT"/>
        </w:rPr>
        <w:t xml:space="preserve">practical </w:t>
      </w:r>
      <w:r>
        <w:rPr>
          <w:rFonts w:ascii="Futura Bk BT" w:hAnsi="Futura Bk BT"/>
        </w:rPr>
        <w:t>application of fire safety and emergency planning legislation and standards within safety-critical industries, ideally within the transport (road, rail and inshore maritime) sector</w:t>
      </w:r>
      <w:r w:rsidR="00C13492">
        <w:rPr>
          <w:rFonts w:ascii="Futura Bk BT" w:hAnsi="Futura Bk BT"/>
        </w:rPr>
        <w:t>,</w:t>
      </w:r>
      <w:r>
        <w:rPr>
          <w:rFonts w:ascii="Futura Bk BT" w:hAnsi="Futura Bk BT"/>
        </w:rPr>
        <w:t xml:space="preserve"> and will possess</w:t>
      </w:r>
      <w:r w:rsidRPr="00E746AA">
        <w:rPr>
          <w:rFonts w:ascii="Futura Bk BT" w:hAnsi="Futura Bk BT"/>
        </w:rPr>
        <w:t xml:space="preserve"> </w:t>
      </w:r>
      <w:r>
        <w:rPr>
          <w:rFonts w:ascii="Futura Bk BT" w:hAnsi="Futura Bk BT"/>
        </w:rPr>
        <w:t>excellent engagement skills, with the ability to work effectively with internal and external stakeholders and agencies in a fast-paced and diverse operating environment.</w:t>
      </w:r>
    </w:p>
    <w:p w14:paraId="06117052" w14:textId="660EA3F9" w:rsidR="00EF4E2F" w:rsidRDefault="00EF4E2F" w:rsidP="00EF4E2F">
      <w:pPr>
        <w:spacing w:after="0"/>
        <w:jc w:val="both"/>
        <w:rPr>
          <w:rFonts w:ascii="Futura Bk BT" w:hAnsi="Futura Bk BT"/>
        </w:rPr>
      </w:pPr>
    </w:p>
    <w:p w14:paraId="73D0CFFE" w14:textId="5690C7C5" w:rsidR="00C13492" w:rsidRDefault="008521B0" w:rsidP="00EF4E2F">
      <w:pPr>
        <w:spacing w:after="0"/>
        <w:jc w:val="both"/>
        <w:rPr>
          <w:rFonts w:ascii="Futura Bk BT" w:eastAsia="Times New Roman" w:hAnsi="Futura Bk BT" w:cs="Times New Roman"/>
          <w:lang w:eastAsia="en-GB"/>
        </w:rPr>
      </w:pPr>
      <w:r>
        <w:rPr>
          <w:rFonts w:ascii="Futura Bk BT" w:hAnsi="Futura Bk BT"/>
        </w:rPr>
        <w:t>You will have e</w:t>
      </w:r>
      <w:r w:rsidRPr="00F11C7A">
        <w:rPr>
          <w:rFonts w:ascii="Futura Bk BT" w:eastAsia="Times New Roman" w:hAnsi="Futura Bk BT" w:cs="Times New Roman"/>
          <w:lang w:eastAsia="en-GB"/>
        </w:rPr>
        <w:t xml:space="preserve">xperience </w:t>
      </w:r>
      <w:r w:rsidRPr="007F4713">
        <w:rPr>
          <w:rFonts w:ascii="Futura Bk BT" w:eastAsia="Times New Roman" w:hAnsi="Futura Bk BT" w:cs="Times New Roman"/>
          <w:lang w:eastAsia="en-GB"/>
        </w:rPr>
        <w:t xml:space="preserve">of providing fire safety and emergency planning management </w:t>
      </w:r>
      <w:r w:rsidR="00C13492">
        <w:rPr>
          <w:rFonts w:ascii="Futura Bk BT" w:eastAsia="Times New Roman" w:hAnsi="Futura Bk BT" w:cs="Times New Roman"/>
          <w:lang w:eastAsia="en-GB"/>
        </w:rPr>
        <w:t>across multi-disciplined</w:t>
      </w:r>
      <w:r w:rsidRPr="007F4713">
        <w:rPr>
          <w:rFonts w:ascii="Futura Bk BT" w:eastAsia="Times New Roman" w:hAnsi="Futura Bk BT" w:cs="Times New Roman"/>
          <w:lang w:eastAsia="en-GB"/>
        </w:rPr>
        <w:t>, multi-site organisation</w:t>
      </w:r>
      <w:r w:rsidR="00C13492">
        <w:rPr>
          <w:rFonts w:ascii="Futura Bk BT" w:eastAsia="Times New Roman" w:hAnsi="Futura Bk BT" w:cs="Times New Roman"/>
          <w:lang w:eastAsia="en-GB"/>
        </w:rPr>
        <w:t>s</w:t>
      </w:r>
      <w:r>
        <w:rPr>
          <w:rFonts w:ascii="Futura Bk BT" w:eastAsia="Times New Roman" w:hAnsi="Futura Bk BT" w:cs="Times New Roman"/>
          <w:lang w:eastAsia="en-GB"/>
        </w:rPr>
        <w:t xml:space="preserve"> and of</w:t>
      </w:r>
      <w:r w:rsidRPr="007F4713">
        <w:rPr>
          <w:rFonts w:ascii="Futura Bk BT" w:eastAsia="Times New Roman" w:hAnsi="Futura Bk BT" w:cs="Times New Roman"/>
          <w:szCs w:val="20"/>
          <w:lang w:eastAsia="en-GB"/>
        </w:rPr>
        <w:t xml:space="preserve"> </w:t>
      </w:r>
      <w:r>
        <w:rPr>
          <w:rFonts w:ascii="Futura Bk BT" w:eastAsia="Times New Roman" w:hAnsi="Futura Bk BT" w:cs="Times New Roman"/>
          <w:lang w:eastAsia="en-GB"/>
        </w:rPr>
        <w:t>w</w:t>
      </w:r>
      <w:r w:rsidRPr="007F4713">
        <w:rPr>
          <w:rFonts w:ascii="Futura Bk BT" w:eastAsia="Times New Roman" w:hAnsi="Futura Bk BT" w:cs="Times New Roman"/>
          <w:lang w:eastAsia="en-GB"/>
        </w:rPr>
        <w:t>orking in</w:t>
      </w:r>
      <w:r w:rsidR="00C13492">
        <w:rPr>
          <w:rFonts w:ascii="Futura Bk BT" w:eastAsia="Times New Roman" w:hAnsi="Futura Bk BT" w:cs="Times New Roman"/>
          <w:lang w:eastAsia="en-GB"/>
        </w:rPr>
        <w:t xml:space="preserve"> complex</w:t>
      </w:r>
      <w:r>
        <w:rPr>
          <w:rFonts w:ascii="Futura Bk BT" w:eastAsia="Times New Roman" w:hAnsi="Futura Bk BT" w:cs="Times New Roman"/>
          <w:lang w:eastAsia="en-GB"/>
        </w:rPr>
        <w:t>, high hazard</w:t>
      </w:r>
      <w:r w:rsidR="00C13492">
        <w:rPr>
          <w:rFonts w:ascii="Futura Bk BT" w:eastAsia="Times New Roman" w:hAnsi="Futura Bk BT" w:cs="Times New Roman"/>
          <w:lang w:eastAsia="en-GB"/>
        </w:rPr>
        <w:t xml:space="preserve"> environments (e.g. COMAH).</w:t>
      </w:r>
      <w:r>
        <w:rPr>
          <w:rFonts w:ascii="Futura Bk BT" w:eastAsia="Times New Roman" w:hAnsi="Futura Bk BT" w:cs="Times New Roman"/>
          <w:lang w:eastAsia="en-GB"/>
        </w:rPr>
        <w:t xml:space="preserve"> </w:t>
      </w:r>
    </w:p>
    <w:p w14:paraId="15BB2025" w14:textId="77777777" w:rsidR="00C13492" w:rsidRDefault="00C13492" w:rsidP="00EF4E2F">
      <w:pPr>
        <w:spacing w:after="0"/>
        <w:jc w:val="both"/>
        <w:rPr>
          <w:rFonts w:ascii="Futura Bk BT" w:eastAsia="Times New Roman" w:hAnsi="Futura Bk BT" w:cs="Times New Roman"/>
          <w:lang w:eastAsia="en-GB"/>
        </w:rPr>
      </w:pPr>
    </w:p>
    <w:p w14:paraId="78264F15" w14:textId="2B662142" w:rsidR="007F4713" w:rsidRPr="00C13492" w:rsidRDefault="008521B0" w:rsidP="00EF4E2F">
      <w:pPr>
        <w:spacing w:after="0"/>
        <w:jc w:val="both"/>
        <w:rPr>
          <w:rFonts w:ascii="Futura Bk BT" w:eastAsia="Times New Roman" w:hAnsi="Futura Bk BT" w:cs="Times New Roman"/>
          <w:lang w:eastAsia="en-GB"/>
        </w:rPr>
      </w:pPr>
      <w:r>
        <w:rPr>
          <w:rFonts w:ascii="Futura Bk BT" w:hAnsi="Futura Bk BT"/>
        </w:rPr>
        <w:t xml:space="preserve">Ideally, you will have </w:t>
      </w:r>
      <w:r w:rsidR="00C13492">
        <w:rPr>
          <w:rFonts w:ascii="Futura Bk BT" w:hAnsi="Futura Bk BT"/>
        </w:rPr>
        <w:t xml:space="preserve">previously </w:t>
      </w:r>
      <w:r>
        <w:rPr>
          <w:rFonts w:ascii="Futura Bk BT" w:hAnsi="Futura Bk BT"/>
        </w:rPr>
        <w:t xml:space="preserve">worked </w:t>
      </w:r>
      <w:r w:rsidR="00C13492">
        <w:rPr>
          <w:rFonts w:ascii="Futura Bk BT" w:hAnsi="Futura Bk BT"/>
        </w:rPr>
        <w:t>within</w:t>
      </w:r>
      <w:r>
        <w:rPr>
          <w:rFonts w:ascii="Futura Bk BT" w:hAnsi="Futura Bk BT"/>
        </w:rPr>
        <w:t xml:space="preserve"> the emergency services, particularly the fire rescue service, and </w:t>
      </w:r>
      <w:r w:rsidR="00C13492">
        <w:rPr>
          <w:rFonts w:ascii="Futura Bk BT" w:hAnsi="Futura Bk BT"/>
        </w:rPr>
        <w:t xml:space="preserve">be an accredited </w:t>
      </w:r>
      <w:r w:rsidR="002E1F56" w:rsidRPr="001E50A8">
        <w:rPr>
          <w:rFonts w:ascii="Futura Bk BT" w:hAnsi="Futura Bk BT"/>
        </w:rPr>
        <w:t>D</w:t>
      </w:r>
      <w:r w:rsidR="002E1F56">
        <w:rPr>
          <w:rFonts w:ascii="Futura Bk BT" w:hAnsi="Futura Bk BT"/>
        </w:rPr>
        <w:t xml:space="preserve">angerous </w:t>
      </w:r>
      <w:r w:rsidR="002E1F56" w:rsidRPr="001E50A8">
        <w:rPr>
          <w:rFonts w:ascii="Futura Bk BT" w:hAnsi="Futura Bk BT"/>
        </w:rPr>
        <w:t>G</w:t>
      </w:r>
      <w:r w:rsidR="002E1F56">
        <w:rPr>
          <w:rFonts w:ascii="Futura Bk BT" w:hAnsi="Futura Bk BT"/>
        </w:rPr>
        <w:t xml:space="preserve">oods </w:t>
      </w:r>
      <w:r w:rsidR="002E1F56" w:rsidRPr="001E50A8">
        <w:rPr>
          <w:rFonts w:ascii="Futura Bk BT" w:hAnsi="Futura Bk BT"/>
        </w:rPr>
        <w:t>S</w:t>
      </w:r>
      <w:r w:rsidR="002E1F56">
        <w:rPr>
          <w:rFonts w:ascii="Futura Bk BT" w:hAnsi="Futura Bk BT"/>
        </w:rPr>
        <w:t xml:space="preserve">afety </w:t>
      </w:r>
      <w:r w:rsidR="002E1F56" w:rsidRPr="001E50A8">
        <w:rPr>
          <w:rFonts w:ascii="Futura Bk BT" w:hAnsi="Futura Bk BT"/>
        </w:rPr>
        <w:t>A</w:t>
      </w:r>
      <w:r w:rsidR="002E1F56">
        <w:rPr>
          <w:rFonts w:ascii="Futura Bk BT" w:hAnsi="Futura Bk BT"/>
        </w:rPr>
        <w:t>dvisor (DGSA) a</w:t>
      </w:r>
      <w:r w:rsidR="002E1F56" w:rsidRPr="001E50A8">
        <w:rPr>
          <w:rFonts w:ascii="Futura Bk BT" w:hAnsi="Futura Bk BT"/>
        </w:rPr>
        <w:t>ccredited professional</w:t>
      </w:r>
      <w:r w:rsidR="00C13492">
        <w:rPr>
          <w:rFonts w:ascii="Futura Bk BT" w:hAnsi="Futura Bk BT"/>
        </w:rPr>
        <w:t>.</w:t>
      </w:r>
    </w:p>
    <w:p w14:paraId="6B6A0E82" w14:textId="77777777" w:rsidR="00FE20ED" w:rsidRDefault="00FE20ED"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03B13DD6" w:rsidR="006213F6" w:rsidRPr="009F49C4"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9F49C4">
        <w:rPr>
          <w:rFonts w:ascii="Futura Bk BT" w:hAnsi="Futura Bk BT"/>
          <w:szCs w:val="24"/>
          <w:lang w:eastAsia="en-GB"/>
        </w:rPr>
        <w:t>Salary £</w:t>
      </w:r>
      <w:r w:rsidR="009F49C4" w:rsidRPr="009F49C4">
        <w:rPr>
          <w:rFonts w:ascii="Futura Bk BT" w:hAnsi="Futura Bk BT"/>
          <w:szCs w:val="24"/>
          <w:lang w:eastAsia="en-GB"/>
        </w:rPr>
        <w:t>26,456 - £39,688</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009FFF6E"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9F49C4" w:rsidRPr="009F49C4">
        <w:rPr>
          <w:rFonts w:ascii="Futura Md BT" w:hAnsi="Futura Md BT"/>
          <w:b/>
          <w:color w:val="212529"/>
          <w:sz w:val="28"/>
          <w:szCs w:val="28"/>
        </w:rPr>
        <w:t>9 J</w:t>
      </w:r>
      <w:r w:rsidR="009F49C4">
        <w:rPr>
          <w:rFonts w:ascii="Futura Md BT" w:hAnsi="Futura Md BT"/>
          <w:b/>
          <w:color w:val="212529"/>
          <w:sz w:val="28"/>
          <w:szCs w:val="28"/>
        </w:rPr>
        <w:t>une</w:t>
      </w:r>
      <w:r w:rsidR="00CD593B" w:rsidRPr="009F49C4">
        <w:rPr>
          <w:rFonts w:ascii="Futura Md BT" w:hAnsi="Futura Md BT"/>
          <w:b/>
          <w:color w:val="212529"/>
          <w:sz w:val="28"/>
          <w:szCs w:val="28"/>
        </w:rPr>
        <w:t xml:space="preserve"> </w:t>
      </w:r>
      <w:r w:rsidR="00CD593B" w:rsidRPr="009F49C4">
        <w:rPr>
          <w:rFonts w:ascii="Futura Md BT" w:eastAsia="Times New Roman" w:hAnsi="Futura Md BT" w:cs="Segoe UI"/>
          <w:b/>
          <w:color w:val="212529"/>
          <w:sz w:val="28"/>
          <w:szCs w:val="28"/>
          <w:lang w:eastAsia="en-GB"/>
        </w:rPr>
        <w:t>202</w:t>
      </w:r>
      <w:r w:rsidR="00391C91" w:rsidRPr="009F49C4">
        <w:rPr>
          <w:rFonts w:ascii="Futura Md BT" w:eastAsia="Times New Roman" w:hAnsi="Futura Md BT" w:cs="Segoe UI"/>
          <w:b/>
          <w:color w:val="212529"/>
          <w:sz w:val="28"/>
          <w:szCs w:val="28"/>
          <w:lang w:eastAsia="en-GB"/>
        </w:rPr>
        <w:t>2</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9F49C4">
      <w:pPr>
        <w:tabs>
          <w:tab w:val="left" w:pos="1134"/>
          <w:tab w:val="left" w:pos="3969"/>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16cid:durableId="1457722545">
    <w:abstractNumId w:val="1"/>
  </w:num>
  <w:num w:numId="2" w16cid:durableId="2058629360">
    <w:abstractNumId w:val="0"/>
  </w:num>
  <w:num w:numId="3" w16cid:durableId="1230313712">
    <w:abstractNumId w:val="2"/>
  </w:num>
  <w:num w:numId="4" w16cid:durableId="2011591084">
    <w:abstractNumId w:val="4"/>
  </w:num>
  <w:num w:numId="5" w16cid:durableId="144585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B79E3"/>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1F56"/>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2D56"/>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4713"/>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21B0"/>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49C4"/>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3492"/>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6802"/>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67A2"/>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C7A"/>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0ED"/>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3</cp:revision>
  <cp:lastPrinted>2019-07-18T12:40:00Z</cp:lastPrinted>
  <dcterms:created xsi:type="dcterms:W3CDTF">2022-05-18T07:43:00Z</dcterms:created>
  <dcterms:modified xsi:type="dcterms:W3CDTF">2022-05-18T16:46:00Z</dcterms:modified>
</cp:coreProperties>
</file>