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15271D" w:rsidRDefault="00245B78" w:rsidP="00245B78">
      <w:pPr>
        <w:ind w:right="180"/>
        <w:rPr>
          <w:rFonts w:ascii="Arial" w:hAnsi="Arial" w:cs="Arial"/>
          <w:b/>
          <w:bCs/>
          <w:sz w:val="32"/>
          <w:szCs w:val="32"/>
        </w:rPr>
      </w:pPr>
      <w:r w:rsidRPr="0015271D">
        <w:rPr>
          <w:rFonts w:ascii="Arial" w:hAnsi="Arial" w:cs="Arial"/>
          <w:b/>
          <w:bCs/>
          <w:sz w:val="32"/>
          <w:szCs w:val="32"/>
        </w:rPr>
        <w:t>Job Description</w:t>
      </w:r>
    </w:p>
    <w:p w14:paraId="0517842E" w14:textId="77777777" w:rsidR="00245B78" w:rsidRPr="0015271D" w:rsidRDefault="00245B78" w:rsidP="00245B78">
      <w:pPr>
        <w:ind w:right="180"/>
        <w:rPr>
          <w:rFonts w:ascii="Arial" w:hAnsi="Arial" w:cs="Arial"/>
        </w:rPr>
      </w:pPr>
    </w:p>
    <w:p w14:paraId="755FC09A" w14:textId="77777777" w:rsidR="003A0FD4" w:rsidRPr="0015271D"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1854"/>
        <w:gridCol w:w="6930"/>
      </w:tblGrid>
      <w:tr w:rsidR="003A0FD4" w:rsidRPr="0015271D" w14:paraId="4747AE1D" w14:textId="77777777" w:rsidTr="006073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AC02B60" w14:textId="58F63737" w:rsidR="003A0FD4" w:rsidRPr="0015271D" w:rsidRDefault="003B321B">
            <w:pPr>
              <w:spacing w:line="276" w:lineRule="auto"/>
              <w:rPr>
                <w:rFonts w:ascii="Arial" w:hAnsi="Arial" w:cs="Arial"/>
                <w:b/>
                <w:bCs/>
                <w:sz w:val="22"/>
                <w:szCs w:val="22"/>
              </w:rPr>
            </w:pPr>
            <w:r w:rsidRPr="0015271D">
              <w:rPr>
                <w:rFonts w:ascii="Arial" w:hAnsi="Arial" w:cs="Arial"/>
                <w:b/>
                <w:bCs/>
                <w:color w:val="000000"/>
                <w:sz w:val="22"/>
                <w:szCs w:val="22"/>
              </w:rPr>
              <w:t>Job title</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0CAAE7C2" w:rsidR="003A0FD4" w:rsidRPr="0015271D" w:rsidRDefault="009F47DF" w:rsidP="6D57BC90">
            <w:pPr>
              <w:spacing w:line="276" w:lineRule="auto"/>
              <w:rPr>
                <w:rFonts w:ascii="Arial" w:hAnsi="Arial" w:cs="Arial"/>
                <w:color w:val="000000"/>
                <w:sz w:val="22"/>
                <w:szCs w:val="22"/>
              </w:rPr>
            </w:pPr>
            <w:r w:rsidRPr="0015271D">
              <w:rPr>
                <w:rFonts w:ascii="Arial" w:hAnsi="Arial" w:cs="Arial"/>
                <w:color w:val="000000"/>
                <w:sz w:val="22"/>
                <w:szCs w:val="22"/>
              </w:rPr>
              <w:t>Duty to Refer Officer</w:t>
            </w:r>
          </w:p>
        </w:tc>
      </w:tr>
      <w:tr w:rsidR="002A70E2" w:rsidRPr="0015271D" w14:paraId="4FB9098F" w14:textId="77777777" w:rsidTr="006073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52768A1" w14:textId="7BA1946C" w:rsidR="002A70E2" w:rsidRPr="0015271D" w:rsidRDefault="002A70E2">
            <w:pPr>
              <w:spacing w:line="276" w:lineRule="auto"/>
              <w:rPr>
                <w:rFonts w:ascii="Arial" w:hAnsi="Arial" w:cs="Arial"/>
                <w:b/>
                <w:bCs/>
                <w:color w:val="000000"/>
                <w:sz w:val="22"/>
                <w:szCs w:val="22"/>
              </w:rPr>
            </w:pPr>
            <w:r w:rsidRPr="0015271D">
              <w:rPr>
                <w:rFonts w:ascii="Arial" w:hAnsi="Arial" w:cs="Arial"/>
                <w:b/>
                <w:bCs/>
                <w:color w:val="000000"/>
                <w:sz w:val="22"/>
                <w:szCs w:val="22"/>
              </w:rPr>
              <w:t>Grade</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1389A9C3" w:rsidR="002A70E2" w:rsidRPr="0015271D" w:rsidRDefault="009F47DF" w:rsidP="6D57BC90">
            <w:pPr>
              <w:spacing w:line="276" w:lineRule="auto"/>
              <w:rPr>
                <w:rFonts w:ascii="Arial" w:hAnsi="Arial" w:cs="Arial"/>
                <w:color w:val="000000"/>
                <w:sz w:val="22"/>
                <w:szCs w:val="22"/>
              </w:rPr>
            </w:pPr>
            <w:r w:rsidRPr="0015271D">
              <w:rPr>
                <w:rFonts w:ascii="Arial" w:hAnsi="Arial" w:cs="Arial"/>
                <w:color w:val="000000"/>
                <w:sz w:val="22"/>
                <w:szCs w:val="22"/>
              </w:rPr>
              <w:t>5</w:t>
            </w:r>
          </w:p>
        </w:tc>
      </w:tr>
      <w:tr w:rsidR="003A0FD4" w:rsidRPr="0015271D" w14:paraId="781E7AF7" w14:textId="77777777" w:rsidTr="006073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15271D" w:rsidRDefault="00BB7FAA">
            <w:pPr>
              <w:spacing w:line="276" w:lineRule="auto"/>
              <w:rPr>
                <w:rFonts w:ascii="Arial" w:hAnsi="Arial" w:cs="Arial"/>
                <w:b/>
                <w:bCs/>
                <w:sz w:val="22"/>
                <w:szCs w:val="22"/>
              </w:rPr>
            </w:pPr>
            <w:r w:rsidRPr="0015271D">
              <w:rPr>
                <w:rFonts w:ascii="Arial" w:hAnsi="Arial" w:cs="Arial"/>
                <w:b/>
                <w:bCs/>
                <w:sz w:val="22"/>
                <w:szCs w:val="22"/>
              </w:rPr>
              <w:t>Service/Team</w:t>
            </w:r>
          </w:p>
          <w:p w14:paraId="33B4AED7" w14:textId="77777777" w:rsidR="003A0FD4" w:rsidRPr="0015271D" w:rsidRDefault="003A0FD4">
            <w:pPr>
              <w:spacing w:line="276" w:lineRule="auto"/>
              <w:rPr>
                <w:rFonts w:ascii="Arial" w:hAnsi="Arial" w:cs="Arial"/>
                <w:color w:val="000000"/>
                <w:sz w:val="22"/>
                <w:szCs w:val="22"/>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E488EE4" w14:textId="77777777" w:rsidR="003A0FD4" w:rsidRPr="0015271D" w:rsidRDefault="009F47DF">
            <w:pPr>
              <w:spacing w:line="276" w:lineRule="auto"/>
              <w:rPr>
                <w:rFonts w:ascii="Arial" w:hAnsi="Arial" w:cs="Arial"/>
                <w:color w:val="000000"/>
                <w:sz w:val="22"/>
                <w:szCs w:val="22"/>
              </w:rPr>
            </w:pPr>
            <w:r w:rsidRPr="0015271D">
              <w:rPr>
                <w:rFonts w:ascii="Arial" w:hAnsi="Arial" w:cs="Arial"/>
                <w:color w:val="000000"/>
                <w:sz w:val="22"/>
                <w:szCs w:val="22"/>
              </w:rPr>
              <w:t>Housing Service</w:t>
            </w:r>
          </w:p>
          <w:p w14:paraId="35A438A9" w14:textId="708D89AE" w:rsidR="009F47DF" w:rsidRPr="0015271D" w:rsidRDefault="009F47DF">
            <w:pPr>
              <w:spacing w:line="276" w:lineRule="auto"/>
              <w:rPr>
                <w:rFonts w:ascii="Arial" w:hAnsi="Arial" w:cs="Arial"/>
                <w:color w:val="000000"/>
                <w:sz w:val="22"/>
                <w:szCs w:val="22"/>
              </w:rPr>
            </w:pPr>
            <w:r w:rsidRPr="0015271D">
              <w:rPr>
                <w:rFonts w:ascii="Arial" w:hAnsi="Arial" w:cs="Arial"/>
                <w:color w:val="000000"/>
                <w:sz w:val="22"/>
                <w:szCs w:val="22"/>
              </w:rPr>
              <w:t xml:space="preserve">Housing Options Team </w:t>
            </w:r>
          </w:p>
        </w:tc>
      </w:tr>
      <w:tr w:rsidR="003A0FD4" w:rsidRPr="0015271D" w14:paraId="112442D8" w14:textId="77777777" w:rsidTr="006073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7CF9ACA5" w:rsidR="003A0FD4" w:rsidRPr="0015271D" w:rsidRDefault="003B321B" w:rsidP="0000454D">
            <w:pPr>
              <w:spacing w:line="276" w:lineRule="auto"/>
              <w:ind w:right="180"/>
              <w:rPr>
                <w:rFonts w:ascii="Arial" w:hAnsi="Arial" w:cs="Arial"/>
                <w:color w:val="000000"/>
                <w:sz w:val="22"/>
                <w:szCs w:val="22"/>
              </w:rPr>
            </w:pPr>
            <w:r w:rsidRPr="0015271D">
              <w:rPr>
                <w:rFonts w:ascii="Arial" w:hAnsi="Arial" w:cs="Arial"/>
                <w:b/>
                <w:bCs/>
                <w:sz w:val="22"/>
                <w:szCs w:val="22"/>
              </w:rPr>
              <w:t>Main purpose of job</w:t>
            </w:r>
            <w:r w:rsidR="008B3DC4" w:rsidRPr="0015271D">
              <w:rPr>
                <w:rFonts w:ascii="Arial" w:hAnsi="Arial" w:cs="Arial"/>
                <w:b/>
                <w:bCs/>
                <w:sz w:val="22"/>
                <w:szCs w:val="22"/>
              </w:rPr>
              <w:t xml:space="preserve">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2909DB4" w14:textId="157088C1" w:rsidR="0000454D" w:rsidRPr="0015271D" w:rsidRDefault="00DE556B" w:rsidP="0000454D">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 xml:space="preserve">The Duty to Refer Officer (DTR) will </w:t>
            </w:r>
            <w:r w:rsidR="000318EB" w:rsidRPr="0015271D">
              <w:rPr>
                <w:rFonts w:ascii="Arial" w:hAnsi="Arial" w:cs="Arial"/>
                <w:sz w:val="22"/>
                <w:szCs w:val="22"/>
              </w:rPr>
              <w:t xml:space="preserve">monitor and </w:t>
            </w:r>
            <w:r w:rsidRPr="0015271D">
              <w:rPr>
                <w:rFonts w:ascii="Arial" w:hAnsi="Arial" w:cs="Arial"/>
                <w:sz w:val="22"/>
                <w:szCs w:val="22"/>
              </w:rPr>
              <w:t xml:space="preserve">action </w:t>
            </w:r>
            <w:r w:rsidR="0000454D" w:rsidRPr="0015271D">
              <w:rPr>
                <w:rFonts w:ascii="Arial" w:hAnsi="Arial" w:cs="Arial"/>
                <w:sz w:val="22"/>
                <w:szCs w:val="22"/>
              </w:rPr>
              <w:t xml:space="preserve">all </w:t>
            </w:r>
            <w:r w:rsidR="00A15524" w:rsidRPr="0015271D">
              <w:rPr>
                <w:rFonts w:ascii="Arial" w:hAnsi="Arial" w:cs="Arial"/>
                <w:sz w:val="22"/>
                <w:szCs w:val="22"/>
              </w:rPr>
              <w:t>DTR</w:t>
            </w:r>
            <w:r w:rsidR="0000454D" w:rsidRPr="0015271D">
              <w:rPr>
                <w:rFonts w:ascii="Arial" w:hAnsi="Arial" w:cs="Arial"/>
                <w:sz w:val="22"/>
                <w:szCs w:val="22"/>
              </w:rPr>
              <w:t xml:space="preserve"> cases received from public sector organisations.</w:t>
            </w:r>
            <w:r w:rsidR="00E57B23" w:rsidRPr="0015271D">
              <w:rPr>
                <w:rFonts w:ascii="Arial" w:hAnsi="Arial" w:cs="Arial"/>
                <w:sz w:val="22"/>
                <w:szCs w:val="22"/>
              </w:rPr>
              <w:t xml:space="preserve"> They will be responsible for completing homeless assessments to asses</w:t>
            </w:r>
            <w:r w:rsidR="000A2EC1" w:rsidRPr="0015271D">
              <w:rPr>
                <w:rFonts w:ascii="Arial" w:hAnsi="Arial" w:cs="Arial"/>
                <w:sz w:val="22"/>
                <w:szCs w:val="22"/>
              </w:rPr>
              <w:t>s</w:t>
            </w:r>
            <w:r w:rsidR="00E57B23" w:rsidRPr="0015271D">
              <w:rPr>
                <w:rFonts w:ascii="Arial" w:hAnsi="Arial" w:cs="Arial"/>
                <w:sz w:val="22"/>
                <w:szCs w:val="22"/>
              </w:rPr>
              <w:t xml:space="preserve"> </w:t>
            </w:r>
            <w:r w:rsidR="000A2EC1" w:rsidRPr="0015271D">
              <w:rPr>
                <w:rFonts w:ascii="Arial" w:hAnsi="Arial" w:cs="Arial"/>
                <w:sz w:val="22"/>
                <w:szCs w:val="22"/>
              </w:rPr>
              <w:t xml:space="preserve">the needs of those referred. </w:t>
            </w:r>
          </w:p>
          <w:p w14:paraId="7DF23D86" w14:textId="77777777" w:rsidR="00A25114" w:rsidRPr="0015271D" w:rsidRDefault="00A25114" w:rsidP="00A25114">
            <w:pPr>
              <w:suppressAutoHyphens w:val="0"/>
              <w:overflowPunct/>
              <w:autoSpaceDE/>
              <w:autoSpaceDN/>
              <w:jc w:val="both"/>
              <w:textAlignment w:val="auto"/>
              <w:rPr>
                <w:rFonts w:ascii="Arial" w:hAnsi="Arial" w:cs="Arial"/>
                <w:sz w:val="22"/>
                <w:szCs w:val="22"/>
              </w:rPr>
            </w:pPr>
          </w:p>
          <w:p w14:paraId="62E1BC24" w14:textId="2670B1DB" w:rsidR="0000454D" w:rsidRPr="0015271D" w:rsidRDefault="00654715" w:rsidP="00A25114">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The DTR Officer</w:t>
            </w:r>
            <w:r w:rsidR="00C53B68" w:rsidRPr="0015271D">
              <w:rPr>
                <w:rFonts w:ascii="Arial" w:hAnsi="Arial" w:cs="Arial"/>
                <w:sz w:val="22"/>
                <w:szCs w:val="22"/>
              </w:rPr>
              <w:t xml:space="preserve"> will</w:t>
            </w:r>
            <w:r w:rsidR="0000454D" w:rsidRPr="0015271D">
              <w:rPr>
                <w:rFonts w:ascii="Arial" w:hAnsi="Arial" w:cs="Arial"/>
                <w:sz w:val="22"/>
                <w:szCs w:val="22"/>
              </w:rPr>
              <w:t xml:space="preserve"> identify accommodation and support services to meet identified needs of customers and create personalised housing plans (PHP’s)</w:t>
            </w:r>
            <w:r w:rsidR="000318EB" w:rsidRPr="0015271D">
              <w:rPr>
                <w:rFonts w:ascii="Arial" w:hAnsi="Arial" w:cs="Arial"/>
                <w:sz w:val="22"/>
                <w:szCs w:val="22"/>
              </w:rPr>
              <w:t>. They will</w:t>
            </w:r>
            <w:r w:rsidR="0000454D" w:rsidRPr="0015271D">
              <w:rPr>
                <w:rFonts w:ascii="Arial" w:hAnsi="Arial" w:cs="Arial"/>
                <w:sz w:val="22"/>
                <w:szCs w:val="22"/>
              </w:rPr>
              <w:t xml:space="preserve"> manage a case load providing relevant support to ensure </w:t>
            </w:r>
            <w:r w:rsidR="000318EB" w:rsidRPr="0015271D">
              <w:rPr>
                <w:rFonts w:ascii="Arial" w:hAnsi="Arial" w:cs="Arial"/>
                <w:sz w:val="22"/>
                <w:szCs w:val="22"/>
              </w:rPr>
              <w:t>PHPs</w:t>
            </w:r>
            <w:r w:rsidR="0000454D" w:rsidRPr="0015271D">
              <w:rPr>
                <w:rFonts w:ascii="Arial" w:hAnsi="Arial" w:cs="Arial"/>
                <w:sz w:val="22"/>
                <w:szCs w:val="22"/>
              </w:rPr>
              <w:t xml:space="preserve"> are effectively delivered.</w:t>
            </w:r>
          </w:p>
          <w:p w14:paraId="071EB697" w14:textId="77777777" w:rsidR="00A25114" w:rsidRPr="0015271D" w:rsidRDefault="00A25114" w:rsidP="00A25114">
            <w:pPr>
              <w:suppressAutoHyphens w:val="0"/>
              <w:overflowPunct/>
              <w:autoSpaceDE/>
              <w:autoSpaceDN/>
              <w:jc w:val="both"/>
              <w:textAlignment w:val="auto"/>
              <w:rPr>
                <w:rFonts w:ascii="Arial" w:hAnsi="Arial" w:cs="Arial"/>
                <w:sz w:val="22"/>
                <w:szCs w:val="22"/>
              </w:rPr>
            </w:pPr>
          </w:p>
          <w:p w14:paraId="40E0F503" w14:textId="00FAAE38" w:rsidR="003A0FD4" w:rsidRPr="0015271D" w:rsidRDefault="00A25114" w:rsidP="00ED7F15">
            <w:pPr>
              <w:suppressAutoHyphens w:val="0"/>
              <w:overflowPunct/>
              <w:autoSpaceDE/>
              <w:autoSpaceDN/>
              <w:textAlignment w:val="auto"/>
              <w:rPr>
                <w:rFonts w:ascii="Arial" w:hAnsi="Arial" w:cs="Arial"/>
                <w:sz w:val="22"/>
                <w:szCs w:val="22"/>
              </w:rPr>
            </w:pPr>
            <w:r w:rsidRPr="0015271D">
              <w:rPr>
                <w:rFonts w:ascii="Arial" w:hAnsi="Arial" w:cs="Arial"/>
                <w:sz w:val="22"/>
                <w:szCs w:val="22"/>
              </w:rPr>
              <w:t>T</w:t>
            </w:r>
            <w:r w:rsidR="0019593C" w:rsidRPr="0015271D">
              <w:rPr>
                <w:rFonts w:ascii="Arial" w:hAnsi="Arial" w:cs="Arial"/>
                <w:sz w:val="22"/>
                <w:szCs w:val="22"/>
              </w:rPr>
              <w:t>hey</w:t>
            </w:r>
            <w:r w:rsidR="0000454D" w:rsidRPr="0015271D">
              <w:rPr>
                <w:rFonts w:ascii="Arial" w:hAnsi="Arial" w:cs="Arial"/>
                <w:sz w:val="22"/>
                <w:szCs w:val="22"/>
              </w:rPr>
              <w:t xml:space="preserve"> </w:t>
            </w:r>
            <w:r w:rsidR="00E55BFE" w:rsidRPr="0015271D">
              <w:rPr>
                <w:rFonts w:ascii="Arial" w:hAnsi="Arial" w:cs="Arial"/>
                <w:sz w:val="22"/>
                <w:szCs w:val="22"/>
              </w:rPr>
              <w:t xml:space="preserve">will also </w:t>
            </w:r>
            <w:r w:rsidR="0000454D" w:rsidRPr="0015271D">
              <w:rPr>
                <w:rFonts w:ascii="Arial" w:hAnsi="Arial" w:cs="Arial"/>
                <w:sz w:val="22"/>
                <w:szCs w:val="22"/>
              </w:rPr>
              <w:t>provide relevant support</w:t>
            </w:r>
            <w:r w:rsidR="00683D2A" w:rsidRPr="0015271D">
              <w:rPr>
                <w:rFonts w:ascii="Arial" w:hAnsi="Arial" w:cs="Arial"/>
                <w:sz w:val="22"/>
                <w:szCs w:val="22"/>
              </w:rPr>
              <w:t xml:space="preserve"> </w:t>
            </w:r>
            <w:r w:rsidR="0000454D" w:rsidRPr="0015271D">
              <w:rPr>
                <w:rFonts w:ascii="Arial" w:hAnsi="Arial" w:cs="Arial"/>
                <w:sz w:val="22"/>
                <w:szCs w:val="22"/>
              </w:rPr>
              <w:t>and attend multi agency meetings including child protection conferences and safeguarding meetings</w:t>
            </w:r>
            <w:r w:rsidR="00ED7F15" w:rsidRPr="0015271D">
              <w:rPr>
                <w:rFonts w:ascii="Arial" w:hAnsi="Arial" w:cs="Arial"/>
                <w:sz w:val="22"/>
                <w:szCs w:val="22"/>
              </w:rPr>
              <w:t xml:space="preserve"> </w:t>
            </w:r>
            <w:r w:rsidR="0000454D" w:rsidRPr="0015271D">
              <w:rPr>
                <w:rFonts w:ascii="Arial" w:hAnsi="Arial" w:cs="Arial"/>
                <w:sz w:val="22"/>
                <w:szCs w:val="22"/>
              </w:rPr>
              <w:t>where required.</w:t>
            </w:r>
            <w:r w:rsidR="0015271D">
              <w:rPr>
                <w:rFonts w:ascii="Arial" w:hAnsi="Arial" w:cs="Arial"/>
                <w:sz w:val="22"/>
                <w:szCs w:val="22"/>
              </w:rPr>
              <w:br/>
            </w:r>
          </w:p>
        </w:tc>
      </w:tr>
      <w:tr w:rsidR="003A0FD4" w:rsidRPr="0015271D" w14:paraId="40A8B52A" w14:textId="77777777" w:rsidTr="006073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2D65C8D9" w:rsidR="003A0FD4" w:rsidRPr="0015271D" w:rsidRDefault="003B321B" w:rsidP="00FB6E19">
            <w:pPr>
              <w:spacing w:line="276" w:lineRule="auto"/>
              <w:rPr>
                <w:rFonts w:ascii="Arial" w:hAnsi="Arial" w:cs="Arial"/>
                <w:sz w:val="22"/>
                <w:szCs w:val="22"/>
              </w:rPr>
            </w:pPr>
            <w:r w:rsidRPr="0015271D">
              <w:rPr>
                <w:rFonts w:ascii="Arial" w:hAnsi="Arial" w:cs="Arial"/>
                <w:b/>
                <w:bCs/>
                <w:sz w:val="22"/>
                <w:szCs w:val="22"/>
              </w:rPr>
              <w:t xml:space="preserve">Key </w:t>
            </w:r>
            <w:r w:rsidR="00194F97" w:rsidRPr="0015271D">
              <w:rPr>
                <w:rFonts w:ascii="Arial" w:hAnsi="Arial" w:cs="Arial"/>
                <w:b/>
                <w:bCs/>
                <w:sz w:val="22"/>
                <w:szCs w:val="22"/>
              </w:rPr>
              <w:t>responsibilities</w:t>
            </w:r>
            <w:r w:rsidR="008B3DC4" w:rsidRPr="0015271D">
              <w:rPr>
                <w:rFonts w:ascii="Arial" w:hAnsi="Arial" w:cs="Arial"/>
                <w:b/>
                <w:bCs/>
                <w:sz w:val="22"/>
                <w:szCs w:val="22"/>
              </w:rPr>
              <w:t xml:space="preserve">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7DD36C8" w14:textId="77777777" w:rsidR="00915F56" w:rsidRPr="0015271D" w:rsidRDefault="00915F56" w:rsidP="0081576F">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Manage all cases received through Duty to Refer.</w:t>
            </w:r>
          </w:p>
          <w:p w14:paraId="66C7DD83" w14:textId="77777777" w:rsidR="00893F9C" w:rsidRPr="0015271D" w:rsidRDefault="00893F9C" w:rsidP="0081576F">
            <w:pPr>
              <w:suppressAutoHyphens w:val="0"/>
              <w:overflowPunct/>
              <w:autoSpaceDE/>
              <w:autoSpaceDN/>
              <w:jc w:val="both"/>
              <w:textAlignment w:val="auto"/>
              <w:rPr>
                <w:rFonts w:ascii="Arial" w:hAnsi="Arial" w:cs="Arial"/>
                <w:sz w:val="22"/>
                <w:szCs w:val="22"/>
              </w:rPr>
            </w:pPr>
          </w:p>
          <w:p w14:paraId="07B6ECCF" w14:textId="4EE0EAAC" w:rsidR="00915F56" w:rsidRPr="0015271D" w:rsidRDefault="00893F9C" w:rsidP="00893F9C">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T</w:t>
            </w:r>
            <w:r w:rsidR="00915F56" w:rsidRPr="0015271D">
              <w:rPr>
                <w:rFonts w:ascii="Arial" w:hAnsi="Arial" w:cs="Arial"/>
                <w:sz w:val="22"/>
                <w:szCs w:val="22"/>
              </w:rPr>
              <w:t xml:space="preserve">o </w:t>
            </w:r>
            <w:r w:rsidR="00FB6E19" w:rsidRPr="0015271D">
              <w:rPr>
                <w:rFonts w:ascii="Arial" w:hAnsi="Arial" w:cs="Arial"/>
                <w:sz w:val="22"/>
                <w:szCs w:val="22"/>
              </w:rPr>
              <w:t>identify</w:t>
            </w:r>
            <w:r w:rsidR="00915F56" w:rsidRPr="0015271D">
              <w:rPr>
                <w:rFonts w:ascii="Arial" w:hAnsi="Arial" w:cs="Arial"/>
                <w:sz w:val="22"/>
                <w:szCs w:val="22"/>
              </w:rPr>
              <w:t xml:space="preserve"> prevention options and prevent / relieve homelessness where possible.</w:t>
            </w:r>
          </w:p>
          <w:p w14:paraId="498F344C" w14:textId="77777777" w:rsidR="00893F9C" w:rsidRPr="0015271D" w:rsidRDefault="00893F9C" w:rsidP="00893F9C">
            <w:pPr>
              <w:suppressAutoHyphens w:val="0"/>
              <w:overflowPunct/>
              <w:autoSpaceDE/>
              <w:autoSpaceDN/>
              <w:jc w:val="both"/>
              <w:textAlignment w:val="auto"/>
              <w:rPr>
                <w:rFonts w:ascii="Arial" w:hAnsi="Arial" w:cs="Arial"/>
                <w:sz w:val="22"/>
                <w:szCs w:val="22"/>
              </w:rPr>
            </w:pPr>
          </w:p>
          <w:p w14:paraId="0FA781DE" w14:textId="77777777" w:rsidR="00915F56" w:rsidRPr="0015271D" w:rsidRDefault="00915F56" w:rsidP="00893F9C">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 xml:space="preserve">To deliver general needs housing advice. </w:t>
            </w:r>
          </w:p>
          <w:p w14:paraId="5E490726" w14:textId="77777777" w:rsidR="00893F9C" w:rsidRPr="0015271D" w:rsidRDefault="00893F9C" w:rsidP="00893F9C">
            <w:pPr>
              <w:suppressAutoHyphens w:val="0"/>
              <w:overflowPunct/>
              <w:autoSpaceDE/>
              <w:autoSpaceDN/>
              <w:jc w:val="both"/>
              <w:textAlignment w:val="auto"/>
              <w:rPr>
                <w:rFonts w:ascii="Arial" w:hAnsi="Arial" w:cs="Arial"/>
                <w:sz w:val="22"/>
                <w:szCs w:val="22"/>
              </w:rPr>
            </w:pPr>
          </w:p>
          <w:p w14:paraId="02A7CEAC" w14:textId="38277F3D" w:rsidR="00915F56" w:rsidRPr="0015271D" w:rsidRDefault="00915F56" w:rsidP="00893F9C">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To engage and liaise with internal and external bodies around accommodation solutions and support.</w:t>
            </w:r>
          </w:p>
          <w:p w14:paraId="71007FDD" w14:textId="77777777" w:rsidR="00893F9C" w:rsidRPr="0015271D" w:rsidRDefault="00893F9C" w:rsidP="00893F9C">
            <w:pPr>
              <w:suppressAutoHyphens w:val="0"/>
              <w:overflowPunct/>
              <w:autoSpaceDE/>
              <w:autoSpaceDN/>
              <w:jc w:val="both"/>
              <w:textAlignment w:val="auto"/>
              <w:rPr>
                <w:rFonts w:ascii="Arial" w:hAnsi="Arial" w:cs="Arial"/>
                <w:sz w:val="22"/>
                <w:szCs w:val="22"/>
              </w:rPr>
            </w:pPr>
          </w:p>
          <w:p w14:paraId="7AB03BE0" w14:textId="38DF163E" w:rsidR="00915F56" w:rsidRPr="0015271D" w:rsidRDefault="00915F56" w:rsidP="00893F9C">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To work with customers and accommodation / support providers to ensure P</w:t>
            </w:r>
            <w:r w:rsidR="00AB5EE7" w:rsidRPr="0015271D">
              <w:rPr>
                <w:rFonts w:ascii="Arial" w:hAnsi="Arial" w:cs="Arial"/>
                <w:sz w:val="22"/>
                <w:szCs w:val="22"/>
              </w:rPr>
              <w:t xml:space="preserve">ersonalised </w:t>
            </w:r>
            <w:r w:rsidRPr="0015271D">
              <w:rPr>
                <w:rFonts w:ascii="Arial" w:hAnsi="Arial" w:cs="Arial"/>
                <w:sz w:val="22"/>
                <w:szCs w:val="22"/>
              </w:rPr>
              <w:t>H</w:t>
            </w:r>
            <w:r w:rsidR="00AB5EE7" w:rsidRPr="0015271D">
              <w:rPr>
                <w:rFonts w:ascii="Arial" w:hAnsi="Arial" w:cs="Arial"/>
                <w:sz w:val="22"/>
                <w:szCs w:val="22"/>
              </w:rPr>
              <w:t xml:space="preserve">ousing </w:t>
            </w:r>
            <w:r w:rsidRPr="0015271D">
              <w:rPr>
                <w:rFonts w:ascii="Arial" w:hAnsi="Arial" w:cs="Arial"/>
                <w:sz w:val="22"/>
                <w:szCs w:val="22"/>
              </w:rPr>
              <w:t>P</w:t>
            </w:r>
            <w:r w:rsidR="00AB5EE7" w:rsidRPr="0015271D">
              <w:rPr>
                <w:rFonts w:ascii="Arial" w:hAnsi="Arial" w:cs="Arial"/>
                <w:sz w:val="22"/>
                <w:szCs w:val="22"/>
              </w:rPr>
              <w:t>lan</w:t>
            </w:r>
            <w:r w:rsidRPr="0015271D">
              <w:rPr>
                <w:rFonts w:ascii="Arial" w:hAnsi="Arial" w:cs="Arial"/>
                <w:sz w:val="22"/>
                <w:szCs w:val="22"/>
              </w:rPr>
              <w:t xml:space="preserve">’s deliver successful outcomes. </w:t>
            </w:r>
          </w:p>
          <w:p w14:paraId="19A3504F" w14:textId="77777777" w:rsidR="00893F9C" w:rsidRPr="0015271D" w:rsidRDefault="00893F9C" w:rsidP="00893F9C">
            <w:pPr>
              <w:suppressAutoHyphens w:val="0"/>
              <w:overflowPunct/>
              <w:autoSpaceDE/>
              <w:autoSpaceDN/>
              <w:jc w:val="both"/>
              <w:textAlignment w:val="auto"/>
              <w:rPr>
                <w:rFonts w:ascii="Arial" w:hAnsi="Arial" w:cs="Arial"/>
                <w:sz w:val="22"/>
                <w:szCs w:val="22"/>
              </w:rPr>
            </w:pPr>
          </w:p>
          <w:p w14:paraId="55F604B3" w14:textId="28853732" w:rsidR="00915F56" w:rsidRPr="0015271D" w:rsidRDefault="00915F56" w:rsidP="00893F9C">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To carry out tasks and activities required to collate information and data for a range of functions including FOI, MARAC, MAPPA, MATAC, Strengthening Families and child protection/safeguarding meetings.</w:t>
            </w:r>
          </w:p>
          <w:p w14:paraId="64856425" w14:textId="77777777" w:rsidR="00893F9C" w:rsidRPr="0015271D" w:rsidRDefault="00893F9C" w:rsidP="00893F9C">
            <w:pPr>
              <w:suppressAutoHyphens w:val="0"/>
              <w:overflowPunct/>
              <w:autoSpaceDE/>
              <w:autoSpaceDN/>
              <w:jc w:val="both"/>
              <w:textAlignment w:val="auto"/>
              <w:rPr>
                <w:rFonts w:ascii="Arial" w:hAnsi="Arial" w:cs="Arial"/>
                <w:sz w:val="22"/>
                <w:szCs w:val="22"/>
              </w:rPr>
            </w:pPr>
          </w:p>
          <w:p w14:paraId="5A1F2F67" w14:textId="7CD3CDA6" w:rsidR="00915F56" w:rsidRPr="0015271D" w:rsidRDefault="00915F56" w:rsidP="00893F9C">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To manage caseloads within locally designed policies and systems, including workflows within the team for nominations, recalls and reviews, including detailed case recording.</w:t>
            </w:r>
          </w:p>
          <w:p w14:paraId="6B45BCBA" w14:textId="77777777" w:rsidR="006E304D" w:rsidRPr="0015271D" w:rsidRDefault="006E304D" w:rsidP="00893F9C">
            <w:pPr>
              <w:suppressAutoHyphens w:val="0"/>
              <w:overflowPunct/>
              <w:autoSpaceDE/>
              <w:autoSpaceDN/>
              <w:jc w:val="both"/>
              <w:textAlignment w:val="auto"/>
              <w:rPr>
                <w:rFonts w:ascii="Arial" w:hAnsi="Arial" w:cs="Arial"/>
                <w:sz w:val="22"/>
                <w:szCs w:val="22"/>
              </w:rPr>
            </w:pPr>
          </w:p>
          <w:p w14:paraId="796A5D3A" w14:textId="77777777" w:rsidR="00915F56" w:rsidRPr="0015271D" w:rsidRDefault="00915F56" w:rsidP="006E304D">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 xml:space="preserve">Provide relevant and accurate information to customers, </w:t>
            </w:r>
            <w:proofErr w:type="gramStart"/>
            <w:r w:rsidRPr="0015271D">
              <w:rPr>
                <w:rFonts w:ascii="Arial" w:hAnsi="Arial" w:cs="Arial"/>
                <w:sz w:val="22"/>
                <w:szCs w:val="22"/>
              </w:rPr>
              <w:t>colleagues</w:t>
            </w:r>
            <w:proofErr w:type="gramEnd"/>
            <w:r w:rsidRPr="0015271D">
              <w:rPr>
                <w:rFonts w:ascii="Arial" w:hAnsi="Arial" w:cs="Arial"/>
                <w:sz w:val="22"/>
                <w:szCs w:val="22"/>
              </w:rPr>
              <w:t xml:space="preserve"> and partner organisations, delivering services to the required standard, whilst ensuring complex issues are escalated to the appropriate manager.</w:t>
            </w:r>
          </w:p>
          <w:p w14:paraId="53D8D6AC" w14:textId="77777777" w:rsidR="006E304D" w:rsidRPr="0015271D" w:rsidRDefault="006E304D" w:rsidP="006E304D">
            <w:pPr>
              <w:suppressAutoHyphens w:val="0"/>
              <w:overflowPunct/>
              <w:autoSpaceDE/>
              <w:autoSpaceDN/>
              <w:jc w:val="both"/>
              <w:textAlignment w:val="auto"/>
              <w:rPr>
                <w:rFonts w:ascii="Arial" w:hAnsi="Arial" w:cs="Arial"/>
                <w:sz w:val="22"/>
                <w:szCs w:val="22"/>
              </w:rPr>
            </w:pPr>
          </w:p>
          <w:p w14:paraId="00877FF9" w14:textId="77777777" w:rsidR="00915F56" w:rsidRPr="0015271D" w:rsidRDefault="00915F56" w:rsidP="006E304D">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 xml:space="preserve">To manage, maintain and monitor their own workload </w:t>
            </w:r>
            <w:proofErr w:type="gramStart"/>
            <w:r w:rsidRPr="0015271D">
              <w:rPr>
                <w:rFonts w:ascii="Arial" w:hAnsi="Arial" w:cs="Arial"/>
                <w:sz w:val="22"/>
                <w:szCs w:val="22"/>
              </w:rPr>
              <w:t>in order to</w:t>
            </w:r>
            <w:proofErr w:type="gramEnd"/>
            <w:r w:rsidRPr="0015271D">
              <w:rPr>
                <w:rFonts w:ascii="Arial" w:hAnsi="Arial" w:cs="Arial"/>
                <w:sz w:val="22"/>
                <w:szCs w:val="22"/>
              </w:rPr>
              <w:t xml:space="preserve"> meet identified targets and deadlines, in accordance with current standards and procedures. </w:t>
            </w:r>
          </w:p>
          <w:p w14:paraId="299EA49E" w14:textId="77777777" w:rsidR="006E304D" w:rsidRPr="0015271D" w:rsidRDefault="006E304D" w:rsidP="006E304D">
            <w:pPr>
              <w:suppressAutoHyphens w:val="0"/>
              <w:overflowPunct/>
              <w:autoSpaceDE/>
              <w:autoSpaceDN/>
              <w:jc w:val="both"/>
              <w:textAlignment w:val="auto"/>
              <w:rPr>
                <w:rFonts w:ascii="Arial" w:hAnsi="Arial" w:cs="Arial"/>
                <w:sz w:val="22"/>
                <w:szCs w:val="22"/>
              </w:rPr>
            </w:pPr>
          </w:p>
          <w:p w14:paraId="69451758" w14:textId="77777777" w:rsidR="00915F56" w:rsidRPr="0015271D" w:rsidRDefault="00915F56" w:rsidP="006E304D">
            <w:pPr>
              <w:suppressAutoHyphens w:val="0"/>
              <w:overflowPunct/>
              <w:autoSpaceDE/>
              <w:autoSpaceDN/>
              <w:textAlignment w:val="auto"/>
              <w:rPr>
                <w:rFonts w:ascii="Arial" w:hAnsi="Arial" w:cs="Arial"/>
                <w:sz w:val="22"/>
                <w:szCs w:val="22"/>
              </w:rPr>
            </w:pPr>
            <w:r w:rsidRPr="0015271D">
              <w:rPr>
                <w:rFonts w:ascii="Arial" w:hAnsi="Arial" w:cs="Arial"/>
                <w:sz w:val="22"/>
                <w:szCs w:val="22"/>
              </w:rPr>
              <w:lastRenderedPageBreak/>
              <w:t xml:space="preserve">Ability to work independently and / or as part of a team to provide solutions to ensure work is carried out in a timely, </w:t>
            </w:r>
            <w:proofErr w:type="gramStart"/>
            <w:r w:rsidRPr="0015271D">
              <w:rPr>
                <w:rFonts w:ascii="Arial" w:hAnsi="Arial" w:cs="Arial"/>
                <w:sz w:val="22"/>
                <w:szCs w:val="22"/>
              </w:rPr>
              <w:t>professional</w:t>
            </w:r>
            <w:proofErr w:type="gramEnd"/>
            <w:r w:rsidRPr="0015271D">
              <w:rPr>
                <w:rFonts w:ascii="Arial" w:hAnsi="Arial" w:cs="Arial"/>
                <w:sz w:val="22"/>
                <w:szCs w:val="22"/>
              </w:rPr>
              <w:t xml:space="preserve"> and accurate manner and ensure work is delivered within timescales and tasks are appropriately prioritised.</w:t>
            </w:r>
          </w:p>
          <w:p w14:paraId="2DF8619E" w14:textId="77777777" w:rsidR="006E304D" w:rsidRPr="0015271D" w:rsidRDefault="006E304D" w:rsidP="006E304D">
            <w:pPr>
              <w:suppressAutoHyphens w:val="0"/>
              <w:overflowPunct/>
              <w:autoSpaceDE/>
              <w:autoSpaceDN/>
              <w:textAlignment w:val="auto"/>
              <w:rPr>
                <w:rFonts w:ascii="Arial" w:hAnsi="Arial" w:cs="Arial"/>
                <w:sz w:val="22"/>
                <w:szCs w:val="22"/>
              </w:rPr>
            </w:pPr>
          </w:p>
          <w:p w14:paraId="1B6D06C0" w14:textId="2BFA438E" w:rsidR="003A0FD4" w:rsidRPr="0015271D" w:rsidRDefault="00915F56" w:rsidP="00FB6E19">
            <w:pPr>
              <w:suppressAutoHyphens w:val="0"/>
              <w:overflowPunct/>
              <w:autoSpaceDE/>
              <w:autoSpaceDN/>
              <w:textAlignment w:val="auto"/>
              <w:rPr>
                <w:rFonts w:ascii="Arial" w:hAnsi="Arial" w:cs="Arial"/>
                <w:sz w:val="22"/>
                <w:szCs w:val="22"/>
              </w:rPr>
            </w:pPr>
            <w:r w:rsidRPr="0015271D">
              <w:rPr>
                <w:rFonts w:ascii="Arial" w:hAnsi="Arial" w:cs="Arial"/>
                <w:sz w:val="22"/>
                <w:szCs w:val="22"/>
              </w:rPr>
              <w:t>Use of MS office applications such as Word for reports and minutes and Excel for creating and maintaining spread sheets.</w:t>
            </w:r>
            <w:r w:rsidR="00ED7F15">
              <w:rPr>
                <w:rFonts w:ascii="Arial" w:hAnsi="Arial" w:cs="Arial"/>
                <w:sz w:val="22"/>
                <w:szCs w:val="22"/>
              </w:rPr>
              <w:br/>
            </w:r>
          </w:p>
        </w:tc>
      </w:tr>
      <w:tr w:rsidR="003A0FD4" w:rsidRPr="0015271D" w14:paraId="4989EF5A" w14:textId="77777777" w:rsidTr="006073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84A7805" w14:textId="3BF143BA" w:rsidR="00245B78" w:rsidRPr="0015271D" w:rsidRDefault="003B321B" w:rsidP="00FB6E19">
            <w:pPr>
              <w:spacing w:line="276" w:lineRule="auto"/>
              <w:rPr>
                <w:rFonts w:ascii="Arial" w:hAnsi="Arial" w:cs="Arial"/>
                <w:sz w:val="22"/>
                <w:szCs w:val="22"/>
              </w:rPr>
            </w:pPr>
            <w:r w:rsidRPr="0015271D">
              <w:rPr>
                <w:rFonts w:ascii="Arial" w:hAnsi="Arial" w:cs="Arial"/>
                <w:b/>
                <w:bCs/>
                <w:sz w:val="22"/>
                <w:szCs w:val="22"/>
              </w:rPr>
              <w:lastRenderedPageBreak/>
              <w:t xml:space="preserve">Key </w:t>
            </w:r>
            <w:r w:rsidR="00245B78" w:rsidRPr="0015271D">
              <w:rPr>
                <w:rFonts w:ascii="Arial" w:hAnsi="Arial" w:cs="Arial"/>
                <w:b/>
                <w:bCs/>
                <w:sz w:val="22"/>
                <w:szCs w:val="22"/>
              </w:rPr>
              <w:t>tasks</w:t>
            </w:r>
          </w:p>
          <w:p w14:paraId="7672FC6B" w14:textId="77777777" w:rsidR="003A0FD4" w:rsidRPr="0015271D" w:rsidRDefault="003A0FD4">
            <w:pPr>
              <w:spacing w:line="276" w:lineRule="auto"/>
              <w:ind w:right="180"/>
              <w:rPr>
                <w:rFonts w:ascii="Arial" w:hAnsi="Arial" w:cs="Arial"/>
                <w:sz w:val="22"/>
                <w:szCs w:val="22"/>
              </w:rPr>
            </w:pPr>
          </w:p>
          <w:p w14:paraId="344A9AC5" w14:textId="77777777" w:rsidR="003A0FD4" w:rsidRPr="0015271D" w:rsidRDefault="003A0FD4">
            <w:pPr>
              <w:spacing w:line="276" w:lineRule="auto"/>
              <w:rPr>
                <w:rFonts w:ascii="Arial" w:hAnsi="Arial" w:cs="Arial"/>
                <w:color w:val="000000"/>
                <w:sz w:val="22"/>
                <w:szCs w:val="22"/>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1AED52D" w14:textId="5FF6CF81" w:rsidR="00893F9C" w:rsidRPr="0015271D" w:rsidRDefault="00893F9C" w:rsidP="00893F9C">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 xml:space="preserve">To provide information, </w:t>
            </w:r>
            <w:r w:rsidR="00693CDF" w:rsidRPr="0015271D">
              <w:rPr>
                <w:rFonts w:ascii="Arial" w:hAnsi="Arial" w:cs="Arial"/>
                <w:sz w:val="22"/>
                <w:szCs w:val="22"/>
              </w:rPr>
              <w:t>advice,</w:t>
            </w:r>
            <w:r w:rsidRPr="0015271D">
              <w:rPr>
                <w:rFonts w:ascii="Arial" w:hAnsi="Arial" w:cs="Arial"/>
                <w:sz w:val="22"/>
                <w:szCs w:val="22"/>
              </w:rPr>
              <w:t xml:space="preserve"> and guidance to internal and external customers on housing / homelessness issues.</w:t>
            </w:r>
          </w:p>
          <w:p w14:paraId="7EFED7EF" w14:textId="77777777" w:rsidR="00893F9C" w:rsidRPr="0015271D" w:rsidRDefault="00893F9C" w:rsidP="00BD1EAE">
            <w:pPr>
              <w:suppressAutoHyphens w:val="0"/>
              <w:overflowPunct/>
              <w:autoSpaceDE/>
              <w:autoSpaceDN/>
              <w:jc w:val="both"/>
              <w:textAlignment w:val="auto"/>
              <w:rPr>
                <w:rFonts w:ascii="Arial" w:hAnsi="Arial" w:cs="Arial"/>
                <w:sz w:val="22"/>
                <w:szCs w:val="22"/>
              </w:rPr>
            </w:pPr>
          </w:p>
          <w:p w14:paraId="0D5C678B" w14:textId="53AAE0CB" w:rsidR="00893F9C" w:rsidRPr="0015271D" w:rsidRDefault="00693CDF" w:rsidP="00BD1EAE">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 xml:space="preserve">Monitor Duty to Refer inbox with support staff to determine whether the DTR will be progressed. </w:t>
            </w:r>
          </w:p>
          <w:p w14:paraId="7A52508F" w14:textId="77777777" w:rsidR="00893F9C" w:rsidRPr="0015271D" w:rsidRDefault="00893F9C" w:rsidP="00BD1EAE">
            <w:pPr>
              <w:suppressAutoHyphens w:val="0"/>
              <w:overflowPunct/>
              <w:autoSpaceDE/>
              <w:autoSpaceDN/>
              <w:jc w:val="both"/>
              <w:textAlignment w:val="auto"/>
              <w:rPr>
                <w:rFonts w:ascii="Arial" w:hAnsi="Arial" w:cs="Arial"/>
                <w:sz w:val="22"/>
                <w:szCs w:val="22"/>
              </w:rPr>
            </w:pPr>
          </w:p>
          <w:p w14:paraId="21DA3E45" w14:textId="20D0AA5D" w:rsidR="00BD1EAE" w:rsidRPr="0015271D" w:rsidRDefault="00BD1EAE" w:rsidP="00BD1EAE">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To carry out statutory homeless assessments</w:t>
            </w:r>
            <w:r w:rsidR="00693CDF" w:rsidRPr="0015271D">
              <w:rPr>
                <w:rFonts w:ascii="Arial" w:hAnsi="Arial" w:cs="Arial"/>
                <w:sz w:val="22"/>
                <w:szCs w:val="22"/>
              </w:rPr>
              <w:t xml:space="preserve"> and Personalised Housing Plans in line with the Homeless Reduction Act 2017</w:t>
            </w:r>
          </w:p>
          <w:p w14:paraId="3777ED87" w14:textId="77777777" w:rsidR="00BD1EAE" w:rsidRPr="0015271D" w:rsidRDefault="00BD1EAE" w:rsidP="00BD1EAE">
            <w:pPr>
              <w:suppressAutoHyphens w:val="0"/>
              <w:overflowPunct/>
              <w:autoSpaceDE/>
              <w:autoSpaceDN/>
              <w:jc w:val="both"/>
              <w:textAlignment w:val="auto"/>
              <w:rPr>
                <w:rFonts w:ascii="Arial" w:hAnsi="Arial" w:cs="Arial"/>
                <w:sz w:val="22"/>
                <w:szCs w:val="22"/>
              </w:rPr>
            </w:pPr>
          </w:p>
          <w:p w14:paraId="7592AF2B" w14:textId="5CAFF618" w:rsidR="00893F9C" w:rsidRPr="0015271D" w:rsidRDefault="00893F9C" w:rsidP="00893F9C">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 xml:space="preserve">Interview clients to collate information. Interviews </w:t>
            </w:r>
            <w:r w:rsidR="00693CDF" w:rsidRPr="0015271D">
              <w:rPr>
                <w:rFonts w:ascii="Arial" w:hAnsi="Arial" w:cs="Arial"/>
                <w:sz w:val="22"/>
                <w:szCs w:val="22"/>
              </w:rPr>
              <w:t>could</w:t>
            </w:r>
            <w:r w:rsidRPr="0015271D">
              <w:rPr>
                <w:rFonts w:ascii="Arial" w:hAnsi="Arial" w:cs="Arial"/>
                <w:sz w:val="22"/>
                <w:szCs w:val="22"/>
              </w:rPr>
              <w:t xml:space="preserve"> be held within Prisons prior to release.</w:t>
            </w:r>
          </w:p>
          <w:p w14:paraId="1C3D938F" w14:textId="77777777" w:rsidR="00693CDF" w:rsidRPr="0015271D" w:rsidRDefault="00693CDF" w:rsidP="00893F9C">
            <w:pPr>
              <w:suppressAutoHyphens w:val="0"/>
              <w:overflowPunct/>
              <w:autoSpaceDE/>
              <w:autoSpaceDN/>
              <w:jc w:val="both"/>
              <w:textAlignment w:val="auto"/>
              <w:rPr>
                <w:rFonts w:ascii="Arial" w:hAnsi="Arial" w:cs="Arial"/>
                <w:sz w:val="22"/>
                <w:szCs w:val="22"/>
              </w:rPr>
            </w:pPr>
          </w:p>
          <w:p w14:paraId="5A2E0264" w14:textId="6870EC73" w:rsidR="00693CDF" w:rsidRPr="0015271D" w:rsidRDefault="00693CDF" w:rsidP="00893F9C">
            <w:pPr>
              <w:suppressAutoHyphens w:val="0"/>
              <w:overflowPunct/>
              <w:autoSpaceDE/>
              <w:autoSpaceDN/>
              <w:jc w:val="both"/>
              <w:textAlignment w:val="auto"/>
              <w:rPr>
                <w:rFonts w:ascii="Arial" w:hAnsi="Arial" w:cs="Arial"/>
                <w:sz w:val="22"/>
                <w:szCs w:val="22"/>
              </w:rPr>
            </w:pPr>
            <w:r w:rsidRPr="0015271D">
              <w:rPr>
                <w:rFonts w:ascii="Arial" w:hAnsi="Arial" w:cs="Arial"/>
                <w:sz w:val="22"/>
                <w:szCs w:val="22"/>
              </w:rPr>
              <w:t xml:space="preserve">Making referrals to </w:t>
            </w:r>
            <w:r w:rsidR="00AC27E4" w:rsidRPr="0015271D">
              <w:rPr>
                <w:rFonts w:ascii="Arial" w:hAnsi="Arial" w:cs="Arial"/>
                <w:sz w:val="22"/>
                <w:szCs w:val="22"/>
              </w:rPr>
              <w:t xml:space="preserve">appropriate accommodation providers. </w:t>
            </w:r>
          </w:p>
          <w:p w14:paraId="1AE9B615" w14:textId="77777777" w:rsidR="007C4817" w:rsidRPr="0015271D" w:rsidRDefault="007C4817" w:rsidP="00893F9C">
            <w:pPr>
              <w:suppressAutoHyphens w:val="0"/>
              <w:overflowPunct/>
              <w:autoSpaceDE/>
              <w:autoSpaceDN/>
              <w:jc w:val="both"/>
              <w:textAlignment w:val="auto"/>
              <w:rPr>
                <w:rFonts w:ascii="Arial" w:hAnsi="Arial" w:cs="Arial"/>
                <w:sz w:val="22"/>
                <w:szCs w:val="22"/>
              </w:rPr>
            </w:pPr>
          </w:p>
          <w:p w14:paraId="2D2041D2" w14:textId="3AFE74AE" w:rsidR="003A0FD4" w:rsidRPr="0015271D" w:rsidRDefault="007C4817" w:rsidP="00ED7F15">
            <w:pPr>
              <w:suppressAutoHyphens w:val="0"/>
              <w:overflowPunct/>
              <w:autoSpaceDE/>
              <w:autoSpaceDN/>
              <w:textAlignment w:val="auto"/>
              <w:rPr>
                <w:rFonts w:ascii="Arial" w:hAnsi="Arial" w:cs="Arial"/>
                <w:sz w:val="22"/>
                <w:szCs w:val="22"/>
              </w:rPr>
            </w:pPr>
            <w:r w:rsidRPr="0015271D">
              <w:rPr>
                <w:rFonts w:ascii="Arial" w:hAnsi="Arial" w:cs="Arial"/>
                <w:sz w:val="22"/>
                <w:szCs w:val="22"/>
              </w:rPr>
              <w:t xml:space="preserve">Attend multi agency meetings relevant to </w:t>
            </w:r>
            <w:r w:rsidR="005A6474" w:rsidRPr="0015271D">
              <w:rPr>
                <w:rFonts w:ascii="Arial" w:hAnsi="Arial" w:cs="Arial"/>
                <w:sz w:val="22"/>
                <w:szCs w:val="22"/>
              </w:rPr>
              <w:t xml:space="preserve">specific cases and provide relevant information to the panel. </w:t>
            </w:r>
            <w:r w:rsidR="00ED7F15">
              <w:rPr>
                <w:rFonts w:ascii="Arial" w:hAnsi="Arial" w:cs="Arial"/>
                <w:sz w:val="22"/>
                <w:szCs w:val="22"/>
              </w:rPr>
              <w:br/>
            </w:r>
          </w:p>
        </w:tc>
      </w:tr>
      <w:tr w:rsidR="003A0FD4" w:rsidRPr="0015271D" w14:paraId="65F972EE" w14:textId="77777777" w:rsidTr="00607398">
        <w:trPr>
          <w:trHeight w:val="44"/>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9A955BF" w14:textId="73CF2E0F" w:rsidR="003A0FD4" w:rsidRPr="0015271D" w:rsidRDefault="003B321B">
            <w:pPr>
              <w:spacing w:line="276" w:lineRule="auto"/>
              <w:rPr>
                <w:rFonts w:ascii="Arial" w:hAnsi="Arial" w:cs="Arial"/>
                <w:b/>
                <w:bCs/>
                <w:sz w:val="22"/>
                <w:szCs w:val="22"/>
              </w:rPr>
            </w:pPr>
            <w:r w:rsidRPr="0015271D">
              <w:rPr>
                <w:rFonts w:ascii="Arial" w:hAnsi="Arial" w:cs="Arial"/>
                <w:b/>
                <w:bCs/>
                <w:sz w:val="22"/>
                <w:szCs w:val="22"/>
              </w:rPr>
              <w:t>Responsible for staff/equipment</w:t>
            </w:r>
            <w:r w:rsidRPr="0015271D">
              <w:rPr>
                <w:rFonts w:ascii="Arial" w:hAnsi="Arial" w:cs="Arial"/>
                <w:b/>
                <w:bCs/>
                <w:color w:val="000000"/>
                <w:sz w:val="22"/>
                <w:szCs w:val="22"/>
              </w:rPr>
              <w:t xml:space="preserve">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260C09E8" w:rsidR="003A0FD4" w:rsidRPr="0015271D" w:rsidRDefault="00FB6E19">
            <w:pPr>
              <w:spacing w:line="276" w:lineRule="auto"/>
              <w:rPr>
                <w:rFonts w:ascii="Arial" w:hAnsi="Arial" w:cs="Arial"/>
                <w:color w:val="000000"/>
                <w:sz w:val="22"/>
                <w:szCs w:val="22"/>
              </w:rPr>
            </w:pPr>
            <w:r w:rsidRPr="0015271D">
              <w:rPr>
                <w:rFonts w:ascii="Arial" w:hAnsi="Arial" w:cs="Arial"/>
                <w:color w:val="000000"/>
                <w:sz w:val="22"/>
                <w:szCs w:val="22"/>
              </w:rPr>
              <w:t xml:space="preserve">Laptop / Mobile Phone </w:t>
            </w:r>
          </w:p>
        </w:tc>
      </w:tr>
      <w:tr w:rsidR="003A0FD4" w:rsidRPr="0015271D" w14:paraId="31342879" w14:textId="77777777" w:rsidTr="006073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15271D" w:rsidRDefault="00E30234">
            <w:pPr>
              <w:spacing w:line="276" w:lineRule="auto"/>
              <w:rPr>
                <w:rFonts w:ascii="Arial" w:hAnsi="Arial" w:cs="Arial"/>
                <w:b/>
                <w:bCs/>
                <w:sz w:val="22"/>
                <w:szCs w:val="22"/>
              </w:rPr>
            </w:pPr>
            <w:r w:rsidRPr="0015271D">
              <w:rPr>
                <w:rFonts w:ascii="Arial" w:hAnsi="Arial" w:cs="Arial"/>
                <w:b/>
                <w:bCs/>
                <w:sz w:val="22"/>
                <w:szCs w:val="22"/>
              </w:rPr>
              <w:t>Other duties</w:t>
            </w:r>
            <w:r w:rsidR="008B3DC4" w:rsidRPr="0015271D">
              <w:rPr>
                <w:rFonts w:ascii="Arial" w:hAnsi="Arial" w:cs="Arial"/>
                <w:b/>
                <w:bCs/>
                <w:sz w:val="22"/>
                <w:szCs w:val="22"/>
              </w:rPr>
              <w:t xml:space="preserve">/specific policies </w:t>
            </w:r>
            <w:proofErr w:type="gramStart"/>
            <w:r w:rsidR="008B3DC4" w:rsidRPr="0015271D">
              <w:rPr>
                <w:rFonts w:ascii="Arial" w:hAnsi="Arial" w:cs="Arial"/>
                <w:b/>
                <w:bCs/>
                <w:sz w:val="22"/>
                <w:szCs w:val="22"/>
              </w:rPr>
              <w:t>e</w:t>
            </w:r>
            <w:r w:rsidR="004E3A52" w:rsidRPr="0015271D">
              <w:rPr>
                <w:rFonts w:ascii="Arial" w:hAnsi="Arial" w:cs="Arial"/>
                <w:b/>
                <w:bCs/>
                <w:sz w:val="22"/>
                <w:szCs w:val="22"/>
              </w:rPr>
              <w:t>.</w:t>
            </w:r>
            <w:r w:rsidR="008B3DC4" w:rsidRPr="0015271D">
              <w:rPr>
                <w:rFonts w:ascii="Arial" w:hAnsi="Arial" w:cs="Arial"/>
                <w:b/>
                <w:bCs/>
                <w:sz w:val="22"/>
                <w:szCs w:val="22"/>
              </w:rPr>
              <w:t>g.</w:t>
            </w:r>
            <w:proofErr w:type="gramEnd"/>
            <w:r w:rsidR="008B3DC4" w:rsidRPr="0015271D">
              <w:rPr>
                <w:rFonts w:ascii="Arial" w:hAnsi="Arial" w:cs="Arial"/>
                <w:b/>
                <w:bCs/>
                <w:sz w:val="22"/>
                <w:szCs w:val="22"/>
              </w:rPr>
              <w:t xml:space="preserve"> DBS</w:t>
            </w:r>
          </w:p>
          <w:p w14:paraId="7A1DBFF4" w14:textId="1AD03A2A" w:rsidR="00245B78" w:rsidRPr="0015271D" w:rsidRDefault="00245B78">
            <w:pPr>
              <w:spacing w:line="276" w:lineRule="auto"/>
              <w:rPr>
                <w:rFonts w:ascii="Arial" w:hAnsi="Arial" w:cs="Arial"/>
                <w:sz w:val="22"/>
                <w:szCs w:val="22"/>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5271D" w:rsidRDefault="00E30234" w:rsidP="001D75D5">
            <w:pPr>
              <w:spacing w:line="276" w:lineRule="auto"/>
              <w:rPr>
                <w:rFonts w:ascii="Arial" w:hAnsi="Arial" w:cs="Arial"/>
                <w:color w:val="000000"/>
                <w:sz w:val="22"/>
                <w:szCs w:val="22"/>
              </w:rPr>
            </w:pPr>
            <w:r w:rsidRPr="0015271D">
              <w:rPr>
                <w:rFonts w:ascii="Arial" w:hAnsi="Arial" w:cs="Arial"/>
                <w:color w:val="000000"/>
                <w:sz w:val="22"/>
                <w:szCs w:val="22"/>
              </w:rPr>
              <w:t xml:space="preserve">The post holder must carry out their duties with full regard to the Council’s Equal Opportunities Policy, Code of </w:t>
            </w:r>
            <w:proofErr w:type="gramStart"/>
            <w:r w:rsidRPr="0015271D">
              <w:rPr>
                <w:rFonts w:ascii="Arial" w:hAnsi="Arial" w:cs="Arial"/>
                <w:color w:val="000000"/>
                <w:sz w:val="22"/>
                <w:szCs w:val="22"/>
              </w:rPr>
              <w:t>Conduct</w:t>
            </w:r>
            <w:proofErr w:type="gramEnd"/>
            <w:r w:rsidRPr="0015271D">
              <w:rPr>
                <w:rFonts w:ascii="Arial" w:hAnsi="Arial" w:cs="Arial"/>
                <w:color w:val="000000"/>
                <w:sz w:val="22"/>
                <w:szCs w:val="22"/>
              </w:rPr>
              <w:t xml:space="preserve"> and all other Council Policies.</w:t>
            </w:r>
          </w:p>
          <w:p w14:paraId="6E97C960" w14:textId="77777777" w:rsidR="00E30234" w:rsidRPr="0015271D" w:rsidRDefault="00E30234" w:rsidP="00E30234">
            <w:pPr>
              <w:spacing w:line="276" w:lineRule="auto"/>
              <w:rPr>
                <w:rFonts w:ascii="Arial" w:hAnsi="Arial" w:cs="Arial"/>
                <w:color w:val="000000"/>
                <w:sz w:val="22"/>
                <w:szCs w:val="22"/>
              </w:rPr>
            </w:pPr>
          </w:p>
          <w:p w14:paraId="5015551F" w14:textId="290E9983" w:rsidR="00E30234" w:rsidRPr="0015271D" w:rsidRDefault="00E30234" w:rsidP="001D75D5">
            <w:pPr>
              <w:spacing w:line="276" w:lineRule="auto"/>
              <w:rPr>
                <w:rFonts w:ascii="Arial" w:hAnsi="Arial" w:cs="Arial"/>
                <w:color w:val="000000"/>
                <w:sz w:val="22"/>
                <w:szCs w:val="22"/>
              </w:rPr>
            </w:pPr>
            <w:r w:rsidRPr="0015271D">
              <w:rPr>
                <w:rFonts w:ascii="Arial" w:hAnsi="Arial" w:cs="Arial"/>
                <w:color w:val="000000"/>
                <w:sz w:val="22"/>
                <w:szCs w:val="22"/>
              </w:rPr>
              <w:t>The post holder must comply with the Council’s Health and safety rules and regulations and with Health and safety legislation.</w:t>
            </w:r>
          </w:p>
          <w:p w14:paraId="5D6F59CE" w14:textId="77777777" w:rsidR="00E30234" w:rsidRPr="0015271D" w:rsidRDefault="00E30234" w:rsidP="00E30234">
            <w:pPr>
              <w:spacing w:line="276" w:lineRule="auto"/>
              <w:rPr>
                <w:rFonts w:ascii="Arial" w:hAnsi="Arial" w:cs="Arial"/>
                <w:color w:val="000000"/>
                <w:sz w:val="22"/>
                <w:szCs w:val="22"/>
              </w:rPr>
            </w:pPr>
          </w:p>
          <w:p w14:paraId="13D521FC" w14:textId="725AC059" w:rsidR="00E30234" w:rsidRPr="0015271D" w:rsidRDefault="00E30234" w:rsidP="001D75D5">
            <w:pPr>
              <w:spacing w:line="276" w:lineRule="auto"/>
              <w:rPr>
                <w:rFonts w:ascii="Arial" w:hAnsi="Arial" w:cs="Arial"/>
                <w:color w:val="000000"/>
                <w:sz w:val="22"/>
                <w:szCs w:val="22"/>
              </w:rPr>
            </w:pPr>
            <w:r w:rsidRPr="0015271D">
              <w:rPr>
                <w:rFonts w:ascii="Arial" w:hAnsi="Arial" w:cs="Arial"/>
                <w:color w:val="000000"/>
                <w:sz w:val="22"/>
                <w:szCs w:val="22"/>
              </w:rPr>
              <w:t>The post holder must act in compliance with data protection principles in respecting the privacy of personal information held by the Council.</w:t>
            </w:r>
          </w:p>
          <w:p w14:paraId="72857478" w14:textId="77777777" w:rsidR="00E30234" w:rsidRPr="0015271D" w:rsidRDefault="00E30234" w:rsidP="00E30234">
            <w:pPr>
              <w:spacing w:line="276" w:lineRule="auto"/>
              <w:rPr>
                <w:rFonts w:ascii="Arial" w:hAnsi="Arial" w:cs="Arial"/>
                <w:color w:val="000000"/>
                <w:sz w:val="22"/>
                <w:szCs w:val="22"/>
              </w:rPr>
            </w:pPr>
          </w:p>
          <w:p w14:paraId="04D21B14" w14:textId="611EE97D" w:rsidR="00E30234" w:rsidRPr="0015271D" w:rsidRDefault="00E30234" w:rsidP="001D75D5">
            <w:pPr>
              <w:spacing w:line="276" w:lineRule="auto"/>
              <w:rPr>
                <w:rFonts w:ascii="Arial" w:hAnsi="Arial" w:cs="Arial"/>
                <w:color w:val="000000"/>
                <w:sz w:val="22"/>
                <w:szCs w:val="22"/>
              </w:rPr>
            </w:pPr>
            <w:r w:rsidRPr="0015271D">
              <w:rPr>
                <w:rFonts w:ascii="Arial" w:hAnsi="Arial" w:cs="Arial"/>
                <w:color w:val="000000"/>
                <w:sz w:val="22"/>
                <w:szCs w:val="22"/>
              </w:rPr>
              <w:t xml:space="preserve">The post holder must comply with the principles of the Freedom of Information Act 2000 in relation to the management of Council records and information. </w:t>
            </w:r>
          </w:p>
          <w:p w14:paraId="0B658EEF" w14:textId="77777777" w:rsidR="00E30234" w:rsidRPr="0015271D" w:rsidRDefault="00E30234" w:rsidP="00E30234">
            <w:pPr>
              <w:spacing w:line="276" w:lineRule="auto"/>
              <w:rPr>
                <w:rFonts w:ascii="Arial" w:hAnsi="Arial" w:cs="Arial"/>
                <w:color w:val="000000"/>
                <w:sz w:val="22"/>
                <w:szCs w:val="22"/>
              </w:rPr>
            </w:pPr>
          </w:p>
          <w:p w14:paraId="6259FC62" w14:textId="133075CF" w:rsidR="003A0FD4" w:rsidRPr="0015271D" w:rsidRDefault="00E30234" w:rsidP="001D75D5">
            <w:pPr>
              <w:spacing w:line="276" w:lineRule="auto"/>
              <w:rPr>
                <w:rFonts w:ascii="Arial" w:hAnsi="Arial" w:cs="Arial"/>
                <w:color w:val="000000"/>
                <w:sz w:val="22"/>
                <w:szCs w:val="22"/>
              </w:rPr>
            </w:pPr>
            <w:r w:rsidRPr="0015271D">
              <w:rPr>
                <w:rFonts w:ascii="Arial" w:hAnsi="Arial" w:cs="Arial"/>
                <w:color w:val="000000"/>
                <w:sz w:val="22"/>
                <w:szCs w:val="22"/>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15271D" w:rsidRDefault="003A0FD4">
      <w:pPr>
        <w:ind w:right="180"/>
        <w:rPr>
          <w:rFonts w:ascii="Arial" w:hAnsi="Arial" w:cs="Arial"/>
        </w:rPr>
      </w:pPr>
    </w:p>
    <w:sectPr w:rsidR="003A0FD4" w:rsidRPr="0015271D"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2818" w14:textId="77777777" w:rsidR="00A93EE8" w:rsidRDefault="00A93EE8" w:rsidP="00245B78">
      <w:r>
        <w:separator/>
      </w:r>
    </w:p>
  </w:endnote>
  <w:endnote w:type="continuationSeparator" w:id="0">
    <w:p w14:paraId="06231192" w14:textId="77777777" w:rsidR="00A93EE8" w:rsidRDefault="00A93EE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3990" w14:textId="77777777" w:rsidR="00A93EE8" w:rsidRDefault="00A93EE8" w:rsidP="00245B78">
      <w:r>
        <w:separator/>
      </w:r>
    </w:p>
  </w:footnote>
  <w:footnote w:type="continuationSeparator" w:id="0">
    <w:p w14:paraId="20B726FB" w14:textId="77777777" w:rsidR="00A93EE8" w:rsidRDefault="00A93EE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62A09"/>
    <w:multiLevelType w:val="hybridMultilevel"/>
    <w:tmpl w:val="503E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540757D8"/>
    <w:multiLevelType w:val="hybridMultilevel"/>
    <w:tmpl w:val="FB64C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0454D"/>
    <w:rsid w:val="000318EB"/>
    <w:rsid w:val="000A2EC1"/>
    <w:rsid w:val="00141DA8"/>
    <w:rsid w:val="0015271D"/>
    <w:rsid w:val="00194F97"/>
    <w:rsid w:val="0019593C"/>
    <w:rsid w:val="001D75D5"/>
    <w:rsid w:val="0020037A"/>
    <w:rsid w:val="00245B78"/>
    <w:rsid w:val="002A70E2"/>
    <w:rsid w:val="0036167D"/>
    <w:rsid w:val="003A0FD4"/>
    <w:rsid w:val="003A79E0"/>
    <w:rsid w:val="003B321B"/>
    <w:rsid w:val="003E779A"/>
    <w:rsid w:val="004549D9"/>
    <w:rsid w:val="004855EC"/>
    <w:rsid w:val="004E3A52"/>
    <w:rsid w:val="00512D4B"/>
    <w:rsid w:val="00541ADD"/>
    <w:rsid w:val="005A6474"/>
    <w:rsid w:val="00607398"/>
    <w:rsid w:val="00637DA3"/>
    <w:rsid w:val="00654715"/>
    <w:rsid w:val="00683D2A"/>
    <w:rsid w:val="00693CDF"/>
    <w:rsid w:val="006E304D"/>
    <w:rsid w:val="00754306"/>
    <w:rsid w:val="007A0C61"/>
    <w:rsid w:val="007A3B66"/>
    <w:rsid w:val="007C4817"/>
    <w:rsid w:val="0081576F"/>
    <w:rsid w:val="00832820"/>
    <w:rsid w:val="00893F9C"/>
    <w:rsid w:val="008B3DC4"/>
    <w:rsid w:val="008C50E0"/>
    <w:rsid w:val="008E740E"/>
    <w:rsid w:val="00912DAF"/>
    <w:rsid w:val="00915F56"/>
    <w:rsid w:val="0094795B"/>
    <w:rsid w:val="009C05A3"/>
    <w:rsid w:val="009C544E"/>
    <w:rsid w:val="009F47DF"/>
    <w:rsid w:val="00A15524"/>
    <w:rsid w:val="00A25114"/>
    <w:rsid w:val="00A2774B"/>
    <w:rsid w:val="00A65F56"/>
    <w:rsid w:val="00A66FEE"/>
    <w:rsid w:val="00A93EE8"/>
    <w:rsid w:val="00AB5EE7"/>
    <w:rsid w:val="00AC27E4"/>
    <w:rsid w:val="00B44459"/>
    <w:rsid w:val="00B5717D"/>
    <w:rsid w:val="00B85DAA"/>
    <w:rsid w:val="00BB7FAA"/>
    <w:rsid w:val="00BD1EAE"/>
    <w:rsid w:val="00BE111F"/>
    <w:rsid w:val="00C333A6"/>
    <w:rsid w:val="00C45539"/>
    <w:rsid w:val="00C53B68"/>
    <w:rsid w:val="00CD482D"/>
    <w:rsid w:val="00CF5E17"/>
    <w:rsid w:val="00D33790"/>
    <w:rsid w:val="00D44FEF"/>
    <w:rsid w:val="00DA0494"/>
    <w:rsid w:val="00DE556B"/>
    <w:rsid w:val="00DF1AAB"/>
    <w:rsid w:val="00E30234"/>
    <w:rsid w:val="00E33FC6"/>
    <w:rsid w:val="00E55BFE"/>
    <w:rsid w:val="00E57B23"/>
    <w:rsid w:val="00ED7F15"/>
    <w:rsid w:val="00F12BE5"/>
    <w:rsid w:val="00F405FD"/>
    <w:rsid w:val="00F73B07"/>
    <w:rsid w:val="00FB6E19"/>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2" ma:contentTypeDescription="Create a new document." ma:contentTypeScope="" ma:versionID="c06acb6ed22254ac2beab4d98a7c9749">
  <xsd:schema xmlns:xsd="http://www.w3.org/2001/XMLSchema" xmlns:xs="http://www.w3.org/2001/XMLSchema" xmlns:p="http://schemas.microsoft.com/office/2006/metadata/properties" xmlns:ns2="9f8b2057-8571-43f1-89d8-04dcb45c61d7" xmlns:ns3="90b2ce22-5f08-499d-8a51-a55788aa8ef6" targetNamespace="http://schemas.microsoft.com/office/2006/metadata/properties" ma:root="true" ma:fieldsID="c27dedd12f4f1516051621d96b7d4df5" ns2:_="" ns3:_="">
    <xsd:import namespace="9f8b2057-8571-43f1-89d8-04dcb45c61d7"/>
    <xsd:import namespace="90b2ce22-5f08-499d-8a51-a55788aa8e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34E1-8D90-4586-9C4A-F26C2C90AE7B}">
  <ds:schemaRefs>
    <ds:schemaRef ds:uri="http://schemas.openxmlformats.org/package/2006/metadata/core-properties"/>
    <ds:schemaRef ds:uri="http://schemas.microsoft.com/office/2006/documentManagement/types"/>
    <ds:schemaRef ds:uri="0862de27-bf98-42c3-9af4-81ee2ef416fb"/>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E55CC5AA-F511-4459-A1C5-E56D44DBB7C4}"/>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4</cp:revision>
  <dcterms:created xsi:type="dcterms:W3CDTF">2022-05-20T08:26:00Z</dcterms:created>
  <dcterms:modified xsi:type="dcterms:W3CDTF">2022-05-23T10:03:00Z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