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0F" w:rsidRPr="00D75188" w:rsidRDefault="00D2380F" w:rsidP="0015331F">
      <w:pPr>
        <w:pStyle w:val="PlainText"/>
        <w:tabs>
          <w:tab w:val="left" w:pos="810"/>
          <w:tab w:val="left" w:pos="1418"/>
        </w:tabs>
        <w:jc w:val="center"/>
        <w:rPr>
          <w:rFonts w:ascii="Arial" w:hAnsi="Arial" w:cs="Arial"/>
          <w:b/>
          <w:sz w:val="24"/>
          <w:szCs w:val="24"/>
          <w:u w:val="single"/>
        </w:rPr>
      </w:pPr>
    </w:p>
    <w:p w:rsidR="00D2380F" w:rsidRPr="00D75188" w:rsidRDefault="00D2380F" w:rsidP="00D2380F">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D2380F" w:rsidRPr="00D75188" w:rsidRDefault="00C905B6" w:rsidP="00D2380F">
      <w:pPr>
        <w:pStyle w:val="PlainText"/>
        <w:jc w:val="center"/>
        <w:outlineLvl w:val="0"/>
        <w:rPr>
          <w:rFonts w:ascii="Arial" w:hAnsi="Arial" w:cs="Arial"/>
          <w:b/>
          <w:sz w:val="24"/>
          <w:szCs w:val="24"/>
          <w:u w:val="single"/>
        </w:rPr>
      </w:pPr>
      <w:r>
        <w:rPr>
          <w:rFonts w:ascii="Arial" w:hAnsi="Arial" w:cs="Arial"/>
          <w:b/>
          <w:sz w:val="24"/>
          <w:szCs w:val="24"/>
          <w:u w:val="single"/>
        </w:rPr>
        <w:t>COMMUNITY AND PREVENTATIVE BASED SERVICES</w:t>
      </w:r>
    </w:p>
    <w:p w:rsidR="00D2380F" w:rsidRPr="00D75188" w:rsidRDefault="00D2380F" w:rsidP="00D2380F">
      <w:pPr>
        <w:pStyle w:val="PlainText"/>
        <w:jc w:val="center"/>
        <w:outlineLvl w:val="0"/>
        <w:rPr>
          <w:rFonts w:ascii="Arial" w:hAnsi="Arial" w:cs="Arial"/>
          <w:b/>
          <w:sz w:val="24"/>
          <w:szCs w:val="24"/>
          <w:u w:val="single"/>
        </w:rPr>
      </w:pPr>
    </w:p>
    <w:p w:rsidR="00374EE7" w:rsidRPr="00670EBA" w:rsidRDefault="00374EE7" w:rsidP="00374EE7">
      <w:pPr>
        <w:widowControl w:val="0"/>
        <w:tabs>
          <w:tab w:val="left" w:pos="851"/>
          <w:tab w:val="left" w:pos="3119"/>
        </w:tabs>
        <w:rPr>
          <w:rFonts w:cs="Arial"/>
          <w:snapToGrid w:val="0"/>
        </w:rPr>
      </w:pPr>
    </w:p>
    <w:p w:rsidR="00374EE7" w:rsidRPr="00670EBA" w:rsidRDefault="00374EE7" w:rsidP="00374EE7">
      <w:pPr>
        <w:widowControl w:val="0"/>
        <w:tabs>
          <w:tab w:val="left" w:pos="851"/>
          <w:tab w:val="left" w:pos="3119"/>
        </w:tabs>
        <w:rPr>
          <w:rFonts w:cs="Arial"/>
          <w:snapToGrid w:val="0"/>
        </w:rPr>
      </w:pPr>
      <w:r w:rsidRPr="00670EBA">
        <w:rPr>
          <w:rFonts w:cs="Arial"/>
          <w:b/>
          <w:snapToGrid w:val="0"/>
        </w:rPr>
        <w:t>JOB TITLE:</w:t>
      </w:r>
      <w:r w:rsidRPr="00670EBA">
        <w:rPr>
          <w:rFonts w:cs="Arial"/>
          <w:b/>
          <w:snapToGrid w:val="0"/>
        </w:rPr>
        <w:tab/>
        <w:t>GENERAL ATTENDANT</w:t>
      </w:r>
      <w:r w:rsidRPr="00670EBA">
        <w:rPr>
          <w:rFonts w:cs="Arial"/>
          <w:snapToGrid w:val="0"/>
        </w:rPr>
        <w:tab/>
      </w:r>
    </w:p>
    <w:p w:rsidR="00374EE7" w:rsidRPr="00670EBA" w:rsidRDefault="00374EE7" w:rsidP="00374EE7">
      <w:pPr>
        <w:widowControl w:val="0"/>
        <w:tabs>
          <w:tab w:val="left" w:pos="851"/>
          <w:tab w:val="left" w:pos="3119"/>
        </w:tabs>
        <w:rPr>
          <w:rFonts w:cs="Arial"/>
          <w:b/>
          <w:snapToGrid w:val="0"/>
        </w:rPr>
      </w:pPr>
    </w:p>
    <w:p w:rsidR="00374EE7" w:rsidRPr="00670EBA" w:rsidRDefault="00374EE7" w:rsidP="00374EE7">
      <w:pPr>
        <w:widowControl w:val="0"/>
        <w:tabs>
          <w:tab w:val="left" w:pos="851"/>
          <w:tab w:val="left" w:pos="3119"/>
        </w:tabs>
        <w:rPr>
          <w:rFonts w:cs="Arial"/>
          <w:snapToGrid w:val="0"/>
        </w:rPr>
      </w:pPr>
      <w:r w:rsidRPr="00670EBA">
        <w:rPr>
          <w:rFonts w:cs="Arial"/>
          <w:b/>
          <w:snapToGrid w:val="0"/>
        </w:rPr>
        <w:t>DIVISION:</w:t>
      </w:r>
      <w:r w:rsidRPr="00670EBA">
        <w:rPr>
          <w:rFonts w:cs="Arial"/>
          <w:b/>
          <w:snapToGrid w:val="0"/>
        </w:rPr>
        <w:tab/>
      </w:r>
      <w:r w:rsidR="00C905B6">
        <w:rPr>
          <w:rFonts w:cs="Arial"/>
          <w:b/>
          <w:snapToGrid w:val="0"/>
        </w:rPr>
        <w:t xml:space="preserve">LEISURE, RECREATION AND PARTICIPATION </w:t>
      </w:r>
      <w:bookmarkStart w:id="0" w:name="_GoBack"/>
      <w:bookmarkEnd w:id="0"/>
    </w:p>
    <w:p w:rsidR="00374EE7" w:rsidRPr="00670EBA" w:rsidRDefault="00374EE7" w:rsidP="00374EE7">
      <w:pPr>
        <w:widowControl w:val="0"/>
        <w:tabs>
          <w:tab w:val="left" w:pos="851"/>
          <w:tab w:val="left" w:pos="3119"/>
        </w:tabs>
        <w:rPr>
          <w:rFonts w:cs="Arial"/>
          <w:b/>
          <w:snapToGrid w:val="0"/>
        </w:rPr>
      </w:pPr>
    </w:p>
    <w:p w:rsidR="00374EE7" w:rsidRPr="00670EBA" w:rsidRDefault="00374EE7" w:rsidP="00374EE7">
      <w:pPr>
        <w:widowControl w:val="0"/>
        <w:tabs>
          <w:tab w:val="left" w:pos="851"/>
          <w:tab w:val="left" w:pos="3119"/>
        </w:tabs>
        <w:rPr>
          <w:rFonts w:cs="Arial"/>
          <w:snapToGrid w:val="0"/>
        </w:rPr>
      </w:pPr>
      <w:r w:rsidRPr="00670EBA">
        <w:rPr>
          <w:rFonts w:cs="Arial"/>
          <w:b/>
          <w:snapToGrid w:val="0"/>
        </w:rPr>
        <w:t>GRADE:</w:t>
      </w:r>
      <w:r w:rsidRPr="00670EBA">
        <w:rPr>
          <w:rFonts w:cs="Arial"/>
          <w:b/>
          <w:snapToGrid w:val="0"/>
        </w:rPr>
        <w:tab/>
        <w:t>BAND 3</w:t>
      </w:r>
    </w:p>
    <w:p w:rsidR="00374EE7" w:rsidRPr="00670EBA" w:rsidRDefault="00374EE7" w:rsidP="00374EE7">
      <w:pPr>
        <w:widowControl w:val="0"/>
        <w:tabs>
          <w:tab w:val="left" w:pos="851"/>
          <w:tab w:val="left" w:pos="3119"/>
        </w:tabs>
        <w:rPr>
          <w:rFonts w:cs="Arial"/>
          <w:b/>
          <w:snapToGrid w:val="0"/>
        </w:rPr>
      </w:pPr>
    </w:p>
    <w:p w:rsidR="00374EE7" w:rsidRPr="00670EBA" w:rsidRDefault="00374EE7" w:rsidP="00374EE7">
      <w:pPr>
        <w:widowControl w:val="0"/>
        <w:tabs>
          <w:tab w:val="left" w:pos="851"/>
          <w:tab w:val="left" w:pos="3119"/>
        </w:tabs>
        <w:rPr>
          <w:rFonts w:cs="Arial"/>
          <w:b/>
          <w:snapToGrid w:val="0"/>
        </w:rPr>
      </w:pPr>
      <w:r w:rsidRPr="00670EBA">
        <w:rPr>
          <w:rFonts w:cs="Arial"/>
          <w:b/>
          <w:snapToGrid w:val="0"/>
        </w:rPr>
        <w:t>RESPONSI</w:t>
      </w:r>
      <w:r w:rsidR="008B0A3E">
        <w:rPr>
          <w:rFonts w:cs="Arial"/>
          <w:b/>
          <w:snapToGrid w:val="0"/>
        </w:rPr>
        <w:t>BLE TO:</w:t>
      </w:r>
      <w:r w:rsidR="008B0A3E">
        <w:rPr>
          <w:rFonts w:cs="Arial"/>
          <w:b/>
          <w:snapToGrid w:val="0"/>
        </w:rPr>
        <w:tab/>
        <w:t>FACILITIES MANAGER</w:t>
      </w:r>
    </w:p>
    <w:p w:rsidR="00374EE7" w:rsidRPr="00670EBA" w:rsidRDefault="00374EE7" w:rsidP="00374EE7">
      <w:pPr>
        <w:widowControl w:val="0"/>
        <w:tabs>
          <w:tab w:val="left" w:pos="851"/>
          <w:tab w:val="left" w:pos="3119"/>
        </w:tabs>
        <w:rPr>
          <w:rFonts w:cs="Arial"/>
          <w:b/>
          <w:snapToGrid w:val="0"/>
        </w:rPr>
      </w:pPr>
    </w:p>
    <w:p w:rsidR="00374EE7" w:rsidRPr="00670EBA" w:rsidRDefault="00374EE7" w:rsidP="00374EE7">
      <w:pPr>
        <w:widowControl w:val="0"/>
        <w:tabs>
          <w:tab w:val="left" w:pos="851"/>
          <w:tab w:val="left" w:pos="3119"/>
        </w:tabs>
        <w:ind w:left="3119" w:hanging="3119"/>
        <w:rPr>
          <w:rFonts w:cs="Arial"/>
          <w:snapToGrid w:val="0"/>
        </w:rPr>
      </w:pPr>
      <w:r w:rsidRPr="00670EBA">
        <w:rPr>
          <w:rFonts w:cs="Arial"/>
          <w:b/>
          <w:snapToGrid w:val="0"/>
        </w:rPr>
        <w:t>POST REFERENCE NO:</w:t>
      </w:r>
      <w:r w:rsidRPr="00670EBA">
        <w:rPr>
          <w:rFonts w:cs="Arial"/>
          <w:b/>
          <w:snapToGrid w:val="0"/>
        </w:rPr>
        <w:tab/>
      </w:r>
      <w:r w:rsidR="0000437B">
        <w:rPr>
          <w:rFonts w:cs="Arial"/>
          <w:b/>
          <w:snapToGrid w:val="0"/>
        </w:rPr>
        <w:t>104822</w:t>
      </w:r>
    </w:p>
    <w:p w:rsidR="00374EE7" w:rsidRPr="00670EBA" w:rsidRDefault="00374EE7" w:rsidP="00374EE7">
      <w:pPr>
        <w:widowControl w:val="0"/>
        <w:tabs>
          <w:tab w:val="left" w:pos="851"/>
          <w:tab w:val="left" w:pos="3119"/>
        </w:tabs>
        <w:rPr>
          <w:rFonts w:cs="Arial"/>
          <w:snapToGrid w:val="0"/>
        </w:rPr>
      </w:pPr>
    </w:p>
    <w:p w:rsidR="00374EE7" w:rsidRPr="00670EBA" w:rsidRDefault="00374EE7" w:rsidP="00374EE7">
      <w:pPr>
        <w:widowControl w:val="0"/>
        <w:tabs>
          <w:tab w:val="left" w:pos="851"/>
          <w:tab w:val="left" w:pos="3119"/>
        </w:tabs>
        <w:rPr>
          <w:rFonts w:cs="Arial"/>
          <w:snapToGrid w:val="0"/>
        </w:rPr>
      </w:pPr>
    </w:p>
    <w:p w:rsidR="00374EE7" w:rsidRPr="00670EBA" w:rsidRDefault="00374EE7" w:rsidP="00374EE7">
      <w:pPr>
        <w:tabs>
          <w:tab w:val="left" w:pos="851"/>
          <w:tab w:val="left" w:pos="3119"/>
        </w:tabs>
        <w:jc w:val="both"/>
        <w:rPr>
          <w:rFonts w:cs="Arial"/>
          <w:b/>
          <w:snapToGrid w:val="0"/>
          <w:u w:val="single"/>
        </w:rPr>
      </w:pPr>
      <w:r w:rsidRPr="00670EBA">
        <w:rPr>
          <w:rFonts w:cs="Arial"/>
          <w:b/>
          <w:snapToGrid w:val="0"/>
          <w:u w:val="single"/>
        </w:rPr>
        <w:t>Purpose of Post</w:t>
      </w:r>
    </w:p>
    <w:p w:rsidR="00374EE7" w:rsidRPr="00670EBA" w:rsidRDefault="00374EE7" w:rsidP="00374EE7">
      <w:pPr>
        <w:tabs>
          <w:tab w:val="left" w:pos="851"/>
          <w:tab w:val="left" w:pos="3119"/>
        </w:tabs>
        <w:jc w:val="both"/>
        <w:rPr>
          <w:rFonts w:cs="Arial"/>
          <w:snapToGrid w:val="0"/>
        </w:rPr>
      </w:pPr>
    </w:p>
    <w:p w:rsidR="00374EE7" w:rsidRPr="00374EE7" w:rsidRDefault="00374EE7" w:rsidP="00374EE7">
      <w:pPr>
        <w:pStyle w:val="BodyText2"/>
        <w:rPr>
          <w:rFonts w:cs="Arial"/>
          <w:b w:val="0"/>
          <w:i w:val="0"/>
          <w:sz w:val="24"/>
          <w:szCs w:val="24"/>
        </w:rPr>
      </w:pPr>
      <w:r w:rsidRPr="00374EE7">
        <w:rPr>
          <w:rFonts w:cs="Arial"/>
          <w:b w:val="0"/>
          <w:i w:val="0"/>
          <w:sz w:val="24"/>
          <w:szCs w:val="24"/>
        </w:rPr>
        <w:t xml:space="preserve">To </w:t>
      </w:r>
      <w:r w:rsidR="008B0A3E">
        <w:rPr>
          <w:rFonts w:cs="Arial"/>
          <w:b w:val="0"/>
          <w:i w:val="0"/>
          <w:sz w:val="24"/>
          <w:szCs w:val="24"/>
        </w:rPr>
        <w:t>deliver exceptional customer service across Hartlepool Borough Council’s Sports Facilities. To provide excellent levels of customer service which will be regularly evaluated against our customer charter</w:t>
      </w:r>
    </w:p>
    <w:p w:rsidR="00374EE7" w:rsidRPr="00374EE7" w:rsidRDefault="00374EE7" w:rsidP="00374EE7">
      <w:pPr>
        <w:pStyle w:val="BodyText2"/>
        <w:rPr>
          <w:rFonts w:cs="Arial"/>
          <w:b w:val="0"/>
          <w:i w:val="0"/>
          <w:sz w:val="24"/>
          <w:szCs w:val="24"/>
        </w:rPr>
      </w:pPr>
    </w:p>
    <w:p w:rsidR="00374EE7" w:rsidRPr="00374EE7" w:rsidRDefault="00374EE7" w:rsidP="00374EE7">
      <w:pPr>
        <w:pStyle w:val="BodyText2"/>
        <w:rPr>
          <w:rFonts w:cs="Arial"/>
          <w:i w:val="0"/>
          <w:sz w:val="24"/>
          <w:szCs w:val="24"/>
          <w:u w:val="single"/>
        </w:rPr>
      </w:pPr>
      <w:r w:rsidRPr="00374EE7">
        <w:rPr>
          <w:rFonts w:cs="Arial"/>
          <w:i w:val="0"/>
          <w:sz w:val="24"/>
          <w:szCs w:val="24"/>
          <w:u w:val="single"/>
        </w:rPr>
        <w:t>Relationships</w:t>
      </w:r>
    </w:p>
    <w:p w:rsidR="00374EE7" w:rsidRPr="00374EE7" w:rsidRDefault="00374EE7" w:rsidP="00374EE7">
      <w:pPr>
        <w:pStyle w:val="BodyText2"/>
        <w:rPr>
          <w:rFonts w:cs="Arial"/>
          <w:b w:val="0"/>
          <w:i w:val="0"/>
          <w:sz w:val="24"/>
          <w:szCs w:val="24"/>
        </w:rPr>
      </w:pPr>
    </w:p>
    <w:p w:rsidR="00374EE7" w:rsidRPr="00374EE7" w:rsidRDefault="00374EE7" w:rsidP="00374EE7">
      <w:pPr>
        <w:pStyle w:val="BodyText2"/>
        <w:ind w:left="851" w:hanging="851"/>
        <w:rPr>
          <w:rFonts w:cs="Arial"/>
          <w:b w:val="0"/>
          <w:i w:val="0"/>
          <w:sz w:val="24"/>
          <w:szCs w:val="24"/>
        </w:rPr>
      </w:pPr>
      <w:r w:rsidRPr="00374EE7">
        <w:rPr>
          <w:rFonts w:cs="Arial"/>
          <w:b w:val="0"/>
          <w:i w:val="0"/>
          <w:sz w:val="24"/>
          <w:szCs w:val="24"/>
        </w:rPr>
        <w:t>1.</w:t>
      </w:r>
      <w:r w:rsidRPr="00374EE7">
        <w:rPr>
          <w:rFonts w:cs="Arial"/>
          <w:b w:val="0"/>
          <w:i w:val="0"/>
          <w:sz w:val="24"/>
          <w:szCs w:val="24"/>
        </w:rPr>
        <w:tab/>
        <w:t>To work closely with existing and potential users of the Council’s leisure facilities, as far as possible matching their requirements to the service which is provided.</w:t>
      </w:r>
    </w:p>
    <w:p w:rsidR="00374EE7" w:rsidRPr="00374EE7" w:rsidRDefault="00374EE7" w:rsidP="00374EE7">
      <w:pPr>
        <w:pStyle w:val="BodyText2"/>
        <w:ind w:left="851" w:hanging="851"/>
        <w:rPr>
          <w:rFonts w:cs="Arial"/>
          <w:b w:val="0"/>
          <w:i w:val="0"/>
          <w:sz w:val="24"/>
          <w:szCs w:val="24"/>
        </w:rPr>
      </w:pPr>
    </w:p>
    <w:p w:rsidR="00374EE7" w:rsidRPr="00374EE7" w:rsidRDefault="00374EE7" w:rsidP="00374EE7">
      <w:pPr>
        <w:pStyle w:val="BodyText2"/>
        <w:ind w:left="851" w:hanging="851"/>
        <w:rPr>
          <w:rFonts w:cs="Arial"/>
          <w:b w:val="0"/>
          <w:i w:val="0"/>
          <w:sz w:val="24"/>
          <w:szCs w:val="24"/>
        </w:rPr>
      </w:pPr>
      <w:r w:rsidRPr="00374EE7">
        <w:rPr>
          <w:rFonts w:cs="Arial"/>
          <w:b w:val="0"/>
          <w:i w:val="0"/>
          <w:sz w:val="24"/>
          <w:szCs w:val="24"/>
        </w:rPr>
        <w:t>2.</w:t>
      </w:r>
      <w:r w:rsidRPr="00374EE7">
        <w:rPr>
          <w:rFonts w:cs="Arial"/>
          <w:b w:val="0"/>
          <w:i w:val="0"/>
          <w:sz w:val="24"/>
          <w:szCs w:val="24"/>
        </w:rPr>
        <w:tab/>
        <w:t>To work in partnership with all sections of the Council, to assist in the co-ordination of programmes of activity and services.</w:t>
      </w:r>
    </w:p>
    <w:p w:rsidR="00374EE7" w:rsidRPr="00374EE7" w:rsidRDefault="00374EE7" w:rsidP="00374EE7">
      <w:pPr>
        <w:tabs>
          <w:tab w:val="left" w:pos="851"/>
          <w:tab w:val="left" w:pos="3119"/>
        </w:tabs>
        <w:jc w:val="both"/>
        <w:rPr>
          <w:rFonts w:cs="Arial"/>
          <w:snapToGrid w:val="0"/>
          <w:szCs w:val="24"/>
        </w:rPr>
      </w:pPr>
    </w:p>
    <w:p w:rsidR="00374EE7" w:rsidRPr="00670EBA" w:rsidRDefault="00374EE7" w:rsidP="00374EE7">
      <w:pPr>
        <w:tabs>
          <w:tab w:val="left" w:pos="851"/>
          <w:tab w:val="left" w:pos="3119"/>
        </w:tabs>
        <w:jc w:val="both"/>
        <w:rPr>
          <w:rFonts w:cs="Arial"/>
          <w:b/>
          <w:snapToGrid w:val="0"/>
        </w:rPr>
      </w:pPr>
      <w:r w:rsidRPr="00670EBA">
        <w:rPr>
          <w:rFonts w:cs="Arial"/>
          <w:b/>
          <w:snapToGrid w:val="0"/>
          <w:u w:val="single"/>
        </w:rPr>
        <w:t>Main Duties and Responsibilities</w:t>
      </w:r>
    </w:p>
    <w:p w:rsidR="00374EE7" w:rsidRPr="00670EBA" w:rsidRDefault="00374EE7" w:rsidP="00374EE7">
      <w:pPr>
        <w:tabs>
          <w:tab w:val="left" w:pos="851"/>
          <w:tab w:val="left" w:pos="3119"/>
        </w:tabs>
        <w:ind w:left="851" w:hanging="851"/>
        <w:jc w:val="both"/>
        <w:rPr>
          <w:rFonts w:cs="Arial"/>
          <w:snapToGrid w:val="0"/>
        </w:rPr>
      </w:pPr>
    </w:p>
    <w:p w:rsidR="00374EE7" w:rsidRDefault="008B0A3E" w:rsidP="008B0A3E">
      <w:pPr>
        <w:pStyle w:val="ListParagraph"/>
        <w:numPr>
          <w:ilvl w:val="0"/>
          <w:numId w:val="34"/>
        </w:numPr>
        <w:tabs>
          <w:tab w:val="left" w:pos="851"/>
          <w:tab w:val="left" w:pos="3119"/>
        </w:tabs>
        <w:jc w:val="both"/>
        <w:rPr>
          <w:rFonts w:cs="Arial"/>
          <w:szCs w:val="24"/>
        </w:rPr>
      </w:pPr>
      <w:r w:rsidRPr="008B0A3E">
        <w:rPr>
          <w:rFonts w:cs="Arial"/>
          <w:snapToGrid w:val="0"/>
        </w:rPr>
        <w:t xml:space="preserve">Anticipate and respond to the needs and requirements of visitors to </w:t>
      </w:r>
      <w:r w:rsidRPr="008B0A3E">
        <w:rPr>
          <w:rFonts w:cs="Arial"/>
          <w:szCs w:val="24"/>
        </w:rPr>
        <w:t>Hartlepool Borough Council’s Sports Facilities. To provide excellent levels of customer service which wil be regularly evaluated against our customer charter</w:t>
      </w:r>
      <w:r>
        <w:rPr>
          <w:rFonts w:cs="Arial"/>
          <w:szCs w:val="24"/>
        </w:rPr>
        <w:t>.</w:t>
      </w:r>
    </w:p>
    <w:p w:rsidR="008B0A3E" w:rsidRPr="008B0A3E" w:rsidRDefault="008B0A3E" w:rsidP="008B0A3E">
      <w:pPr>
        <w:pStyle w:val="ListParagraph"/>
        <w:tabs>
          <w:tab w:val="left" w:pos="851"/>
          <w:tab w:val="left" w:pos="3119"/>
        </w:tabs>
        <w:jc w:val="both"/>
        <w:rPr>
          <w:rFonts w:cs="Arial"/>
          <w:szCs w:val="24"/>
        </w:rPr>
      </w:pPr>
    </w:p>
    <w:p w:rsidR="008B0A3E" w:rsidRDefault="008B0A3E" w:rsidP="008B0A3E">
      <w:pPr>
        <w:pStyle w:val="ListParagraph"/>
        <w:numPr>
          <w:ilvl w:val="0"/>
          <w:numId w:val="34"/>
        </w:numPr>
        <w:tabs>
          <w:tab w:val="left" w:pos="851"/>
          <w:tab w:val="left" w:pos="3119"/>
        </w:tabs>
        <w:jc w:val="both"/>
        <w:rPr>
          <w:rFonts w:cs="Arial"/>
          <w:snapToGrid w:val="0"/>
        </w:rPr>
      </w:pPr>
      <w:r>
        <w:rPr>
          <w:rFonts w:cs="Arial"/>
          <w:snapToGrid w:val="0"/>
        </w:rPr>
        <w:t>Provide customer information and advice as well as directions to facilities within the buildings.</w:t>
      </w:r>
    </w:p>
    <w:p w:rsidR="008B0A3E" w:rsidRPr="008B0A3E" w:rsidRDefault="008B0A3E" w:rsidP="008B0A3E">
      <w:pPr>
        <w:pStyle w:val="ListParagraph"/>
        <w:rPr>
          <w:rFonts w:cs="Arial"/>
          <w:snapToGrid w:val="0"/>
        </w:rPr>
      </w:pPr>
    </w:p>
    <w:p w:rsidR="008B0A3E" w:rsidRDefault="008B0A3E" w:rsidP="008B0A3E">
      <w:pPr>
        <w:pStyle w:val="ListParagraph"/>
        <w:numPr>
          <w:ilvl w:val="0"/>
          <w:numId w:val="34"/>
        </w:numPr>
        <w:tabs>
          <w:tab w:val="left" w:pos="851"/>
          <w:tab w:val="left" w:pos="3119"/>
        </w:tabs>
        <w:jc w:val="both"/>
        <w:rPr>
          <w:rFonts w:cs="Arial"/>
          <w:snapToGrid w:val="0"/>
        </w:rPr>
      </w:pPr>
      <w:r>
        <w:rPr>
          <w:rFonts w:cs="Arial"/>
          <w:snapToGrid w:val="0"/>
        </w:rPr>
        <w:t>Be proactive in promoting activity programmes and membership options across the leisure buildings portfolio with a view to increasing customer throughput, income generation and the financial viability of the leisure operation</w:t>
      </w:r>
    </w:p>
    <w:p w:rsidR="008B0A3E" w:rsidRPr="008B0A3E" w:rsidRDefault="008B0A3E" w:rsidP="008B0A3E">
      <w:pPr>
        <w:pStyle w:val="ListParagraph"/>
        <w:rPr>
          <w:rFonts w:cs="Arial"/>
          <w:snapToGrid w:val="0"/>
        </w:rPr>
      </w:pPr>
    </w:p>
    <w:p w:rsidR="008B0A3E" w:rsidRDefault="008B0A3E" w:rsidP="008B0A3E">
      <w:pPr>
        <w:pStyle w:val="ListParagraph"/>
        <w:numPr>
          <w:ilvl w:val="0"/>
          <w:numId w:val="34"/>
        </w:numPr>
        <w:tabs>
          <w:tab w:val="left" w:pos="851"/>
          <w:tab w:val="left" w:pos="3119"/>
        </w:tabs>
        <w:jc w:val="both"/>
        <w:rPr>
          <w:rFonts w:cs="Arial"/>
          <w:snapToGrid w:val="0"/>
        </w:rPr>
      </w:pPr>
      <w:r>
        <w:rPr>
          <w:rFonts w:cs="Arial"/>
          <w:snapToGrid w:val="0"/>
        </w:rPr>
        <w:t>Embrace the vision of every customer contact being a health improvement contact and signpost customers and visitors to lifestyle change opportunities</w:t>
      </w:r>
    </w:p>
    <w:p w:rsidR="008B0A3E" w:rsidRPr="008B0A3E" w:rsidRDefault="008B0A3E" w:rsidP="008B0A3E">
      <w:pPr>
        <w:pStyle w:val="ListParagraph"/>
        <w:rPr>
          <w:rFonts w:cs="Arial"/>
          <w:snapToGrid w:val="0"/>
        </w:rPr>
      </w:pPr>
    </w:p>
    <w:p w:rsidR="008B0A3E" w:rsidRDefault="008B0A3E" w:rsidP="008B0A3E">
      <w:pPr>
        <w:pStyle w:val="ListParagraph"/>
        <w:numPr>
          <w:ilvl w:val="0"/>
          <w:numId w:val="34"/>
        </w:numPr>
        <w:tabs>
          <w:tab w:val="left" w:pos="851"/>
          <w:tab w:val="left" w:pos="3119"/>
        </w:tabs>
        <w:jc w:val="both"/>
        <w:rPr>
          <w:rFonts w:cs="Arial"/>
          <w:snapToGrid w:val="0"/>
        </w:rPr>
      </w:pPr>
      <w:r>
        <w:rPr>
          <w:rFonts w:cs="Arial"/>
          <w:snapToGrid w:val="0"/>
        </w:rPr>
        <w:t xml:space="preserve">Ensure customer information such as leaflets, timetables and promotional brochures are maintained </w:t>
      </w:r>
      <w:r w:rsidR="006751B8">
        <w:rPr>
          <w:rFonts w:cs="Arial"/>
          <w:snapToGrid w:val="0"/>
        </w:rPr>
        <w:t>in sufficient quantities and to a presentable standard</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Keep notice boards and public information systems up to date and in a tidy condition</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Pass on feedback to the Facilities Management Teams based upon customer feedback to improve service delivery and customer satisfaction.</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Monitor customer usage of the building and its facilities being particularly vigilant to anti social behaviour, acts of vandalism and child / vulnerable adult’s protection issues.</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Undertake cleaning duties and litter removal both internally and externally to ensure the building and its surroundings are in an exceptional condition.</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Set up rooms and equipment for activity sessions and events</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Report and repairs or defects within the building to the Senior / Duty Officer in a timely manner</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On occasions assist in routine clerical duties which may include contacting customers via email and telephone to resolve queries</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Fully participate in the performance review process and personal development planning</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Be smart and presentable at all times and wear the correct uniform which complies with leisure portfolio standards</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Undertake training as necessary in line with the development of the post and agreed with line manager</w:t>
      </w:r>
    </w:p>
    <w:p w:rsidR="006751B8" w:rsidRPr="006751B8" w:rsidRDefault="006751B8" w:rsidP="006751B8">
      <w:pPr>
        <w:pStyle w:val="ListParagraph"/>
        <w:rPr>
          <w:rFonts w:cs="Arial"/>
          <w:snapToGrid w:val="0"/>
        </w:rPr>
      </w:pPr>
    </w:p>
    <w:p w:rsidR="006751B8" w:rsidRDefault="006751B8" w:rsidP="008B0A3E">
      <w:pPr>
        <w:pStyle w:val="ListParagraph"/>
        <w:numPr>
          <w:ilvl w:val="0"/>
          <w:numId w:val="34"/>
        </w:numPr>
        <w:tabs>
          <w:tab w:val="left" w:pos="851"/>
          <w:tab w:val="left" w:pos="3119"/>
        </w:tabs>
        <w:jc w:val="both"/>
        <w:rPr>
          <w:rFonts w:cs="Arial"/>
          <w:snapToGrid w:val="0"/>
        </w:rPr>
      </w:pPr>
      <w:r>
        <w:rPr>
          <w:rFonts w:cs="Arial"/>
          <w:snapToGrid w:val="0"/>
        </w:rPr>
        <w:t xml:space="preserve">Contribute positively </w:t>
      </w:r>
      <w:r w:rsidR="00B34C77">
        <w:rPr>
          <w:rFonts w:cs="Arial"/>
          <w:snapToGrid w:val="0"/>
        </w:rPr>
        <w:t>to the effectiveness and efficiency of the teams in which you work</w:t>
      </w:r>
    </w:p>
    <w:p w:rsidR="00B34C77" w:rsidRPr="00B34C77" w:rsidRDefault="00B34C77" w:rsidP="00B34C77">
      <w:pPr>
        <w:pStyle w:val="ListParagraph"/>
        <w:rPr>
          <w:rFonts w:cs="Arial"/>
          <w:snapToGrid w:val="0"/>
        </w:rPr>
      </w:pPr>
    </w:p>
    <w:p w:rsidR="00B34C77" w:rsidRDefault="00B34C77" w:rsidP="008B0A3E">
      <w:pPr>
        <w:pStyle w:val="ListParagraph"/>
        <w:numPr>
          <w:ilvl w:val="0"/>
          <w:numId w:val="34"/>
        </w:numPr>
        <w:tabs>
          <w:tab w:val="left" w:pos="851"/>
          <w:tab w:val="left" w:pos="3119"/>
        </w:tabs>
        <w:jc w:val="both"/>
        <w:rPr>
          <w:rFonts w:cs="Arial"/>
          <w:snapToGrid w:val="0"/>
        </w:rPr>
      </w:pPr>
      <w:r>
        <w:rPr>
          <w:rFonts w:cs="Arial"/>
          <w:snapToGrid w:val="0"/>
        </w:rPr>
        <w:t>Assist in the induction and training of new facility staff to ensure a high level of competency is maintained</w:t>
      </w:r>
    </w:p>
    <w:p w:rsidR="00B34C77" w:rsidRPr="00B34C77" w:rsidRDefault="00B34C77" w:rsidP="00B34C77">
      <w:pPr>
        <w:pStyle w:val="ListParagraph"/>
        <w:rPr>
          <w:rFonts w:cs="Arial"/>
          <w:snapToGrid w:val="0"/>
        </w:rPr>
      </w:pPr>
    </w:p>
    <w:p w:rsidR="00B34C77" w:rsidRDefault="00B34C77" w:rsidP="008B0A3E">
      <w:pPr>
        <w:pStyle w:val="ListParagraph"/>
        <w:numPr>
          <w:ilvl w:val="0"/>
          <w:numId w:val="34"/>
        </w:numPr>
        <w:tabs>
          <w:tab w:val="left" w:pos="851"/>
          <w:tab w:val="left" w:pos="3119"/>
        </w:tabs>
        <w:jc w:val="both"/>
        <w:rPr>
          <w:rFonts w:cs="Arial"/>
          <w:snapToGrid w:val="0"/>
        </w:rPr>
      </w:pPr>
      <w:r>
        <w:rPr>
          <w:rFonts w:cs="Arial"/>
          <w:snapToGrid w:val="0"/>
        </w:rPr>
        <w:lastRenderedPageBreak/>
        <w:t>Fully understand the emergency evacuation procedures for the building in which you work</w:t>
      </w:r>
    </w:p>
    <w:p w:rsidR="00B34C77" w:rsidRPr="00B34C77" w:rsidRDefault="00B34C77" w:rsidP="00B34C77">
      <w:pPr>
        <w:pStyle w:val="ListParagraph"/>
        <w:rPr>
          <w:rFonts w:cs="Arial"/>
          <w:snapToGrid w:val="0"/>
        </w:rPr>
      </w:pPr>
    </w:p>
    <w:p w:rsidR="00B34C77" w:rsidRDefault="00B34C77" w:rsidP="008B0A3E">
      <w:pPr>
        <w:pStyle w:val="ListParagraph"/>
        <w:numPr>
          <w:ilvl w:val="0"/>
          <w:numId w:val="34"/>
        </w:numPr>
        <w:tabs>
          <w:tab w:val="left" w:pos="851"/>
          <w:tab w:val="left" w:pos="3119"/>
        </w:tabs>
        <w:jc w:val="both"/>
        <w:rPr>
          <w:rFonts w:cs="Arial"/>
          <w:snapToGrid w:val="0"/>
        </w:rPr>
      </w:pPr>
      <w:r>
        <w:rPr>
          <w:rFonts w:cs="Arial"/>
          <w:snapToGrid w:val="0"/>
        </w:rPr>
        <w:t>Promote the image and reputation of Hartlepool Borough Council and it’s leisure portfolio by positively promoting and representing Hartlepool Borough Council Service at all times.</w:t>
      </w:r>
    </w:p>
    <w:p w:rsidR="00B34C77" w:rsidRPr="00B34C77" w:rsidRDefault="00B34C77" w:rsidP="00B34C77">
      <w:pPr>
        <w:pStyle w:val="ListParagraph"/>
        <w:rPr>
          <w:rFonts w:cs="Arial"/>
          <w:snapToGrid w:val="0"/>
        </w:rPr>
      </w:pPr>
    </w:p>
    <w:p w:rsidR="00374EE7" w:rsidRDefault="00374EE7" w:rsidP="00B34C77">
      <w:pPr>
        <w:pStyle w:val="ListParagraph"/>
        <w:numPr>
          <w:ilvl w:val="0"/>
          <w:numId w:val="34"/>
        </w:numPr>
        <w:tabs>
          <w:tab w:val="left" w:pos="851"/>
          <w:tab w:val="left" w:pos="3119"/>
        </w:tabs>
        <w:jc w:val="both"/>
        <w:rPr>
          <w:rFonts w:cs="Arial"/>
          <w:snapToGrid w:val="0"/>
        </w:rPr>
      </w:pPr>
      <w:r w:rsidRPr="00B34C77">
        <w:rPr>
          <w:rFonts w:cs="Arial"/>
          <w:snapToGrid w:val="0"/>
        </w:rPr>
        <w:t>Any other duties of a related nature which might be reasonably required an</w:t>
      </w:r>
      <w:r w:rsidR="008B0A3E" w:rsidRPr="00B34C77">
        <w:rPr>
          <w:rFonts w:cs="Arial"/>
          <w:snapToGrid w:val="0"/>
        </w:rPr>
        <w:t>d allocated by the Senior / Duty Officer</w:t>
      </w:r>
      <w:r w:rsidRPr="00B34C77">
        <w:rPr>
          <w:rFonts w:cs="Arial"/>
          <w:snapToGrid w:val="0"/>
        </w:rPr>
        <w:t>.</w:t>
      </w:r>
    </w:p>
    <w:p w:rsidR="00B34C77" w:rsidRPr="00B34C77" w:rsidRDefault="00B34C77" w:rsidP="00B34C77">
      <w:pPr>
        <w:pStyle w:val="ListParagraph"/>
        <w:rPr>
          <w:rFonts w:cs="Arial"/>
          <w:snapToGrid w:val="0"/>
        </w:rPr>
      </w:pPr>
    </w:p>
    <w:p w:rsidR="00B34C77" w:rsidRPr="00B34C77" w:rsidRDefault="00B34C77" w:rsidP="00B34C77">
      <w:pPr>
        <w:pStyle w:val="ListParagraph"/>
        <w:tabs>
          <w:tab w:val="left" w:pos="851"/>
          <w:tab w:val="left" w:pos="3119"/>
        </w:tabs>
        <w:jc w:val="both"/>
        <w:rPr>
          <w:rFonts w:cs="Arial"/>
          <w:snapToGrid w:val="0"/>
        </w:rPr>
      </w:pPr>
      <w:r>
        <w:rPr>
          <w:rFonts w:cs="Arial"/>
          <w:snapToGrid w:val="0"/>
        </w:rPr>
        <w:t>All employees have a responsibility to care for their own and others heath and safety</w:t>
      </w:r>
    </w:p>
    <w:p w:rsidR="00D75188" w:rsidRPr="00D75188" w:rsidRDefault="00D75188" w:rsidP="00152777">
      <w:pPr>
        <w:rPr>
          <w:szCs w:val="24"/>
        </w:rPr>
      </w:pPr>
    </w:p>
    <w:p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rsidR="00756B63" w:rsidRDefault="00756B63" w:rsidP="00756B63">
      <w:pPr>
        <w:jc w:val="both"/>
        <w:rPr>
          <w:rFonts w:cs="Arial"/>
          <w:szCs w:val="24"/>
        </w:rPr>
      </w:pPr>
    </w:p>
    <w:p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EF0E83" w:rsidRPr="00D75188" w:rsidRDefault="00EF0E83" w:rsidP="00152777">
      <w:pPr>
        <w:tabs>
          <w:tab w:val="left" w:pos="851"/>
          <w:tab w:val="left" w:pos="3119"/>
        </w:tabs>
        <w:jc w:val="both"/>
        <w:rPr>
          <w:snapToGrid w:val="0"/>
          <w:szCs w:val="24"/>
        </w:rPr>
      </w:pPr>
    </w:p>
    <w:p w:rsidR="00B910E1" w:rsidRDefault="00D75188" w:rsidP="00B910E1">
      <w:pPr>
        <w:rPr>
          <w:szCs w:val="24"/>
        </w:rPr>
      </w:pPr>
      <w:r w:rsidRPr="00D75188">
        <w:rPr>
          <w:szCs w:val="24"/>
        </w:rPr>
        <w:t xml:space="preserve">Date:  </w:t>
      </w:r>
      <w:r w:rsidR="003055F9">
        <w:rPr>
          <w:szCs w:val="24"/>
        </w:rPr>
        <w:t>23</w:t>
      </w:r>
      <w:r w:rsidR="003055F9" w:rsidRPr="003055F9">
        <w:rPr>
          <w:szCs w:val="24"/>
          <w:vertAlign w:val="superscript"/>
        </w:rPr>
        <w:t>rd</w:t>
      </w:r>
      <w:r w:rsidR="003055F9">
        <w:rPr>
          <w:szCs w:val="24"/>
        </w:rPr>
        <w:t xml:space="preserve"> Nov</w:t>
      </w:r>
      <w:r w:rsidR="00B34C77">
        <w:rPr>
          <w:szCs w:val="24"/>
        </w:rPr>
        <w:t xml:space="preserve"> 2017</w:t>
      </w:r>
    </w:p>
    <w:p w:rsidR="00756B63" w:rsidRDefault="00756B63" w:rsidP="00EF0E83">
      <w:pPr>
        <w:pStyle w:val="PlainText"/>
        <w:tabs>
          <w:tab w:val="left" w:pos="810"/>
          <w:tab w:val="left" w:pos="1418"/>
        </w:tabs>
        <w:jc w:val="center"/>
        <w:rPr>
          <w:rFonts w:ascii="Arial" w:hAnsi="Arial" w:cs="Arial"/>
          <w:b/>
          <w:sz w:val="24"/>
          <w:szCs w:val="24"/>
        </w:rPr>
      </w:pPr>
    </w:p>
    <w:p w:rsidR="00756B63" w:rsidRDefault="00756B63" w:rsidP="00EF0E83">
      <w:pPr>
        <w:pStyle w:val="PlainText"/>
        <w:tabs>
          <w:tab w:val="left" w:pos="810"/>
          <w:tab w:val="left" w:pos="1418"/>
        </w:tabs>
        <w:jc w:val="center"/>
        <w:rPr>
          <w:rFonts w:ascii="Arial" w:hAnsi="Arial" w:cs="Arial"/>
          <w:b/>
          <w:sz w:val="24"/>
          <w:szCs w:val="24"/>
        </w:rPr>
      </w:pPr>
    </w:p>
    <w:p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rsidR="00EF0E83" w:rsidRDefault="00EF0E83" w:rsidP="00B910E1">
      <w:pPr>
        <w:rPr>
          <w:szCs w:val="24"/>
        </w:rPr>
      </w:pPr>
    </w:p>
    <w:p w:rsidR="00EF0E83" w:rsidRPr="00D75188" w:rsidRDefault="00EF0E83" w:rsidP="00B910E1">
      <w:pPr>
        <w:rPr>
          <w:szCs w:val="24"/>
        </w:rPr>
      </w:pPr>
    </w:p>
    <w:sectPr w:rsidR="00EF0E83" w:rsidRPr="00D75188" w:rsidSect="00D60D43">
      <w:headerReference w:type="default" r:id="rId7"/>
      <w:footerReference w:type="default" r:id="rId8"/>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A21" w:rsidRDefault="00112A21" w:rsidP="00E95911">
      <w:r>
        <w:separator/>
      </w:r>
    </w:p>
  </w:endnote>
  <w:endnote w:type="continuationSeparator" w:id="0">
    <w:p w:rsidR="00112A21" w:rsidRDefault="00112A21"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77" w:rsidRPr="006A56E9" w:rsidRDefault="00C905B6"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777" w:rsidRPr="000E072B" w:rsidRDefault="00152777"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152777" w:rsidRPr="000E072B" w:rsidRDefault="00152777" w:rsidP="001B5A59"/>
                </w:txbxContent>
              </v:textbox>
            </v:shape>
          </w:pict>
        </mc:Fallback>
      </mc:AlternateContent>
    </w:r>
    <w:r w:rsidR="00F800D0">
      <w:rPr>
        <w:noProof/>
        <w:lang w:eastAsia="en-GB"/>
      </w:rPr>
      <w:drawing>
        <wp:inline distT="0" distB="0" distL="0" distR="0">
          <wp:extent cx="6819900" cy="99822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82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A21" w:rsidRDefault="00112A21" w:rsidP="00E95911">
      <w:r>
        <w:separator/>
      </w:r>
    </w:p>
  </w:footnote>
  <w:footnote w:type="continuationSeparator" w:id="0">
    <w:p w:rsidR="00112A21" w:rsidRDefault="00112A21" w:rsidP="00E9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77" w:rsidRDefault="00F800D0" w:rsidP="001B5A59">
    <w:pPr>
      <w:pStyle w:val="Header"/>
    </w:pPr>
    <w:r>
      <w:rPr>
        <w:noProof/>
        <w:lang w:eastAsia="en-GB"/>
      </w:rPr>
      <w:drawing>
        <wp:inline distT="0" distB="0" distL="0" distR="0">
          <wp:extent cx="5974080" cy="754380"/>
          <wp:effectExtent l="19050" t="0" r="7620"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4080" cy="754380"/>
                  </a:xfrm>
                  <a:prstGeom prst="rect">
                    <a:avLst/>
                  </a:prstGeom>
                  <a:noFill/>
                  <a:ln w="9525">
                    <a:noFill/>
                    <a:miter lim="800000"/>
                    <a:headEnd/>
                    <a:tailEnd/>
                  </a:ln>
                </pic:spPr>
              </pic:pic>
            </a:graphicData>
          </a:graphic>
        </wp:inline>
      </w:drawing>
    </w:r>
  </w:p>
  <w:p w:rsidR="00152777" w:rsidRDefault="00152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2"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3"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5"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8"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0"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C510EEF"/>
    <w:multiLevelType w:val="hybridMultilevel"/>
    <w:tmpl w:val="9F6EB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27"/>
  </w:num>
  <w:num w:numId="6">
    <w:abstractNumId w:val="21"/>
  </w:num>
  <w:num w:numId="7">
    <w:abstractNumId w:val="18"/>
  </w:num>
  <w:num w:numId="8">
    <w:abstractNumId w:val="30"/>
  </w:num>
  <w:num w:numId="9">
    <w:abstractNumId w:val="6"/>
  </w:num>
  <w:num w:numId="10">
    <w:abstractNumId w:val="16"/>
  </w:num>
  <w:num w:numId="11">
    <w:abstractNumId w:val="15"/>
  </w:num>
  <w:num w:numId="12">
    <w:abstractNumId w:val="31"/>
  </w:num>
  <w:num w:numId="13">
    <w:abstractNumId w:val="5"/>
  </w:num>
  <w:num w:numId="14">
    <w:abstractNumId w:val="19"/>
  </w:num>
  <w:num w:numId="15">
    <w:abstractNumId w:val="22"/>
  </w:num>
  <w:num w:numId="16">
    <w:abstractNumId w:val="28"/>
  </w:num>
  <w:num w:numId="17">
    <w:abstractNumId w:val="13"/>
  </w:num>
  <w:num w:numId="18">
    <w:abstractNumId w:val="24"/>
  </w:num>
  <w:num w:numId="19">
    <w:abstractNumId w:val="3"/>
  </w:num>
  <w:num w:numId="20">
    <w:abstractNumId w:val="17"/>
  </w:num>
  <w:num w:numId="21">
    <w:abstractNumId w:val="7"/>
  </w:num>
  <w:num w:numId="22">
    <w:abstractNumId w:val="8"/>
  </w:num>
  <w:num w:numId="23">
    <w:abstractNumId w:val="11"/>
  </w:num>
  <w:num w:numId="24">
    <w:abstractNumId w:val="10"/>
  </w:num>
  <w:num w:numId="25">
    <w:abstractNumId w:val="32"/>
  </w:num>
  <w:num w:numId="26">
    <w:abstractNumId w:val="9"/>
  </w:num>
  <w:num w:numId="27">
    <w:abstractNumId w:val="23"/>
  </w:num>
  <w:num w:numId="28">
    <w:abstractNumId w:val="25"/>
  </w:num>
  <w:num w:numId="29">
    <w:abstractNumId w:val="0"/>
  </w:num>
  <w:num w:numId="30">
    <w:abstractNumId w:val="4"/>
  </w:num>
  <w:num w:numId="31">
    <w:abstractNumId w:val="20"/>
  </w:num>
  <w:num w:numId="32">
    <w:abstractNumId w:val="2"/>
  </w:num>
  <w:num w:numId="33">
    <w:abstractNumId w:val="1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437B"/>
    <w:rsid w:val="00006D88"/>
    <w:rsid w:val="0001370F"/>
    <w:rsid w:val="0002363C"/>
    <w:rsid w:val="00077E75"/>
    <w:rsid w:val="0008465E"/>
    <w:rsid w:val="000861A2"/>
    <w:rsid w:val="000902A8"/>
    <w:rsid w:val="000A6D34"/>
    <w:rsid w:val="000B2D68"/>
    <w:rsid w:val="000D4C11"/>
    <w:rsid w:val="000F368B"/>
    <w:rsid w:val="00112A21"/>
    <w:rsid w:val="00133197"/>
    <w:rsid w:val="00152777"/>
    <w:rsid w:val="0015331F"/>
    <w:rsid w:val="0016070B"/>
    <w:rsid w:val="0016123F"/>
    <w:rsid w:val="001733AE"/>
    <w:rsid w:val="0019247A"/>
    <w:rsid w:val="001B5A59"/>
    <w:rsid w:val="001D51F4"/>
    <w:rsid w:val="00203ACA"/>
    <w:rsid w:val="002130FC"/>
    <w:rsid w:val="00217C8B"/>
    <w:rsid w:val="0023146D"/>
    <w:rsid w:val="0023360B"/>
    <w:rsid w:val="00237F9A"/>
    <w:rsid w:val="002546BF"/>
    <w:rsid w:val="0028257A"/>
    <w:rsid w:val="0028578C"/>
    <w:rsid w:val="002929E9"/>
    <w:rsid w:val="002A1E24"/>
    <w:rsid w:val="002A3F47"/>
    <w:rsid w:val="002B247A"/>
    <w:rsid w:val="002B46F4"/>
    <w:rsid w:val="002B61EF"/>
    <w:rsid w:val="002B7C95"/>
    <w:rsid w:val="002C402C"/>
    <w:rsid w:val="002D0AF4"/>
    <w:rsid w:val="002E5095"/>
    <w:rsid w:val="002F1465"/>
    <w:rsid w:val="003055F9"/>
    <w:rsid w:val="003163AD"/>
    <w:rsid w:val="003338E9"/>
    <w:rsid w:val="00334DD7"/>
    <w:rsid w:val="003440FF"/>
    <w:rsid w:val="00374B52"/>
    <w:rsid w:val="00374EE7"/>
    <w:rsid w:val="00384D6A"/>
    <w:rsid w:val="003A749B"/>
    <w:rsid w:val="003B5DB0"/>
    <w:rsid w:val="003B7D47"/>
    <w:rsid w:val="003D58C9"/>
    <w:rsid w:val="004043F3"/>
    <w:rsid w:val="004536B9"/>
    <w:rsid w:val="00456098"/>
    <w:rsid w:val="00473759"/>
    <w:rsid w:val="004744A5"/>
    <w:rsid w:val="0048120F"/>
    <w:rsid w:val="004925E1"/>
    <w:rsid w:val="004B29DE"/>
    <w:rsid w:val="004D3BBC"/>
    <w:rsid w:val="004F400E"/>
    <w:rsid w:val="00502BDA"/>
    <w:rsid w:val="0050602C"/>
    <w:rsid w:val="005729D0"/>
    <w:rsid w:val="00574C42"/>
    <w:rsid w:val="005915D6"/>
    <w:rsid w:val="005A38C2"/>
    <w:rsid w:val="005B7D95"/>
    <w:rsid w:val="005C4626"/>
    <w:rsid w:val="005D166C"/>
    <w:rsid w:val="005E3985"/>
    <w:rsid w:val="006016D9"/>
    <w:rsid w:val="00607673"/>
    <w:rsid w:val="006078B5"/>
    <w:rsid w:val="00625CB5"/>
    <w:rsid w:val="00632871"/>
    <w:rsid w:val="00637851"/>
    <w:rsid w:val="0064520C"/>
    <w:rsid w:val="00650DC7"/>
    <w:rsid w:val="00671E0E"/>
    <w:rsid w:val="006751B8"/>
    <w:rsid w:val="0067656B"/>
    <w:rsid w:val="006A56E9"/>
    <w:rsid w:val="006A6C8F"/>
    <w:rsid w:val="006B3C9F"/>
    <w:rsid w:val="006D736C"/>
    <w:rsid w:val="006D76B4"/>
    <w:rsid w:val="006E247A"/>
    <w:rsid w:val="006E67BC"/>
    <w:rsid w:val="0071065F"/>
    <w:rsid w:val="00712494"/>
    <w:rsid w:val="0073227B"/>
    <w:rsid w:val="00756B63"/>
    <w:rsid w:val="00767C6C"/>
    <w:rsid w:val="00773BFA"/>
    <w:rsid w:val="00786089"/>
    <w:rsid w:val="00790197"/>
    <w:rsid w:val="007B0116"/>
    <w:rsid w:val="007B328B"/>
    <w:rsid w:val="007C38BC"/>
    <w:rsid w:val="007D7E02"/>
    <w:rsid w:val="007F3BDC"/>
    <w:rsid w:val="00804949"/>
    <w:rsid w:val="00815311"/>
    <w:rsid w:val="008212F3"/>
    <w:rsid w:val="008B0A3E"/>
    <w:rsid w:val="008B6A42"/>
    <w:rsid w:val="008E01EE"/>
    <w:rsid w:val="008E1242"/>
    <w:rsid w:val="0093559C"/>
    <w:rsid w:val="009524E5"/>
    <w:rsid w:val="00953A8C"/>
    <w:rsid w:val="009678A2"/>
    <w:rsid w:val="009740FF"/>
    <w:rsid w:val="009A725A"/>
    <w:rsid w:val="009D4EBE"/>
    <w:rsid w:val="009E38FD"/>
    <w:rsid w:val="009E48DA"/>
    <w:rsid w:val="009E775E"/>
    <w:rsid w:val="00A01FCB"/>
    <w:rsid w:val="00A0383B"/>
    <w:rsid w:val="00A45B44"/>
    <w:rsid w:val="00A64CA3"/>
    <w:rsid w:val="00A70E2F"/>
    <w:rsid w:val="00A85146"/>
    <w:rsid w:val="00AA02FB"/>
    <w:rsid w:val="00AA4773"/>
    <w:rsid w:val="00AF030F"/>
    <w:rsid w:val="00AF5AEC"/>
    <w:rsid w:val="00B34C77"/>
    <w:rsid w:val="00B839B7"/>
    <w:rsid w:val="00B83FB3"/>
    <w:rsid w:val="00B910E1"/>
    <w:rsid w:val="00BA3955"/>
    <w:rsid w:val="00BC0584"/>
    <w:rsid w:val="00BD7BF4"/>
    <w:rsid w:val="00C3671E"/>
    <w:rsid w:val="00C36900"/>
    <w:rsid w:val="00C36B1E"/>
    <w:rsid w:val="00C44340"/>
    <w:rsid w:val="00C57C70"/>
    <w:rsid w:val="00C81781"/>
    <w:rsid w:val="00C85361"/>
    <w:rsid w:val="00C905B6"/>
    <w:rsid w:val="00CD63CE"/>
    <w:rsid w:val="00CE4F96"/>
    <w:rsid w:val="00CF69DA"/>
    <w:rsid w:val="00D117E3"/>
    <w:rsid w:val="00D2380F"/>
    <w:rsid w:val="00D60D43"/>
    <w:rsid w:val="00D6217E"/>
    <w:rsid w:val="00D62D70"/>
    <w:rsid w:val="00D6383C"/>
    <w:rsid w:val="00D6450C"/>
    <w:rsid w:val="00D64F8C"/>
    <w:rsid w:val="00D65AA8"/>
    <w:rsid w:val="00D744E4"/>
    <w:rsid w:val="00D75188"/>
    <w:rsid w:val="00DA0E36"/>
    <w:rsid w:val="00DA7A3C"/>
    <w:rsid w:val="00DB1B90"/>
    <w:rsid w:val="00DB2CBF"/>
    <w:rsid w:val="00DB43B1"/>
    <w:rsid w:val="00DB51DC"/>
    <w:rsid w:val="00DB6A59"/>
    <w:rsid w:val="00DD3CAB"/>
    <w:rsid w:val="00DF3AFD"/>
    <w:rsid w:val="00E0190D"/>
    <w:rsid w:val="00E35634"/>
    <w:rsid w:val="00E41A94"/>
    <w:rsid w:val="00E45F28"/>
    <w:rsid w:val="00E578B5"/>
    <w:rsid w:val="00E74F47"/>
    <w:rsid w:val="00E91A15"/>
    <w:rsid w:val="00E952F9"/>
    <w:rsid w:val="00E95911"/>
    <w:rsid w:val="00E97C26"/>
    <w:rsid w:val="00EA0181"/>
    <w:rsid w:val="00EA3D4E"/>
    <w:rsid w:val="00EC35C8"/>
    <w:rsid w:val="00EC657D"/>
    <w:rsid w:val="00ED0FB1"/>
    <w:rsid w:val="00EF0E83"/>
    <w:rsid w:val="00EF692F"/>
    <w:rsid w:val="00F0691C"/>
    <w:rsid w:val="00F62F69"/>
    <w:rsid w:val="00F800D0"/>
    <w:rsid w:val="00F968E4"/>
    <w:rsid w:val="00FC435E"/>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FE659C5-06BF-4D4C-A9B1-5899A6D8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94"/>
    <w:rPr>
      <w:rFonts w:ascii="Arial" w:hAnsi="Arial"/>
      <w:sz w:val="24"/>
      <w:lang w:eastAsia="en-US"/>
    </w:rPr>
  </w:style>
  <w:style w:type="paragraph" w:styleId="Heading1">
    <w:name w:val="heading 1"/>
    <w:basedOn w:val="Normal"/>
    <w:next w:val="Normal"/>
    <w:qFormat/>
    <w:rsid w:val="00E41A94"/>
    <w:pPr>
      <w:keepNext/>
      <w:outlineLvl w:val="0"/>
    </w:pPr>
    <w:rPr>
      <w:sz w:val="28"/>
    </w:rPr>
  </w:style>
  <w:style w:type="paragraph" w:styleId="Heading2">
    <w:name w:val="heading 2"/>
    <w:basedOn w:val="Normal"/>
    <w:next w:val="Normal"/>
    <w:qFormat/>
    <w:rsid w:val="00E41A94"/>
    <w:pPr>
      <w:keepNext/>
      <w:outlineLvl w:val="1"/>
    </w:pPr>
    <w:rPr>
      <w:sz w:val="32"/>
    </w:rPr>
  </w:style>
  <w:style w:type="paragraph" w:styleId="Heading3">
    <w:name w:val="heading 3"/>
    <w:basedOn w:val="Normal"/>
    <w:next w:val="Normal"/>
    <w:qFormat/>
    <w:rsid w:val="00E41A94"/>
    <w:pPr>
      <w:keepNext/>
      <w:outlineLvl w:val="2"/>
    </w:pPr>
    <w:rPr>
      <w:b/>
    </w:rPr>
  </w:style>
  <w:style w:type="paragraph" w:styleId="Heading4">
    <w:name w:val="heading 4"/>
    <w:basedOn w:val="Normal"/>
    <w:next w:val="Normal"/>
    <w:qFormat/>
    <w:rsid w:val="00E41A94"/>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1A94"/>
    <w:rPr>
      <w:color w:val="0000FF"/>
      <w:u w:val="single"/>
    </w:rPr>
  </w:style>
  <w:style w:type="paragraph" w:styleId="BodyText">
    <w:name w:val="Body Text"/>
    <w:basedOn w:val="Normal"/>
    <w:rsid w:val="00E41A94"/>
    <w:pPr>
      <w:jc w:val="both"/>
    </w:pPr>
  </w:style>
  <w:style w:type="paragraph" w:styleId="BodyText2">
    <w:name w:val="Body Text 2"/>
    <w:basedOn w:val="Normal"/>
    <w:rsid w:val="00E41A94"/>
    <w:pPr>
      <w:jc w:val="both"/>
    </w:pPr>
    <w:rPr>
      <w:b/>
      <w:i/>
      <w:sz w:val="28"/>
    </w:rPr>
  </w:style>
  <w:style w:type="paragraph" w:styleId="BodyText3">
    <w:name w:val="Body Text 3"/>
    <w:basedOn w:val="Normal"/>
    <w:rsid w:val="00E41A94"/>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
    <w:name w:val="EmailStyle2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uiPriority w:val="34"/>
    <w:qFormat/>
    <w:rsid w:val="008B0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Linda Chandler</cp:lastModifiedBy>
  <cp:revision>2</cp:revision>
  <cp:lastPrinted>2014-04-01T10:49:00Z</cp:lastPrinted>
  <dcterms:created xsi:type="dcterms:W3CDTF">2022-06-30T09:00:00Z</dcterms:created>
  <dcterms:modified xsi:type="dcterms:W3CDTF">2022-06-30T09:00:00Z</dcterms:modified>
</cp:coreProperties>
</file>