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CCC" w:rsidRDefault="00302CCC">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F7D735D" wp14:editId="6ABFAD18">
                <wp:simplePos x="0" y="0"/>
                <wp:positionH relativeFrom="margin">
                  <wp:posOffset>741680</wp:posOffset>
                </wp:positionH>
                <wp:positionV relativeFrom="paragraph">
                  <wp:posOffset>-781685</wp:posOffset>
                </wp:positionV>
                <wp:extent cx="4419600" cy="4857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485775"/>
                        </a:xfrm>
                        <a:prstGeom prst="rect">
                          <a:avLst/>
                        </a:prstGeom>
                        <a:solidFill>
                          <a:sysClr val="window" lastClr="FFFFFF"/>
                        </a:solidFill>
                        <a:ln w="6350">
                          <a:noFill/>
                        </a:ln>
                        <a:effectLst/>
                      </wps:spPr>
                      <wps:txbx>
                        <w:txbxContent>
                          <w:p w:rsidR="00302CCC" w:rsidRDefault="00302CCC" w:rsidP="00302CCC">
                            <w:pPr>
                              <w:rPr>
                                <w:rFonts w:cs="Arial"/>
                                <w:b/>
                                <w:bCs/>
                                <w:sz w:val="40"/>
                                <w:szCs w:val="40"/>
                              </w:rPr>
                            </w:pPr>
                            <w:r>
                              <w:rPr>
                                <w:rFonts w:cs="Arial"/>
                                <w:b/>
                                <w:bCs/>
                                <w:sz w:val="40"/>
                                <w:szCs w:val="40"/>
                              </w:rPr>
                              <w:t>West Pelton Primary School &amp; Nursery</w:t>
                            </w:r>
                          </w:p>
                          <w:p w:rsidR="00302CCC" w:rsidRDefault="00302CCC" w:rsidP="00302C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D735D" id="_x0000_t202" coordsize="21600,21600" o:spt="202" path="m,l,21600r21600,l21600,xe">
                <v:stroke joinstyle="miter"/>
                <v:path gradientshapeok="t" o:connecttype="rect"/>
              </v:shapetype>
              <v:shape id="Text Box 2" o:spid="_x0000_s1026" type="#_x0000_t202" style="position:absolute;margin-left:58.4pt;margin-top:-61.55pt;width:348pt;height:3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" fillcolor="window" stroked="f" strokeweight=".5pt">
                <v:textbox>
                  <w:txbxContent>
                    <w:p w:rsidR="00302CCC" w:rsidRDefault="00302CCC" w:rsidP="00302CCC">
                      <w:pPr>
                        <w:rPr>
                          <w:rFonts w:cs="Arial"/>
                          <w:b/>
                          <w:bCs/>
                          <w:sz w:val="40"/>
                          <w:szCs w:val="40"/>
                        </w:rPr>
                      </w:pPr>
                      <w:r>
                        <w:rPr>
                          <w:rFonts w:cs="Arial"/>
                          <w:b/>
                          <w:bCs/>
                          <w:sz w:val="40"/>
                          <w:szCs w:val="40"/>
                        </w:rPr>
                        <w:t>West Pelton Primary School &amp; Nursery</w:t>
                      </w:r>
                    </w:p>
                    <w:p w:rsidR="00302CCC" w:rsidRDefault="00302CCC" w:rsidP="00302CCC"/>
                  </w:txbxContent>
                </v:textbox>
                <w10:wrap anchorx="margin"/>
              </v:shape>
            </w:pict>
          </mc:Fallback>
        </mc:AlternateContent>
      </w:r>
      <w:r>
        <w:rPr>
          <w:rFonts w:ascii="Times New Roman" w:hAnsi="Times New Roman" w:cs="Times New Roman"/>
          <w:noProof/>
          <w:sz w:val="24"/>
          <w:szCs w:val="24"/>
        </w:rPr>
        <w:drawing>
          <wp:anchor distT="0" distB="0" distL="114300" distR="114300" simplePos="0" relativeHeight="251659264" behindDoc="0" locked="0" layoutInCell="1" allowOverlap="1" wp14:anchorId="67FF3CB7" wp14:editId="45C92ECB">
            <wp:simplePos x="0" y="0"/>
            <wp:positionH relativeFrom="margin">
              <wp:posOffset>152400</wp:posOffset>
            </wp:positionH>
            <wp:positionV relativeFrom="paragraph">
              <wp:posOffset>-292735</wp:posOffset>
            </wp:positionV>
            <wp:extent cx="5715000" cy="1019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019175"/>
                    </a:xfrm>
                    <a:prstGeom prst="rect">
                      <a:avLst/>
                    </a:prstGeom>
                    <a:noFill/>
                  </pic:spPr>
                </pic:pic>
              </a:graphicData>
            </a:graphic>
            <wp14:sizeRelH relativeFrom="page">
              <wp14:pctWidth>0</wp14:pctWidth>
            </wp14:sizeRelH>
            <wp14:sizeRelV relativeFrom="page">
              <wp14:pctHeight>0</wp14:pctHeight>
            </wp14:sizeRelV>
          </wp:anchor>
        </w:drawing>
      </w:r>
    </w:p>
    <w:p w:rsidR="00302CCC" w:rsidRDefault="00302CCC"/>
    <w:p w:rsidR="00302CCC" w:rsidRDefault="00302CCC"/>
    <w:p w:rsidR="00302CCC" w:rsidRPr="00302CCC" w:rsidRDefault="00302CCC" w:rsidP="00302CCC">
      <w:pPr>
        <w:spacing w:after="0" w:line="240" w:lineRule="auto"/>
        <w:jc w:val="center"/>
        <w:rPr>
          <w:rFonts w:eastAsia="Times New Roman" w:cstheme="minorHAnsi"/>
          <w:b/>
          <w:color w:val="000000"/>
        </w:rPr>
      </w:pPr>
      <w:r w:rsidRPr="00302CCC">
        <w:rPr>
          <w:rFonts w:eastAsia="Times New Roman" w:cstheme="minorHAnsi"/>
          <w:b/>
          <w:color w:val="000000"/>
        </w:rPr>
        <w:t>Job Description</w:t>
      </w:r>
    </w:p>
    <w:p w:rsidR="00302CCC" w:rsidRPr="00302CCC" w:rsidRDefault="00302CCC" w:rsidP="00302CCC">
      <w:pPr>
        <w:spacing w:after="0" w:line="240" w:lineRule="auto"/>
        <w:ind w:left="-284"/>
        <w:rPr>
          <w:rFonts w:eastAsia="Times New Roman" w:cstheme="minorHAnsi"/>
          <w:b/>
          <w:bCs/>
          <w:u w:val="single"/>
          <w:lang w:eastAsia="en-US"/>
        </w:rPr>
      </w:pPr>
    </w:p>
    <w:tbl>
      <w:tblPr>
        <w:tblW w:w="10173" w:type="dxa"/>
        <w:tblInd w:w="-284" w:type="dxa"/>
        <w:tblLook w:val="04A0" w:firstRow="1" w:lastRow="0" w:firstColumn="1" w:lastColumn="0" w:noHBand="0" w:noVBand="1"/>
      </w:tblPr>
      <w:tblGrid>
        <w:gridCol w:w="2310"/>
        <w:gridCol w:w="7863"/>
      </w:tblGrid>
      <w:tr w:rsidR="00302CCC" w:rsidRPr="00302CCC" w:rsidTr="002D4DF5">
        <w:trPr>
          <w:trHeight w:val="680"/>
        </w:trPr>
        <w:tc>
          <w:tcPr>
            <w:tcW w:w="2310" w:type="dxa"/>
            <w:shd w:val="clear" w:color="auto" w:fill="auto"/>
          </w:tcPr>
          <w:p w:rsidR="00302CCC" w:rsidRPr="00302CCC" w:rsidRDefault="00302CCC" w:rsidP="002D4DF5">
            <w:pPr>
              <w:tabs>
                <w:tab w:val="left" w:pos="1173"/>
              </w:tabs>
              <w:spacing w:after="0" w:line="240" w:lineRule="auto"/>
              <w:rPr>
                <w:rFonts w:eastAsia="Times New Roman" w:cstheme="minorHAnsi"/>
                <w:b/>
              </w:rPr>
            </w:pPr>
            <w:r w:rsidRPr="00302CCC">
              <w:rPr>
                <w:rFonts w:eastAsia="Times New Roman" w:cstheme="minorHAnsi"/>
                <w:b/>
                <w:bCs/>
                <w:lang w:eastAsia="en-US"/>
              </w:rPr>
              <w:t>J</w:t>
            </w:r>
            <w:r w:rsidRPr="00302CCC">
              <w:rPr>
                <w:rFonts w:eastAsia="Times New Roman" w:cstheme="minorHAnsi"/>
                <w:b/>
              </w:rPr>
              <w:t xml:space="preserve">ob title: </w:t>
            </w:r>
          </w:p>
          <w:p w:rsidR="00302CCC" w:rsidRPr="00302CCC" w:rsidRDefault="00302CCC" w:rsidP="002D4DF5">
            <w:pPr>
              <w:spacing w:after="0" w:line="240" w:lineRule="auto"/>
              <w:rPr>
                <w:rFonts w:eastAsia="Times New Roman" w:cstheme="minorHAnsi"/>
                <w:b/>
              </w:rPr>
            </w:pPr>
          </w:p>
          <w:p w:rsidR="00302CCC" w:rsidRDefault="00302CCC" w:rsidP="002D4DF5">
            <w:pPr>
              <w:spacing w:after="0" w:line="240" w:lineRule="auto"/>
              <w:rPr>
                <w:rFonts w:eastAsia="Times New Roman" w:cstheme="minorHAnsi"/>
                <w:b/>
              </w:rPr>
            </w:pPr>
            <w:r w:rsidRPr="00302CCC">
              <w:rPr>
                <w:rFonts w:eastAsia="Times New Roman" w:cstheme="minorHAnsi"/>
                <w:b/>
              </w:rPr>
              <w:t xml:space="preserve">Grade:  </w:t>
            </w:r>
          </w:p>
          <w:p w:rsidR="00302CCC" w:rsidRDefault="00302CCC" w:rsidP="002D4DF5">
            <w:pPr>
              <w:spacing w:after="0" w:line="240" w:lineRule="auto"/>
              <w:rPr>
                <w:rFonts w:eastAsia="Times New Roman" w:cstheme="minorHAnsi"/>
                <w:b/>
              </w:rPr>
            </w:pPr>
          </w:p>
          <w:p w:rsidR="00302CCC" w:rsidRDefault="00302CCC" w:rsidP="002D4DF5">
            <w:pPr>
              <w:spacing w:after="0" w:line="240" w:lineRule="auto"/>
              <w:rPr>
                <w:rFonts w:eastAsia="Times New Roman" w:cstheme="minorHAnsi"/>
                <w:b/>
              </w:rPr>
            </w:pPr>
            <w:r>
              <w:rPr>
                <w:rFonts w:eastAsia="Times New Roman" w:cstheme="minorHAnsi"/>
                <w:b/>
              </w:rPr>
              <w:t>Hours Per Week:</w:t>
            </w:r>
          </w:p>
          <w:p w:rsidR="00302CCC" w:rsidRDefault="00302CCC" w:rsidP="002D4DF5">
            <w:pPr>
              <w:spacing w:after="0" w:line="240" w:lineRule="auto"/>
              <w:rPr>
                <w:rFonts w:eastAsia="Times New Roman" w:cstheme="minorHAnsi"/>
                <w:b/>
              </w:rPr>
            </w:pPr>
          </w:p>
          <w:p w:rsidR="00302CCC" w:rsidRDefault="00302CCC" w:rsidP="002D4DF5">
            <w:pPr>
              <w:spacing w:after="0" w:line="240" w:lineRule="auto"/>
              <w:rPr>
                <w:rFonts w:eastAsia="Times New Roman" w:cstheme="minorHAnsi"/>
                <w:b/>
              </w:rPr>
            </w:pPr>
            <w:r>
              <w:rPr>
                <w:rFonts w:eastAsia="Times New Roman" w:cstheme="minorHAnsi"/>
                <w:b/>
              </w:rPr>
              <w:t>Working pattern:</w:t>
            </w:r>
          </w:p>
          <w:p w:rsidR="00302CCC" w:rsidRDefault="00302CCC" w:rsidP="002D4DF5">
            <w:pPr>
              <w:spacing w:after="0" w:line="240" w:lineRule="auto"/>
              <w:rPr>
                <w:rFonts w:eastAsia="Times New Roman" w:cstheme="minorHAnsi"/>
                <w:b/>
              </w:rPr>
            </w:pPr>
          </w:p>
          <w:p w:rsidR="002D4DF5" w:rsidRDefault="002D4DF5" w:rsidP="002D4DF5">
            <w:pPr>
              <w:spacing w:after="0" w:line="240" w:lineRule="auto"/>
              <w:rPr>
                <w:rFonts w:eastAsia="Times New Roman" w:cstheme="minorHAnsi"/>
                <w:b/>
              </w:rPr>
            </w:pPr>
          </w:p>
          <w:p w:rsidR="002D4DF5" w:rsidRDefault="002D4DF5" w:rsidP="002D4DF5">
            <w:pPr>
              <w:spacing w:after="0" w:line="240" w:lineRule="auto"/>
              <w:rPr>
                <w:rFonts w:eastAsia="Times New Roman" w:cstheme="minorHAnsi"/>
                <w:b/>
              </w:rPr>
            </w:pPr>
          </w:p>
          <w:p w:rsidR="00302CCC" w:rsidRDefault="00302CCC" w:rsidP="002D4DF5">
            <w:pPr>
              <w:spacing w:after="0" w:line="240" w:lineRule="auto"/>
              <w:rPr>
                <w:rFonts w:eastAsia="Times New Roman" w:cstheme="minorHAnsi"/>
                <w:b/>
              </w:rPr>
            </w:pPr>
            <w:r>
              <w:rPr>
                <w:rFonts w:eastAsia="Times New Roman" w:cstheme="minorHAnsi"/>
                <w:b/>
              </w:rPr>
              <w:t>Responsible to:</w:t>
            </w:r>
          </w:p>
          <w:p w:rsidR="00302CCC" w:rsidRDefault="00302CCC" w:rsidP="002D4DF5">
            <w:pPr>
              <w:spacing w:after="0" w:line="240" w:lineRule="auto"/>
              <w:rPr>
                <w:rFonts w:eastAsia="Times New Roman" w:cstheme="minorHAnsi"/>
                <w:b/>
              </w:rPr>
            </w:pPr>
          </w:p>
        </w:tc>
        <w:tc>
          <w:tcPr>
            <w:tcW w:w="7863" w:type="dxa"/>
            <w:shd w:val="clear" w:color="auto" w:fill="auto"/>
          </w:tcPr>
          <w:p w:rsidR="00302CCC" w:rsidRDefault="00302CCC" w:rsidP="00302CCC">
            <w:pPr>
              <w:spacing w:after="0" w:line="240" w:lineRule="auto"/>
              <w:rPr>
                <w:rFonts w:eastAsia="Times New Roman" w:cstheme="minorHAnsi"/>
                <w:b/>
              </w:rPr>
            </w:pPr>
            <w:r>
              <w:rPr>
                <w:rFonts w:eastAsia="Times New Roman" w:cstheme="minorHAnsi"/>
                <w:b/>
              </w:rPr>
              <w:t>Caretaker</w:t>
            </w:r>
          </w:p>
          <w:p w:rsidR="00302CCC" w:rsidRDefault="00302CCC" w:rsidP="00302CCC">
            <w:pPr>
              <w:spacing w:after="0" w:line="240" w:lineRule="auto"/>
              <w:rPr>
                <w:rFonts w:eastAsia="Times New Roman" w:cstheme="minorHAnsi"/>
                <w:b/>
              </w:rPr>
            </w:pPr>
          </w:p>
          <w:p w:rsidR="00302CCC" w:rsidRDefault="00302CCC" w:rsidP="00302CCC">
            <w:pPr>
              <w:spacing w:after="0" w:line="240" w:lineRule="auto"/>
              <w:rPr>
                <w:rFonts w:eastAsia="Times New Roman" w:cstheme="minorHAnsi"/>
                <w:b/>
              </w:rPr>
            </w:pPr>
            <w:r w:rsidRPr="00302CCC">
              <w:rPr>
                <w:rFonts w:eastAsia="Times New Roman" w:cstheme="minorHAnsi"/>
                <w:b/>
              </w:rPr>
              <w:t xml:space="preserve">2 points </w:t>
            </w:r>
            <w:r>
              <w:rPr>
                <w:rFonts w:eastAsia="Times New Roman" w:cstheme="minorHAnsi"/>
                <w:b/>
              </w:rPr>
              <w:t>3-</w:t>
            </w:r>
            <w:proofErr w:type="gramStart"/>
            <w:r>
              <w:rPr>
                <w:rFonts w:eastAsia="Times New Roman" w:cstheme="minorHAnsi"/>
                <w:b/>
              </w:rPr>
              <w:t xml:space="preserve">4 </w:t>
            </w:r>
            <w:r w:rsidRPr="00302CCC">
              <w:rPr>
                <w:rFonts w:eastAsia="Times New Roman" w:cstheme="minorHAnsi"/>
                <w:b/>
              </w:rPr>
              <w:t xml:space="preserve"> (</w:t>
            </w:r>
            <w:proofErr w:type="gramEnd"/>
            <w:r>
              <w:rPr>
                <w:rFonts w:eastAsia="Times New Roman" w:cstheme="minorHAnsi"/>
                <w:b/>
              </w:rPr>
              <w:t>£18,887</w:t>
            </w:r>
            <w:r w:rsidRPr="00302CCC">
              <w:rPr>
                <w:rFonts w:eastAsia="Times New Roman" w:cstheme="minorHAnsi"/>
                <w:b/>
              </w:rPr>
              <w:t>-</w:t>
            </w:r>
            <w:r>
              <w:rPr>
                <w:rFonts w:eastAsia="Times New Roman" w:cstheme="minorHAnsi"/>
                <w:b/>
              </w:rPr>
              <w:t>£19,264</w:t>
            </w:r>
            <w:r w:rsidRPr="00302CCC">
              <w:rPr>
                <w:rFonts w:eastAsia="Times New Roman" w:cstheme="minorHAnsi"/>
                <w:b/>
              </w:rPr>
              <w:t>)</w:t>
            </w:r>
          </w:p>
          <w:p w:rsidR="00302CCC" w:rsidRDefault="00302CCC" w:rsidP="00302CCC">
            <w:pPr>
              <w:spacing w:after="0" w:line="240" w:lineRule="auto"/>
              <w:rPr>
                <w:rFonts w:eastAsia="Times New Roman" w:cstheme="minorHAnsi"/>
                <w:b/>
              </w:rPr>
            </w:pPr>
          </w:p>
          <w:p w:rsidR="00302CCC" w:rsidRPr="00302CCC" w:rsidRDefault="00302CCC" w:rsidP="00302CCC">
            <w:pPr>
              <w:spacing w:after="0" w:line="240" w:lineRule="auto"/>
              <w:rPr>
                <w:rFonts w:eastAsia="Times New Roman" w:cstheme="minorHAnsi"/>
                <w:b/>
              </w:rPr>
            </w:pPr>
            <w:r>
              <w:rPr>
                <w:rFonts w:eastAsia="Times New Roman" w:cstheme="minorHAnsi"/>
                <w:b/>
              </w:rPr>
              <w:t>37</w:t>
            </w:r>
          </w:p>
          <w:p w:rsidR="00302CCC" w:rsidRPr="00302CCC" w:rsidRDefault="00302CCC" w:rsidP="00302CCC">
            <w:pPr>
              <w:spacing w:after="0" w:line="240" w:lineRule="auto"/>
              <w:rPr>
                <w:rFonts w:eastAsia="Times New Roman" w:cstheme="minorHAnsi"/>
                <w:b/>
                <w:bCs/>
                <w:lang w:eastAsia="en-US"/>
              </w:rPr>
            </w:pPr>
          </w:p>
          <w:p w:rsidR="00302CCC" w:rsidRDefault="00302CCC" w:rsidP="00302CCC">
            <w:pPr>
              <w:spacing w:after="0" w:line="240" w:lineRule="auto"/>
              <w:rPr>
                <w:rFonts w:eastAsia="Times New Roman" w:cstheme="minorHAnsi"/>
                <w:b/>
                <w:bCs/>
                <w:lang w:eastAsia="en-US"/>
              </w:rPr>
            </w:pPr>
            <w:r>
              <w:rPr>
                <w:rFonts w:eastAsia="Times New Roman" w:cstheme="minorHAnsi"/>
                <w:b/>
                <w:bCs/>
                <w:lang w:eastAsia="en-US"/>
              </w:rPr>
              <w:t>Permanent – whole time not a term time only role</w:t>
            </w:r>
          </w:p>
          <w:p w:rsidR="00302CCC" w:rsidRDefault="00302CCC" w:rsidP="00302CCC">
            <w:pPr>
              <w:spacing w:after="0" w:line="240" w:lineRule="auto"/>
              <w:rPr>
                <w:rFonts w:eastAsia="Times New Roman" w:cstheme="minorHAnsi"/>
                <w:b/>
                <w:bCs/>
                <w:lang w:eastAsia="en-US"/>
              </w:rPr>
            </w:pPr>
            <w:r>
              <w:rPr>
                <w:rFonts w:eastAsia="Times New Roman" w:cstheme="minorHAnsi"/>
                <w:b/>
                <w:bCs/>
                <w:lang w:eastAsia="en-US"/>
              </w:rPr>
              <w:t xml:space="preserve">7:00am – 10:30am and 2:00pm – 6:00pm </w:t>
            </w:r>
            <w:r w:rsidR="002D4DF5">
              <w:rPr>
                <w:rFonts w:eastAsia="Times New Roman" w:cstheme="minorHAnsi"/>
                <w:b/>
                <w:bCs/>
                <w:lang w:eastAsia="en-US"/>
              </w:rPr>
              <w:t xml:space="preserve">(5:30pm on a Friday) *there may be slight adaptations to this working pattern </w:t>
            </w:r>
            <w:proofErr w:type="spellStart"/>
            <w:r w:rsidR="002D4DF5">
              <w:rPr>
                <w:rFonts w:eastAsia="Times New Roman" w:cstheme="minorHAnsi"/>
                <w:b/>
                <w:bCs/>
                <w:lang w:eastAsia="en-US"/>
              </w:rPr>
              <w:t>ie</w:t>
            </w:r>
            <w:proofErr w:type="spellEnd"/>
            <w:r w:rsidR="002D4DF5">
              <w:rPr>
                <w:rFonts w:eastAsia="Times New Roman" w:cstheme="minorHAnsi"/>
                <w:b/>
                <w:bCs/>
                <w:lang w:eastAsia="en-US"/>
              </w:rPr>
              <w:t>; 6:30am – 10:00am / 2:30pm – 6:30pm</w:t>
            </w:r>
          </w:p>
          <w:p w:rsidR="00302CCC" w:rsidRDefault="00302CCC" w:rsidP="00302CCC">
            <w:pPr>
              <w:spacing w:after="0" w:line="240" w:lineRule="auto"/>
              <w:rPr>
                <w:rFonts w:eastAsia="Times New Roman" w:cstheme="minorHAnsi"/>
                <w:b/>
                <w:bCs/>
                <w:lang w:eastAsia="en-US"/>
              </w:rPr>
            </w:pPr>
          </w:p>
          <w:p w:rsidR="00302CCC" w:rsidRPr="00302CCC" w:rsidRDefault="00302CCC" w:rsidP="00302CCC">
            <w:pPr>
              <w:spacing w:after="0" w:line="240" w:lineRule="auto"/>
              <w:rPr>
                <w:rFonts w:eastAsia="Times New Roman" w:cstheme="minorHAnsi"/>
                <w:b/>
                <w:bCs/>
                <w:lang w:eastAsia="en-US"/>
              </w:rPr>
            </w:pPr>
            <w:r>
              <w:rPr>
                <w:rFonts w:eastAsia="Times New Roman" w:cstheme="minorHAnsi"/>
                <w:b/>
                <w:bCs/>
                <w:lang w:eastAsia="en-US"/>
              </w:rPr>
              <w:t>Headteacher</w:t>
            </w:r>
          </w:p>
        </w:tc>
      </w:tr>
      <w:tr w:rsidR="00302CCC" w:rsidRPr="00302CCC" w:rsidTr="00324B77">
        <w:tc>
          <w:tcPr>
            <w:tcW w:w="10173" w:type="dxa"/>
            <w:gridSpan w:val="2"/>
            <w:shd w:val="clear" w:color="auto" w:fill="auto"/>
          </w:tcPr>
          <w:p w:rsidR="00302CCC" w:rsidRPr="00302CCC" w:rsidRDefault="00302CCC" w:rsidP="00302CCC">
            <w:pPr>
              <w:spacing w:after="0" w:line="240" w:lineRule="auto"/>
              <w:rPr>
                <w:rFonts w:eastAsia="Times New Roman" w:cstheme="minorHAnsi"/>
                <w:b/>
                <w:bCs/>
                <w:u w:val="single"/>
                <w:lang w:eastAsia="en-US"/>
              </w:rPr>
            </w:pPr>
          </w:p>
        </w:tc>
      </w:tr>
      <w:tr w:rsidR="00302CCC" w:rsidRPr="00302CCC" w:rsidTr="00324B77">
        <w:trPr>
          <w:trHeight w:val="1545"/>
        </w:trPr>
        <w:tc>
          <w:tcPr>
            <w:tcW w:w="10173" w:type="dxa"/>
            <w:gridSpan w:val="2"/>
            <w:shd w:val="clear" w:color="auto" w:fill="auto"/>
          </w:tcPr>
          <w:p w:rsidR="00302CCC" w:rsidRPr="00302CCC" w:rsidRDefault="00302CCC" w:rsidP="00302CCC">
            <w:pPr>
              <w:spacing w:before="120" w:after="0" w:line="240" w:lineRule="auto"/>
              <w:rPr>
                <w:rFonts w:eastAsia="Times New Roman" w:cstheme="minorHAnsi"/>
                <w:b/>
                <w:bCs/>
                <w:lang w:eastAsia="en-US"/>
              </w:rPr>
            </w:pPr>
            <w:r w:rsidRPr="00302CCC">
              <w:rPr>
                <w:rFonts w:eastAsia="Times New Roman" w:cstheme="minorHAnsi"/>
                <w:b/>
                <w:bCs/>
                <w:lang w:eastAsia="en-US"/>
              </w:rPr>
              <w:t>Main Job Purpose</w:t>
            </w:r>
          </w:p>
          <w:p w:rsidR="00302CCC" w:rsidRPr="00302CCC" w:rsidRDefault="00302CCC" w:rsidP="00302CCC">
            <w:pPr>
              <w:spacing w:after="0" w:line="240" w:lineRule="auto"/>
              <w:rPr>
                <w:rFonts w:eastAsia="Times New Roman" w:cstheme="minorHAnsi"/>
                <w:b/>
                <w:bCs/>
                <w:lang w:eastAsia="en-US"/>
              </w:rPr>
            </w:pPr>
          </w:p>
          <w:p w:rsidR="00302CCC" w:rsidRPr="00302CCC" w:rsidRDefault="00302CCC" w:rsidP="00302CCC">
            <w:pPr>
              <w:spacing w:after="0" w:line="240" w:lineRule="auto"/>
              <w:rPr>
                <w:rFonts w:eastAsia="Times New Roman" w:cstheme="minorHAnsi"/>
                <w:bCs/>
                <w:lang w:eastAsia="en-US"/>
              </w:rPr>
            </w:pPr>
            <w:r w:rsidRPr="00302CCC">
              <w:rPr>
                <w:rFonts w:eastAsia="Times New Roman" w:cstheme="minorHAnsi"/>
                <w:bCs/>
                <w:lang w:eastAsia="en-US"/>
              </w:rPr>
              <w:t>To carry out a full range of duties to provide high standards of cleanliness and general security and maintenance of school premises, to include handyperson activities and supervision of school cleaning staff.</w:t>
            </w:r>
          </w:p>
        </w:tc>
      </w:tr>
    </w:tbl>
    <w:p w:rsidR="00302CCC" w:rsidRPr="00302CCC" w:rsidRDefault="00302CCC" w:rsidP="00302CCC">
      <w:pPr>
        <w:spacing w:after="0" w:line="240" w:lineRule="auto"/>
        <w:ind w:left="-284"/>
        <w:rPr>
          <w:rFonts w:eastAsia="Times New Roman" w:cstheme="minorHAnsi"/>
        </w:rPr>
      </w:pPr>
    </w:p>
    <w:tbl>
      <w:tblPr>
        <w:tblW w:w="10173" w:type="dxa"/>
        <w:tblInd w:w="-284" w:type="dxa"/>
        <w:tblLook w:val="04A0" w:firstRow="1" w:lastRow="0" w:firstColumn="1" w:lastColumn="0" w:noHBand="0" w:noVBand="1"/>
      </w:tblPr>
      <w:tblGrid>
        <w:gridCol w:w="10173"/>
      </w:tblGrid>
      <w:tr w:rsidR="00302CCC" w:rsidRPr="00302CCC" w:rsidTr="00324B77">
        <w:tc>
          <w:tcPr>
            <w:tcW w:w="10173" w:type="dxa"/>
            <w:shd w:val="clear" w:color="auto" w:fill="auto"/>
          </w:tcPr>
          <w:p w:rsidR="00302CCC" w:rsidRPr="00302CCC" w:rsidRDefault="00302CCC" w:rsidP="00302CCC">
            <w:pPr>
              <w:spacing w:before="120" w:after="0" w:line="240" w:lineRule="auto"/>
              <w:rPr>
                <w:rFonts w:eastAsia="Times New Roman" w:cstheme="minorHAnsi"/>
                <w:b/>
                <w:bCs/>
                <w:lang w:eastAsia="en-US"/>
              </w:rPr>
            </w:pPr>
            <w:r w:rsidRPr="00302CCC">
              <w:rPr>
                <w:rFonts w:eastAsia="Times New Roman" w:cstheme="minorHAnsi"/>
                <w:b/>
                <w:bCs/>
                <w:lang w:eastAsia="en-US"/>
              </w:rPr>
              <w:t>MAIN DUTIES &amp; RESPONSIBILITIES</w:t>
            </w:r>
          </w:p>
          <w:p w:rsidR="00302CCC" w:rsidRPr="00302CCC" w:rsidRDefault="00302CCC" w:rsidP="00302CCC">
            <w:pPr>
              <w:spacing w:after="0" w:line="240" w:lineRule="auto"/>
              <w:rPr>
                <w:rFonts w:eastAsia="Times New Roman" w:cstheme="minorHAnsi"/>
                <w:b/>
                <w:bCs/>
                <w:lang w:eastAsia="en-US"/>
              </w:rPr>
            </w:pPr>
          </w:p>
          <w:p w:rsidR="00302CCC" w:rsidRPr="00302CCC" w:rsidRDefault="00302CCC" w:rsidP="00302CCC">
            <w:pPr>
              <w:spacing w:after="0" w:line="240" w:lineRule="auto"/>
              <w:rPr>
                <w:rFonts w:eastAsia="Times New Roman" w:cstheme="minorHAnsi"/>
                <w:b/>
                <w:bCs/>
                <w:lang w:eastAsia="en-US"/>
              </w:rPr>
            </w:pPr>
            <w:r w:rsidRPr="00302CCC">
              <w:rPr>
                <w:rFonts w:eastAsia="Times New Roman" w:cstheme="minorHAnsi"/>
                <w:b/>
                <w:bCs/>
                <w:lang w:eastAsia="en-US"/>
              </w:rPr>
              <w:t>Security of Premises</w:t>
            </w:r>
          </w:p>
          <w:p w:rsidR="00302CCC" w:rsidRPr="00302CCC" w:rsidRDefault="00302CCC" w:rsidP="00302CCC">
            <w:pPr>
              <w:spacing w:after="0" w:line="240" w:lineRule="auto"/>
              <w:rPr>
                <w:rFonts w:eastAsia="Times New Roman" w:cstheme="minorHAnsi"/>
                <w:bCs/>
                <w:lang w:eastAsia="en-US"/>
              </w:rPr>
            </w:pPr>
            <w:r w:rsidRPr="00302CCC">
              <w:rPr>
                <w:rFonts w:eastAsia="Times New Roman" w:cstheme="minorHAnsi"/>
                <w:bCs/>
                <w:lang w:eastAsia="en-US"/>
              </w:rPr>
              <w:t>Take responsibility for the following tasks:</w:t>
            </w:r>
          </w:p>
          <w:p w:rsidR="00302CCC" w:rsidRPr="00302CCC" w:rsidRDefault="00302CCC" w:rsidP="00302CCC">
            <w:pPr>
              <w:numPr>
                <w:ilvl w:val="0"/>
                <w:numId w:val="1"/>
              </w:numPr>
              <w:spacing w:after="0" w:line="240" w:lineRule="auto"/>
              <w:contextualSpacing/>
              <w:rPr>
                <w:rFonts w:eastAsia="Times New Roman" w:cstheme="minorHAnsi"/>
                <w:bCs/>
                <w:lang w:eastAsia="en-US"/>
              </w:rPr>
            </w:pPr>
            <w:r w:rsidRPr="00302CCC">
              <w:rPr>
                <w:rFonts w:eastAsia="Times New Roman" w:cstheme="minorHAnsi"/>
                <w:bCs/>
                <w:lang w:eastAsia="en-US"/>
              </w:rPr>
              <w:t>Routine and non-routine opening and closing of the school buildings and/ or premises, including operation of alarms (both fire and security), reporting malfunctions as necessary and arranging for repairs to be carried out in a timely fashion.</w:t>
            </w:r>
          </w:p>
          <w:p w:rsidR="00302CCC" w:rsidRPr="00302CCC" w:rsidRDefault="00302CCC" w:rsidP="00302CCC">
            <w:pPr>
              <w:numPr>
                <w:ilvl w:val="0"/>
                <w:numId w:val="1"/>
              </w:numPr>
              <w:spacing w:after="0" w:line="240" w:lineRule="auto"/>
              <w:contextualSpacing/>
              <w:rPr>
                <w:rFonts w:eastAsia="Times New Roman" w:cstheme="minorHAnsi"/>
                <w:bCs/>
                <w:lang w:eastAsia="en-US"/>
              </w:rPr>
            </w:pPr>
            <w:r w:rsidRPr="00302CCC">
              <w:rPr>
                <w:rFonts w:eastAsia="Times New Roman" w:cstheme="minorHAnsi"/>
                <w:bCs/>
                <w:lang w:eastAsia="en-US"/>
              </w:rPr>
              <w:t xml:space="preserve">Ensure that the buildings and site are secured when not in use; </w:t>
            </w:r>
          </w:p>
          <w:p w:rsidR="00302CCC" w:rsidRPr="00302CCC" w:rsidRDefault="00302CCC" w:rsidP="00302CCC">
            <w:pPr>
              <w:numPr>
                <w:ilvl w:val="0"/>
                <w:numId w:val="1"/>
              </w:numPr>
              <w:spacing w:after="0" w:line="240" w:lineRule="auto"/>
              <w:contextualSpacing/>
              <w:rPr>
                <w:rFonts w:eastAsia="Times New Roman" w:cstheme="minorHAnsi"/>
                <w:bCs/>
                <w:lang w:eastAsia="en-US"/>
              </w:rPr>
            </w:pPr>
            <w:r w:rsidRPr="00302CCC">
              <w:rPr>
                <w:rFonts w:eastAsia="Times New Roman" w:cstheme="minorHAnsi"/>
                <w:bCs/>
                <w:lang w:eastAsia="en-US"/>
              </w:rPr>
              <w:t>Ensure that, where appropriate, appliances are turned off every night.</w:t>
            </w:r>
          </w:p>
          <w:p w:rsidR="00302CCC" w:rsidRPr="00302CCC" w:rsidRDefault="00302CCC" w:rsidP="00302CCC">
            <w:pPr>
              <w:numPr>
                <w:ilvl w:val="0"/>
                <w:numId w:val="1"/>
              </w:numPr>
              <w:spacing w:after="0" w:line="240" w:lineRule="auto"/>
              <w:contextualSpacing/>
              <w:rPr>
                <w:rFonts w:eastAsia="Times New Roman" w:cstheme="minorHAnsi"/>
                <w:bCs/>
                <w:lang w:eastAsia="en-US"/>
              </w:rPr>
            </w:pPr>
            <w:r w:rsidRPr="00302CCC">
              <w:rPr>
                <w:rFonts w:eastAsia="Times New Roman" w:cstheme="minorHAnsi"/>
                <w:bCs/>
                <w:lang w:eastAsia="en-US"/>
              </w:rPr>
              <w:t>Facilitate lettings and carry out associated tasks in line with local agreements.</w:t>
            </w:r>
          </w:p>
          <w:p w:rsidR="00302CCC" w:rsidRPr="00302CCC" w:rsidRDefault="00302CCC" w:rsidP="00302CCC">
            <w:pPr>
              <w:numPr>
                <w:ilvl w:val="0"/>
                <w:numId w:val="1"/>
              </w:numPr>
              <w:spacing w:after="0" w:line="240" w:lineRule="auto"/>
              <w:contextualSpacing/>
              <w:rPr>
                <w:rFonts w:eastAsia="Times New Roman" w:cstheme="minorHAnsi"/>
                <w:bCs/>
                <w:lang w:eastAsia="en-US"/>
              </w:rPr>
            </w:pPr>
            <w:r w:rsidRPr="00302CCC">
              <w:rPr>
                <w:rFonts w:eastAsia="Times New Roman" w:cstheme="minorHAnsi"/>
                <w:bCs/>
                <w:lang w:eastAsia="en-US"/>
              </w:rPr>
              <w:t xml:space="preserve">An understanding of the operation of the </w:t>
            </w:r>
            <w:proofErr w:type="gramStart"/>
            <w:r w:rsidRPr="00302CCC">
              <w:rPr>
                <w:rFonts w:eastAsia="Times New Roman" w:cstheme="minorHAnsi"/>
                <w:bCs/>
                <w:lang w:eastAsia="en-US"/>
              </w:rPr>
              <w:t>schools</w:t>
            </w:r>
            <w:proofErr w:type="gramEnd"/>
            <w:r w:rsidRPr="00302CCC">
              <w:rPr>
                <w:rFonts w:eastAsia="Times New Roman" w:cstheme="minorHAnsi"/>
                <w:bCs/>
                <w:lang w:eastAsia="en-US"/>
              </w:rPr>
              <w:t xml:space="preserve"> alarm system and heating system will be required. Training will be arranged as necessary.</w:t>
            </w:r>
          </w:p>
          <w:p w:rsidR="00302CCC" w:rsidRPr="00302CCC" w:rsidRDefault="00302CCC" w:rsidP="00302CCC">
            <w:pPr>
              <w:spacing w:after="0" w:line="240" w:lineRule="auto"/>
              <w:ind w:left="360"/>
              <w:rPr>
                <w:rFonts w:eastAsia="Times New Roman" w:cstheme="minorHAnsi"/>
                <w:bCs/>
                <w:lang w:eastAsia="en-US"/>
              </w:rPr>
            </w:pPr>
          </w:p>
          <w:p w:rsidR="00302CCC" w:rsidRPr="00302CCC" w:rsidRDefault="00302CCC" w:rsidP="00302CCC">
            <w:pPr>
              <w:spacing w:after="0" w:line="240" w:lineRule="auto"/>
              <w:rPr>
                <w:rFonts w:eastAsia="Times New Roman" w:cstheme="minorHAnsi"/>
                <w:b/>
                <w:bCs/>
                <w:lang w:eastAsia="en-US"/>
              </w:rPr>
            </w:pPr>
            <w:r w:rsidRPr="00302CCC">
              <w:rPr>
                <w:rFonts w:eastAsia="Times New Roman" w:cstheme="minorHAnsi"/>
                <w:b/>
                <w:bCs/>
                <w:lang w:eastAsia="en-US"/>
              </w:rPr>
              <w:t>Cleaning and Hygiene</w:t>
            </w:r>
          </w:p>
          <w:p w:rsidR="00302CCC" w:rsidRPr="00302CCC" w:rsidRDefault="00302CCC" w:rsidP="00302CCC">
            <w:pPr>
              <w:numPr>
                <w:ilvl w:val="0"/>
                <w:numId w:val="2"/>
              </w:numPr>
              <w:spacing w:after="0" w:line="240" w:lineRule="auto"/>
              <w:contextualSpacing/>
              <w:rPr>
                <w:rFonts w:eastAsia="Times New Roman" w:cstheme="minorHAnsi"/>
                <w:bCs/>
                <w:lang w:eastAsia="en-US"/>
              </w:rPr>
            </w:pPr>
            <w:r w:rsidRPr="00302CCC">
              <w:rPr>
                <w:rFonts w:eastAsia="Times New Roman" w:cstheme="minorHAnsi"/>
                <w:bCs/>
                <w:lang w:eastAsia="en-US"/>
              </w:rPr>
              <w:t>Undertake regular cleaning of designated areas of the school and grounds and manage, supervise and monitor the work of the cleaning team</w:t>
            </w:r>
          </w:p>
          <w:p w:rsidR="00302CCC" w:rsidRPr="00302CCC" w:rsidRDefault="00302CCC" w:rsidP="00302CCC">
            <w:pPr>
              <w:numPr>
                <w:ilvl w:val="0"/>
                <w:numId w:val="2"/>
              </w:numPr>
              <w:spacing w:after="0" w:line="240" w:lineRule="auto"/>
              <w:contextualSpacing/>
              <w:rPr>
                <w:rFonts w:eastAsia="Times New Roman" w:cstheme="minorHAnsi"/>
                <w:bCs/>
                <w:lang w:eastAsia="en-US"/>
              </w:rPr>
            </w:pPr>
            <w:r w:rsidRPr="00302CCC">
              <w:rPr>
                <w:rFonts w:eastAsia="Times New Roman" w:cstheme="minorHAnsi"/>
                <w:bCs/>
                <w:lang w:eastAsia="en-US"/>
              </w:rPr>
              <w:t>Ensure that the caretaking/cleaning storage areas are kept clean and tidy.</w:t>
            </w:r>
          </w:p>
          <w:p w:rsidR="00302CCC" w:rsidRPr="00302CCC" w:rsidRDefault="00302CCC" w:rsidP="00302CCC">
            <w:pPr>
              <w:numPr>
                <w:ilvl w:val="0"/>
                <w:numId w:val="2"/>
              </w:numPr>
              <w:spacing w:after="0" w:line="240" w:lineRule="auto"/>
              <w:contextualSpacing/>
              <w:rPr>
                <w:rFonts w:eastAsia="Times New Roman" w:cstheme="minorHAnsi"/>
                <w:bCs/>
                <w:lang w:eastAsia="en-US"/>
              </w:rPr>
            </w:pPr>
            <w:r w:rsidRPr="00302CCC">
              <w:rPr>
                <w:rFonts w:eastAsia="Times New Roman" w:cstheme="minorHAnsi"/>
                <w:bCs/>
                <w:lang w:eastAsia="en-US"/>
              </w:rPr>
              <w:t>Maintain high standards of cleanliness and hygiene throughout the premises.</w:t>
            </w:r>
          </w:p>
          <w:p w:rsidR="00302CCC" w:rsidRPr="00302CCC" w:rsidRDefault="00302CCC" w:rsidP="00302CCC">
            <w:pPr>
              <w:numPr>
                <w:ilvl w:val="0"/>
                <w:numId w:val="2"/>
              </w:numPr>
              <w:spacing w:after="0" w:line="240" w:lineRule="auto"/>
              <w:contextualSpacing/>
              <w:rPr>
                <w:rFonts w:eastAsia="Times New Roman" w:cstheme="minorHAnsi"/>
                <w:bCs/>
                <w:lang w:eastAsia="en-US"/>
              </w:rPr>
            </w:pPr>
            <w:r w:rsidRPr="00302CCC">
              <w:rPr>
                <w:rFonts w:eastAsia="Times New Roman" w:cstheme="minorHAnsi"/>
                <w:bCs/>
                <w:lang w:eastAsia="en-US"/>
              </w:rPr>
              <w:t>Replenish stocks of cleaning materials, soap, paper towels etc as necessary.</w:t>
            </w:r>
          </w:p>
          <w:p w:rsidR="00302CCC" w:rsidRPr="00302CCC" w:rsidRDefault="00302CCC" w:rsidP="00302CCC">
            <w:pPr>
              <w:numPr>
                <w:ilvl w:val="0"/>
                <w:numId w:val="2"/>
              </w:numPr>
              <w:spacing w:after="0" w:line="240" w:lineRule="auto"/>
              <w:contextualSpacing/>
              <w:rPr>
                <w:rFonts w:eastAsia="Times New Roman" w:cstheme="minorHAnsi"/>
                <w:bCs/>
                <w:lang w:eastAsia="en-US"/>
              </w:rPr>
            </w:pPr>
            <w:r w:rsidRPr="00302CCC">
              <w:rPr>
                <w:rFonts w:eastAsia="Times New Roman" w:cstheme="minorHAnsi"/>
                <w:bCs/>
                <w:lang w:eastAsia="en-US"/>
              </w:rPr>
              <w:t>To maintain staff and pupil cloakroom and toilet facilities in working order and ensure appropriate supplies of consumables are available.  Cleaning and maintenance duties may involve dealing with blocked drains and blocked toilets.</w:t>
            </w:r>
          </w:p>
          <w:p w:rsidR="00302CCC" w:rsidRPr="00302CCC" w:rsidRDefault="00302CCC" w:rsidP="00302CCC">
            <w:pPr>
              <w:numPr>
                <w:ilvl w:val="0"/>
                <w:numId w:val="2"/>
              </w:numPr>
              <w:spacing w:after="0" w:line="240" w:lineRule="auto"/>
              <w:contextualSpacing/>
              <w:rPr>
                <w:rFonts w:eastAsia="Times New Roman" w:cstheme="minorHAnsi"/>
                <w:bCs/>
                <w:lang w:eastAsia="en-US"/>
              </w:rPr>
            </w:pPr>
            <w:r w:rsidRPr="00302CCC">
              <w:rPr>
                <w:rFonts w:eastAsia="Times New Roman" w:cstheme="minorHAnsi"/>
                <w:bCs/>
                <w:lang w:eastAsia="en-US"/>
              </w:rPr>
              <w:t>Maintain adequate stocks of caretaking and cleaning supplies and reorder as necessary in accordance with school procedures.</w:t>
            </w:r>
          </w:p>
          <w:p w:rsidR="00302CCC" w:rsidRPr="00302CCC" w:rsidRDefault="00302CCC" w:rsidP="00302CCC">
            <w:pPr>
              <w:numPr>
                <w:ilvl w:val="0"/>
                <w:numId w:val="2"/>
              </w:numPr>
              <w:spacing w:after="0" w:line="240" w:lineRule="auto"/>
              <w:contextualSpacing/>
              <w:rPr>
                <w:rFonts w:eastAsia="Times New Roman" w:cstheme="minorHAnsi"/>
                <w:bCs/>
                <w:lang w:eastAsia="en-US"/>
              </w:rPr>
            </w:pPr>
            <w:r w:rsidRPr="00302CCC">
              <w:rPr>
                <w:rFonts w:eastAsia="Times New Roman" w:cstheme="minorHAnsi"/>
                <w:bCs/>
                <w:lang w:eastAsia="en-US"/>
              </w:rPr>
              <w:lastRenderedPageBreak/>
              <w:t>Store and utilise all cleaning materials in line with COSHH regulations.</w:t>
            </w:r>
          </w:p>
          <w:p w:rsidR="00302CCC" w:rsidRPr="00302CCC" w:rsidRDefault="00302CCC" w:rsidP="00302CCC">
            <w:pPr>
              <w:numPr>
                <w:ilvl w:val="0"/>
                <w:numId w:val="2"/>
              </w:numPr>
              <w:spacing w:after="0" w:line="240" w:lineRule="auto"/>
              <w:contextualSpacing/>
              <w:rPr>
                <w:rFonts w:eastAsia="Times New Roman" w:cstheme="minorHAnsi"/>
                <w:bCs/>
                <w:lang w:eastAsia="en-US"/>
              </w:rPr>
            </w:pPr>
            <w:r w:rsidRPr="00302CCC">
              <w:rPr>
                <w:rFonts w:eastAsia="Times New Roman" w:cstheme="minorHAnsi"/>
                <w:bCs/>
                <w:lang w:eastAsia="en-US"/>
              </w:rPr>
              <w:t>Remove litter and graffiti from both inside and outside the buildings.</w:t>
            </w:r>
          </w:p>
          <w:p w:rsidR="00302CCC" w:rsidRPr="00302CCC" w:rsidRDefault="00302CCC" w:rsidP="00302CCC">
            <w:pPr>
              <w:numPr>
                <w:ilvl w:val="0"/>
                <w:numId w:val="2"/>
              </w:numPr>
              <w:spacing w:after="0" w:line="240" w:lineRule="auto"/>
              <w:contextualSpacing/>
              <w:rPr>
                <w:rFonts w:eastAsia="Times New Roman" w:cstheme="minorHAnsi"/>
                <w:bCs/>
                <w:lang w:eastAsia="en-US"/>
              </w:rPr>
            </w:pPr>
            <w:r w:rsidRPr="00302CCC">
              <w:rPr>
                <w:rFonts w:eastAsia="Times New Roman" w:cstheme="minorHAnsi"/>
                <w:bCs/>
                <w:lang w:eastAsia="en-US"/>
              </w:rPr>
              <w:t>To make appropriate arrangements for the collection of school waste.</w:t>
            </w:r>
          </w:p>
          <w:p w:rsidR="00302CCC" w:rsidRPr="00302CCC" w:rsidRDefault="00302CCC" w:rsidP="00302CCC">
            <w:pPr>
              <w:numPr>
                <w:ilvl w:val="0"/>
                <w:numId w:val="2"/>
              </w:numPr>
              <w:spacing w:after="0" w:line="240" w:lineRule="auto"/>
              <w:contextualSpacing/>
              <w:rPr>
                <w:rFonts w:eastAsia="Times New Roman" w:cstheme="minorHAnsi"/>
                <w:bCs/>
                <w:lang w:eastAsia="en-US"/>
              </w:rPr>
            </w:pPr>
            <w:r w:rsidRPr="00302CCC">
              <w:rPr>
                <w:rFonts w:eastAsia="Times New Roman" w:cstheme="minorHAnsi"/>
                <w:bCs/>
                <w:lang w:eastAsia="en-US"/>
              </w:rPr>
              <w:t>Ensure that policies and practices on caretaking and cleaning standards are adhered to, having regard to health and safety.</w:t>
            </w:r>
          </w:p>
          <w:p w:rsidR="00302CCC" w:rsidRPr="00302CCC" w:rsidRDefault="00302CCC" w:rsidP="00302CCC">
            <w:pPr>
              <w:spacing w:after="0" w:line="240" w:lineRule="auto"/>
              <w:ind w:left="360"/>
              <w:rPr>
                <w:rFonts w:eastAsia="Times New Roman" w:cstheme="minorHAnsi"/>
              </w:rPr>
            </w:pPr>
          </w:p>
        </w:tc>
      </w:tr>
      <w:tr w:rsidR="00302CCC" w:rsidRPr="00302CCC" w:rsidTr="00324B77">
        <w:trPr>
          <w:trHeight w:val="4243"/>
        </w:trPr>
        <w:tc>
          <w:tcPr>
            <w:tcW w:w="10173" w:type="dxa"/>
            <w:shd w:val="clear" w:color="auto" w:fill="auto"/>
          </w:tcPr>
          <w:p w:rsidR="00302CCC" w:rsidRPr="00302CCC" w:rsidRDefault="00302CCC" w:rsidP="00302CCC">
            <w:pPr>
              <w:spacing w:before="120" w:after="0" w:line="240" w:lineRule="auto"/>
              <w:rPr>
                <w:rFonts w:eastAsia="Times New Roman" w:cstheme="minorHAnsi"/>
                <w:b/>
                <w:bCs/>
                <w:lang w:eastAsia="en-US"/>
              </w:rPr>
            </w:pPr>
            <w:r w:rsidRPr="00302CCC">
              <w:rPr>
                <w:rFonts w:eastAsia="Times New Roman" w:cstheme="minorHAnsi"/>
                <w:b/>
                <w:bCs/>
                <w:lang w:eastAsia="en-US"/>
              </w:rPr>
              <w:lastRenderedPageBreak/>
              <w:t>Maintenance</w:t>
            </w:r>
          </w:p>
          <w:p w:rsidR="00302CCC" w:rsidRPr="00302CCC" w:rsidRDefault="00302CCC" w:rsidP="00302CCC">
            <w:pPr>
              <w:spacing w:after="0" w:line="240" w:lineRule="auto"/>
              <w:rPr>
                <w:rFonts w:eastAsia="Times New Roman" w:cstheme="minorHAnsi"/>
                <w:b/>
                <w:bCs/>
                <w:lang w:eastAsia="en-US"/>
              </w:rPr>
            </w:pPr>
          </w:p>
          <w:p w:rsidR="00302CCC" w:rsidRPr="00302CCC" w:rsidRDefault="00302CCC" w:rsidP="00302CCC">
            <w:pPr>
              <w:spacing w:after="0" w:line="240" w:lineRule="auto"/>
              <w:rPr>
                <w:rFonts w:eastAsia="Times New Roman" w:cstheme="minorHAnsi"/>
                <w:b/>
                <w:bCs/>
                <w:lang w:eastAsia="en-US"/>
              </w:rPr>
            </w:pPr>
            <w:r w:rsidRPr="00302CCC">
              <w:rPr>
                <w:rFonts w:eastAsia="Times New Roman" w:cstheme="minorHAnsi"/>
                <w:b/>
                <w:bCs/>
                <w:lang w:eastAsia="en-US"/>
              </w:rPr>
              <w:t>Furniture, Fittings and Equipment</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To undertake regular checks on alarm systems, fire extinguishers, heating, cooling and security systems and report any problems arising</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Carry out repairs to furniture, fittings and equipment as necessary.</w:t>
            </w:r>
          </w:p>
          <w:p w:rsidR="00302CCC" w:rsidRPr="00302CCC" w:rsidRDefault="00302CCC" w:rsidP="00302CCC">
            <w:pPr>
              <w:spacing w:after="0" w:line="240" w:lineRule="auto"/>
              <w:rPr>
                <w:rFonts w:eastAsia="Times New Roman" w:cstheme="minorHAnsi"/>
                <w:bCs/>
                <w:lang w:eastAsia="en-US"/>
              </w:rPr>
            </w:pPr>
          </w:p>
          <w:p w:rsidR="00302CCC" w:rsidRPr="00302CCC" w:rsidRDefault="00302CCC" w:rsidP="00302CCC">
            <w:pPr>
              <w:spacing w:after="0" w:line="240" w:lineRule="auto"/>
              <w:rPr>
                <w:rFonts w:eastAsia="Times New Roman" w:cstheme="minorHAnsi"/>
                <w:b/>
                <w:bCs/>
                <w:lang w:eastAsia="en-US"/>
              </w:rPr>
            </w:pPr>
            <w:r w:rsidRPr="00302CCC">
              <w:rPr>
                <w:rFonts w:eastAsia="Times New Roman" w:cstheme="minorHAnsi"/>
                <w:b/>
                <w:bCs/>
                <w:lang w:eastAsia="en-US"/>
              </w:rPr>
              <w:t>Buildings</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Assist with reactive and routine repairs and maintenance work to be carried out, as necessary</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Meet and attend to contractors visiting or working on site</w:t>
            </w:r>
          </w:p>
          <w:p w:rsidR="00302CCC" w:rsidRPr="00302CCC" w:rsidRDefault="00302CCC" w:rsidP="00302CCC">
            <w:pPr>
              <w:spacing w:after="0" w:line="240" w:lineRule="auto"/>
              <w:rPr>
                <w:rFonts w:eastAsia="Times New Roman" w:cstheme="minorHAnsi"/>
                <w:bCs/>
                <w:lang w:eastAsia="en-US"/>
              </w:rPr>
            </w:pPr>
          </w:p>
          <w:p w:rsidR="00302CCC" w:rsidRPr="00302CCC" w:rsidRDefault="00302CCC" w:rsidP="00302CCC">
            <w:pPr>
              <w:spacing w:after="0" w:line="240" w:lineRule="auto"/>
              <w:rPr>
                <w:rFonts w:eastAsia="Times New Roman" w:cstheme="minorHAnsi"/>
                <w:b/>
                <w:bCs/>
                <w:lang w:eastAsia="en-US"/>
              </w:rPr>
            </w:pPr>
            <w:r w:rsidRPr="00302CCC">
              <w:rPr>
                <w:rFonts w:eastAsia="Times New Roman" w:cstheme="minorHAnsi"/>
                <w:b/>
                <w:bCs/>
                <w:lang w:eastAsia="en-US"/>
              </w:rPr>
              <w:t>Handyperson Duties</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Minor tasks and repairs, which may require nailing, screwing and gluing type skills.</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To share responsibility for monitoring the state of furniture throughout the school and undertaking minor repairs.</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To board up broken windows.</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To make safe damaged or missing floor tiles, secure carpets or remove to make safe.</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To ensure that all caretaking equipment is in a safe and working condition.</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To carry out minor alterations/improvements such as fitting shelves or noticeboards.</w:t>
            </w:r>
          </w:p>
          <w:p w:rsidR="00302CCC" w:rsidRPr="00302CCC" w:rsidRDefault="00302CCC" w:rsidP="00302CCC">
            <w:pPr>
              <w:spacing w:after="0" w:line="240" w:lineRule="auto"/>
              <w:rPr>
                <w:rFonts w:eastAsia="Times New Roman" w:cstheme="minorHAnsi"/>
                <w:bCs/>
                <w:lang w:eastAsia="en-US"/>
              </w:rPr>
            </w:pPr>
          </w:p>
          <w:p w:rsidR="00302CCC" w:rsidRPr="00302CCC" w:rsidRDefault="00302CCC" w:rsidP="00302CCC">
            <w:pPr>
              <w:spacing w:after="0" w:line="240" w:lineRule="auto"/>
              <w:rPr>
                <w:rFonts w:eastAsia="Times New Roman" w:cstheme="minorHAnsi"/>
                <w:b/>
                <w:bCs/>
                <w:lang w:eastAsia="en-US"/>
              </w:rPr>
            </w:pPr>
            <w:r w:rsidRPr="00302CCC">
              <w:rPr>
                <w:rFonts w:eastAsia="Times New Roman" w:cstheme="minorHAnsi"/>
                <w:b/>
                <w:bCs/>
                <w:lang w:eastAsia="en-US"/>
              </w:rPr>
              <w:t>Grounds</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Carry out minor gardening work and monitor the performance of grounds maintenance contractors;</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Ensure that the site is kept tidy throughout the year carrying out regular sweeping of hard areas, removal of litter, leaves and any other superfluous materials and elimination/ removal of weeds.</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Ensure that access to the school in the event of bad weather is maintained, ensuring that paths are clear of snow, ice, leaves, floodwater etc.</w:t>
            </w:r>
          </w:p>
          <w:p w:rsidR="00302CCC" w:rsidRPr="00302CCC" w:rsidRDefault="00302CCC" w:rsidP="00302CCC">
            <w:pPr>
              <w:spacing w:after="0" w:line="240" w:lineRule="auto"/>
              <w:ind w:left="360"/>
              <w:contextualSpacing/>
              <w:rPr>
                <w:rFonts w:eastAsia="Times New Roman" w:cstheme="minorHAnsi"/>
                <w:bCs/>
                <w:lang w:eastAsia="en-US"/>
              </w:rPr>
            </w:pPr>
          </w:p>
          <w:p w:rsidR="00302CCC" w:rsidRPr="00302CCC" w:rsidRDefault="00302CCC" w:rsidP="00302CCC">
            <w:pPr>
              <w:spacing w:after="0" w:line="240" w:lineRule="auto"/>
              <w:rPr>
                <w:rFonts w:eastAsia="Times New Roman" w:cstheme="minorHAnsi"/>
                <w:b/>
                <w:bCs/>
                <w:lang w:eastAsia="en-US"/>
              </w:rPr>
            </w:pPr>
            <w:r w:rsidRPr="00302CCC">
              <w:rPr>
                <w:rFonts w:eastAsia="Times New Roman" w:cstheme="minorHAnsi"/>
                <w:b/>
                <w:bCs/>
                <w:lang w:eastAsia="en-US"/>
              </w:rPr>
              <w:t>Health and Safety</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Be aware of and adhere to all school policies and procedures on health and safety, including asbestos procedures, fire safety procedures, plant and equipment inspections and management of legionella.</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To arrange regular maintenance and safety checks to include indoor and outdoor equipment (including play equipment)</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Be observant at all times of things around the school which may compromise safety e.g. loose fluorescent light diffuse covers, and rectify these on discovery.</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To work safely and bring to the line manager’s attention any faults, accidents, incidents or near misses and any other health and safety concerns.</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To comply with the requirements of the Health and Safety at Work Regulations.</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To be aware of and adhere to other applicable rules, regulations, legislation, procedures and policies e.g. the School’s Code of Conduct and Equal Opportunities Policy; COSHH; data protection and copyright legislation.</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 xml:space="preserve">Take reasonable care for the Health and Safety of yourself and others as long working will be necessary. </w:t>
            </w:r>
          </w:p>
          <w:p w:rsidR="00302CCC" w:rsidRPr="00302CCC" w:rsidRDefault="00302CCC" w:rsidP="00302CCC">
            <w:pPr>
              <w:spacing w:after="0" w:line="240" w:lineRule="auto"/>
              <w:ind w:left="360"/>
              <w:rPr>
                <w:rFonts w:eastAsia="Times New Roman" w:cstheme="minorHAnsi"/>
                <w:bCs/>
                <w:lang w:eastAsia="en-US"/>
              </w:rPr>
            </w:pPr>
          </w:p>
          <w:p w:rsidR="00302CCC" w:rsidRPr="00302CCC" w:rsidRDefault="00302CCC" w:rsidP="00302CCC">
            <w:pPr>
              <w:spacing w:after="0" w:line="240" w:lineRule="auto"/>
              <w:rPr>
                <w:rFonts w:eastAsia="Times New Roman" w:cstheme="minorHAnsi"/>
                <w:b/>
                <w:bCs/>
                <w:lang w:eastAsia="en-US"/>
              </w:rPr>
            </w:pPr>
            <w:r w:rsidRPr="00302CCC">
              <w:rPr>
                <w:rFonts w:eastAsia="Times New Roman" w:cstheme="minorHAnsi"/>
                <w:b/>
                <w:bCs/>
                <w:lang w:eastAsia="en-US"/>
              </w:rPr>
              <w:t>Energy Management and Conservation</w:t>
            </w:r>
          </w:p>
          <w:p w:rsidR="00302CCC" w:rsidRPr="00302CCC" w:rsidRDefault="00302CCC" w:rsidP="00302CCC">
            <w:pPr>
              <w:numPr>
                <w:ilvl w:val="0"/>
                <w:numId w:val="3"/>
              </w:numPr>
              <w:spacing w:after="0" w:line="240" w:lineRule="auto"/>
              <w:contextualSpacing/>
              <w:rPr>
                <w:rFonts w:eastAsia="Times New Roman" w:cstheme="minorHAnsi"/>
                <w:bCs/>
                <w:lang w:eastAsia="en-US"/>
              </w:rPr>
            </w:pPr>
            <w:bookmarkStart w:id="0" w:name="_GoBack"/>
            <w:bookmarkEnd w:id="0"/>
            <w:r w:rsidRPr="00302CCC">
              <w:rPr>
                <w:rFonts w:eastAsia="Times New Roman" w:cstheme="minorHAnsi"/>
                <w:bCs/>
                <w:lang w:eastAsia="en-US"/>
              </w:rPr>
              <w:t>Clean light diffusers and shades, heaters and filters to ensure efficient operation, taking into account training given regarding working at heights</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lastRenderedPageBreak/>
              <w:t>Ensure drains and surface water outlets are functioning efficiently, and clean when necessary</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Replace light bulbs and fluorescent tubes as necessary, applying appropriate health and safety regulations</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To read meters as necessary and maintain approved records</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To monitor energy consumption and report inconsistencies</w:t>
            </w:r>
          </w:p>
          <w:p w:rsidR="00302CCC" w:rsidRPr="00302CCC" w:rsidRDefault="00302CCC" w:rsidP="00302CCC">
            <w:pPr>
              <w:spacing w:after="0" w:line="240" w:lineRule="auto"/>
              <w:ind w:left="360"/>
              <w:rPr>
                <w:rFonts w:eastAsia="Times New Roman" w:cstheme="minorHAnsi"/>
                <w:bCs/>
                <w:lang w:eastAsia="en-US"/>
              </w:rPr>
            </w:pPr>
          </w:p>
          <w:p w:rsidR="00302CCC" w:rsidRPr="00302CCC" w:rsidRDefault="00302CCC" w:rsidP="00302CCC">
            <w:pPr>
              <w:spacing w:after="0" w:line="240" w:lineRule="auto"/>
              <w:rPr>
                <w:rFonts w:eastAsia="Times New Roman" w:cstheme="minorHAnsi"/>
                <w:b/>
                <w:bCs/>
                <w:lang w:eastAsia="en-US"/>
              </w:rPr>
            </w:pPr>
            <w:r w:rsidRPr="00302CCC">
              <w:rPr>
                <w:rFonts w:eastAsia="Times New Roman" w:cstheme="minorHAnsi"/>
                <w:b/>
                <w:bCs/>
                <w:lang w:eastAsia="en-US"/>
              </w:rPr>
              <w:t>Porterage</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Ensure that deliveries of equipment, furniture and materials are dealt with promptly and items repositioned as required.</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Undertake porterage of equipment, furniture and materials within the premises, as required, including setting up seating the hall for productions, etc.</w:t>
            </w:r>
          </w:p>
          <w:p w:rsidR="00302CCC" w:rsidRPr="00302CCC" w:rsidRDefault="00302CCC" w:rsidP="00302CCC">
            <w:pPr>
              <w:spacing w:after="0" w:line="240" w:lineRule="auto"/>
              <w:rPr>
                <w:rFonts w:eastAsia="Times New Roman" w:cstheme="minorHAnsi"/>
                <w:b/>
                <w:bCs/>
                <w:lang w:eastAsia="en-US"/>
              </w:rPr>
            </w:pPr>
          </w:p>
          <w:p w:rsidR="00302CCC" w:rsidRPr="00302CCC" w:rsidRDefault="00302CCC" w:rsidP="00302CCC">
            <w:pPr>
              <w:spacing w:after="0" w:line="240" w:lineRule="auto"/>
              <w:rPr>
                <w:rFonts w:eastAsia="Times New Roman" w:cstheme="minorHAnsi"/>
                <w:b/>
                <w:bCs/>
                <w:lang w:eastAsia="en-US"/>
              </w:rPr>
            </w:pPr>
            <w:r w:rsidRPr="00302CCC">
              <w:rPr>
                <w:rFonts w:eastAsia="Times New Roman" w:cstheme="minorHAnsi"/>
                <w:b/>
                <w:bCs/>
                <w:lang w:eastAsia="en-US"/>
              </w:rPr>
              <w:t>Resources</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Ensure the operation and maintenance of specialised equipment, following training if required.</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Use power tools for appropriate repair and maintenance tasks.</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Use of cleaning equipment and some chemicals on a regular basis.</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To monitor, order and take delivery of stores, goods and equipment including cleaning materials and arrange storage and distribution as required.</w:t>
            </w:r>
          </w:p>
          <w:p w:rsidR="00302CCC" w:rsidRPr="00302CCC" w:rsidRDefault="00302CCC" w:rsidP="00302CCC">
            <w:pPr>
              <w:spacing w:after="0" w:line="240" w:lineRule="auto"/>
              <w:rPr>
                <w:rFonts w:eastAsia="Times New Roman" w:cstheme="minorHAnsi"/>
                <w:bCs/>
                <w:lang w:eastAsia="en-US"/>
              </w:rPr>
            </w:pPr>
          </w:p>
          <w:p w:rsidR="00302CCC" w:rsidRPr="00302CCC" w:rsidRDefault="00302CCC" w:rsidP="00302CCC">
            <w:pPr>
              <w:spacing w:after="0" w:line="240" w:lineRule="auto"/>
              <w:rPr>
                <w:rFonts w:eastAsia="Times New Roman" w:cstheme="minorHAnsi"/>
                <w:b/>
                <w:bCs/>
                <w:lang w:eastAsia="en-US"/>
              </w:rPr>
            </w:pPr>
            <w:r w:rsidRPr="00302CCC">
              <w:rPr>
                <w:rFonts w:eastAsia="Times New Roman" w:cstheme="minorHAnsi"/>
                <w:b/>
                <w:bCs/>
                <w:lang w:eastAsia="en-US"/>
              </w:rPr>
              <w:t>Miscellaneous</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To work without direct supervision (</w:t>
            </w:r>
            <w:proofErr w:type="spellStart"/>
            <w:r w:rsidRPr="00302CCC">
              <w:rPr>
                <w:rFonts w:eastAsia="Times New Roman" w:cstheme="minorHAnsi"/>
                <w:bCs/>
                <w:lang w:eastAsia="en-US"/>
              </w:rPr>
              <w:t>eg</w:t>
            </w:r>
            <w:proofErr w:type="spellEnd"/>
            <w:r w:rsidRPr="00302CCC">
              <w:rPr>
                <w:rFonts w:eastAsia="Times New Roman" w:cstheme="minorHAnsi"/>
                <w:bCs/>
                <w:lang w:eastAsia="en-US"/>
              </w:rPr>
              <w:t xml:space="preserve"> during school holidays) and follow ‘lone working’ guidelines.</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To maintain confidentiality at all times.</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To take part in performance management arrangements</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To be willing to undertaking training as appropriate.</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To carry out risk assessments, where required, in line with these duties.</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To undertake any other duties of a similar level and responsibility as may be required.</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To facilitate any lettings and carry out associated tasks in line with local agreements.</w:t>
            </w:r>
          </w:p>
          <w:p w:rsidR="00302CCC" w:rsidRPr="00302CCC" w:rsidRDefault="00302CCC" w:rsidP="00302CCC">
            <w:pPr>
              <w:numPr>
                <w:ilvl w:val="0"/>
                <w:numId w:val="3"/>
              </w:numPr>
              <w:spacing w:after="0" w:line="240" w:lineRule="auto"/>
              <w:contextualSpacing/>
              <w:rPr>
                <w:rFonts w:eastAsia="Times New Roman" w:cstheme="minorHAnsi"/>
                <w:bCs/>
                <w:lang w:eastAsia="en-US"/>
              </w:rPr>
            </w:pPr>
            <w:r w:rsidRPr="00302CCC">
              <w:rPr>
                <w:rFonts w:eastAsia="Times New Roman" w:cstheme="minorHAnsi"/>
                <w:bCs/>
                <w:lang w:eastAsia="en-US"/>
              </w:rPr>
              <w:t>Preparations and distribution of snacks/fruit/milk for pupils in school.</w:t>
            </w:r>
          </w:p>
          <w:p w:rsidR="00302CCC" w:rsidRPr="00302CCC" w:rsidRDefault="00302CCC" w:rsidP="00302CCC">
            <w:pPr>
              <w:spacing w:after="0" w:line="240" w:lineRule="auto"/>
              <w:ind w:left="360"/>
              <w:rPr>
                <w:rFonts w:eastAsia="Times New Roman" w:cstheme="minorHAnsi"/>
                <w:bCs/>
                <w:lang w:eastAsia="en-US"/>
              </w:rPr>
            </w:pPr>
          </w:p>
        </w:tc>
      </w:tr>
    </w:tbl>
    <w:p w:rsidR="00302CCC" w:rsidRPr="00302CCC" w:rsidRDefault="00302CCC" w:rsidP="00302CCC">
      <w:pPr>
        <w:spacing w:after="0" w:line="240" w:lineRule="auto"/>
        <w:ind w:left="-284"/>
        <w:rPr>
          <w:rFonts w:eastAsia="Times New Roman" w:cstheme="minorHAnsi"/>
        </w:rPr>
      </w:pPr>
    </w:p>
    <w:tbl>
      <w:tblPr>
        <w:tblW w:w="10173" w:type="dxa"/>
        <w:tblInd w:w="-284" w:type="dxa"/>
        <w:tblLook w:val="04A0" w:firstRow="1" w:lastRow="0" w:firstColumn="1" w:lastColumn="0" w:noHBand="0" w:noVBand="1"/>
      </w:tblPr>
      <w:tblGrid>
        <w:gridCol w:w="10173"/>
      </w:tblGrid>
      <w:tr w:rsidR="00302CCC" w:rsidRPr="00302CCC" w:rsidTr="00324B77">
        <w:tc>
          <w:tcPr>
            <w:tcW w:w="10173" w:type="dxa"/>
            <w:shd w:val="clear" w:color="auto" w:fill="auto"/>
          </w:tcPr>
          <w:p w:rsidR="00302CCC" w:rsidRPr="00302CCC" w:rsidRDefault="00302CCC" w:rsidP="00302CCC">
            <w:pPr>
              <w:spacing w:before="120" w:after="0" w:line="240" w:lineRule="auto"/>
              <w:rPr>
                <w:rFonts w:eastAsia="Times New Roman" w:cstheme="minorHAnsi"/>
                <w:b/>
              </w:rPr>
            </w:pPr>
            <w:r w:rsidRPr="00302CCC">
              <w:rPr>
                <w:rFonts w:eastAsia="Times New Roman" w:cstheme="minorHAnsi"/>
                <w:b/>
              </w:rPr>
              <w:t>Key Contact and Relationships</w:t>
            </w:r>
          </w:p>
          <w:p w:rsidR="00302CCC" w:rsidRPr="00302CCC" w:rsidRDefault="00302CCC" w:rsidP="00302CCC">
            <w:pPr>
              <w:spacing w:after="0" w:line="240" w:lineRule="auto"/>
              <w:rPr>
                <w:rFonts w:eastAsia="Times New Roman" w:cstheme="minorHAnsi"/>
              </w:rPr>
            </w:pPr>
          </w:p>
          <w:p w:rsidR="00302CCC" w:rsidRPr="00302CCC" w:rsidRDefault="00302CCC" w:rsidP="00302CCC">
            <w:pPr>
              <w:spacing w:after="0" w:line="240" w:lineRule="auto"/>
              <w:rPr>
                <w:rFonts w:eastAsia="Times New Roman" w:cstheme="minorHAnsi"/>
              </w:rPr>
            </w:pPr>
            <w:r w:rsidRPr="00302CCC">
              <w:rPr>
                <w:rFonts w:eastAsia="Times New Roman" w:cstheme="minorHAnsi"/>
              </w:rPr>
              <w:t xml:space="preserve">Daily contact with the Head Teacher or other nominated staff and cleaners.  General contact with other school staff and suppliers. </w:t>
            </w:r>
          </w:p>
          <w:p w:rsidR="00302CCC" w:rsidRPr="00302CCC" w:rsidRDefault="00302CCC" w:rsidP="00302CCC">
            <w:pPr>
              <w:spacing w:after="0" w:line="240" w:lineRule="auto"/>
              <w:rPr>
                <w:rFonts w:eastAsia="Times New Roman" w:cstheme="minorHAnsi"/>
              </w:rPr>
            </w:pPr>
          </w:p>
          <w:p w:rsidR="00302CCC" w:rsidRPr="00302CCC" w:rsidRDefault="00302CCC" w:rsidP="00302CCC">
            <w:pPr>
              <w:spacing w:after="0" w:line="240" w:lineRule="auto"/>
              <w:rPr>
                <w:rFonts w:eastAsia="Times New Roman" w:cstheme="minorHAnsi"/>
              </w:rPr>
            </w:pPr>
            <w:r w:rsidRPr="00302CCC">
              <w:rPr>
                <w:rFonts w:eastAsia="Times New Roman" w:cstheme="minorHAnsi"/>
              </w:rPr>
              <w:t xml:space="preserve">The caretaker is expected to attend any training/meetings required in order to satisfactorily carry out any of the above requirements. </w:t>
            </w:r>
          </w:p>
          <w:p w:rsidR="00302CCC" w:rsidRPr="00302CCC" w:rsidRDefault="00302CCC" w:rsidP="00302CCC">
            <w:pPr>
              <w:spacing w:after="0" w:line="240" w:lineRule="auto"/>
              <w:rPr>
                <w:rFonts w:eastAsia="Times New Roman" w:cstheme="minorHAnsi"/>
              </w:rPr>
            </w:pPr>
          </w:p>
          <w:p w:rsidR="00302CCC" w:rsidRPr="00302CCC" w:rsidRDefault="00302CCC" w:rsidP="00302CCC">
            <w:pPr>
              <w:spacing w:after="0" w:line="240" w:lineRule="auto"/>
              <w:rPr>
                <w:rFonts w:eastAsia="Times New Roman" w:cstheme="minorHAnsi"/>
              </w:rPr>
            </w:pPr>
            <w:r w:rsidRPr="00302CCC">
              <w:rPr>
                <w:rFonts w:eastAsia="Times New Roman" w:cstheme="minorHAnsi"/>
              </w:rPr>
              <w:t xml:space="preserve">In addition to the cleaning tasks, some lifting is required.  Routine cleaning may include the movement and handling of cleaning equipment, machinery and school furniture. </w:t>
            </w:r>
          </w:p>
          <w:p w:rsidR="00302CCC" w:rsidRPr="00302CCC" w:rsidRDefault="00302CCC" w:rsidP="00302CCC">
            <w:pPr>
              <w:spacing w:after="0" w:line="240" w:lineRule="auto"/>
              <w:rPr>
                <w:rFonts w:eastAsia="Times New Roman" w:cstheme="minorHAnsi"/>
              </w:rPr>
            </w:pPr>
          </w:p>
          <w:p w:rsidR="00302CCC" w:rsidRPr="00302CCC" w:rsidRDefault="00302CCC" w:rsidP="00302CCC">
            <w:pPr>
              <w:spacing w:after="0" w:line="240" w:lineRule="auto"/>
              <w:rPr>
                <w:rFonts w:eastAsia="Times New Roman" w:cstheme="minorHAnsi"/>
              </w:rPr>
            </w:pPr>
            <w:r w:rsidRPr="00302CCC">
              <w:rPr>
                <w:rFonts w:eastAsia="Times New Roman" w:cstheme="minorHAnsi"/>
              </w:rPr>
              <w:t>Holidays must always be taken during school holidays and to be arranged by negotiation with Headteacher to minimise disruption.</w:t>
            </w:r>
          </w:p>
          <w:p w:rsidR="00302CCC" w:rsidRPr="00302CCC" w:rsidRDefault="00302CCC" w:rsidP="00302CCC">
            <w:pPr>
              <w:spacing w:after="0" w:line="240" w:lineRule="auto"/>
              <w:rPr>
                <w:rFonts w:eastAsia="Times New Roman" w:cstheme="minorHAnsi"/>
              </w:rPr>
            </w:pPr>
          </w:p>
        </w:tc>
      </w:tr>
    </w:tbl>
    <w:p w:rsidR="00302CCC" w:rsidRPr="00302CCC" w:rsidRDefault="00302CCC" w:rsidP="00302CCC">
      <w:pPr>
        <w:spacing w:after="0" w:line="240" w:lineRule="auto"/>
        <w:ind w:left="-284"/>
        <w:rPr>
          <w:rFonts w:eastAsia="Times New Roman" w:cstheme="minorHAnsi"/>
        </w:rPr>
      </w:pPr>
    </w:p>
    <w:p w:rsidR="00302CCC" w:rsidRPr="00302CCC" w:rsidRDefault="00302CCC" w:rsidP="00302CCC">
      <w:pPr>
        <w:spacing w:after="0" w:line="240" w:lineRule="auto"/>
        <w:rPr>
          <w:rFonts w:eastAsia="Times New Roman" w:cstheme="minorHAnsi"/>
        </w:rPr>
      </w:pPr>
    </w:p>
    <w:p w:rsidR="00302CCC" w:rsidRPr="00302CCC" w:rsidRDefault="00302CCC" w:rsidP="00302CCC">
      <w:pPr>
        <w:spacing w:after="0" w:line="240" w:lineRule="auto"/>
        <w:rPr>
          <w:rFonts w:eastAsia="Times New Roman" w:cstheme="minorHAnsi"/>
          <w:b/>
          <w:bCs/>
        </w:rPr>
      </w:pPr>
    </w:p>
    <w:p w:rsidR="00302CCC" w:rsidRPr="00302CCC" w:rsidRDefault="00302CCC" w:rsidP="00302CCC">
      <w:pPr>
        <w:spacing w:after="0" w:line="240" w:lineRule="auto"/>
        <w:rPr>
          <w:rFonts w:eastAsia="Times New Roman" w:cstheme="minorHAnsi"/>
        </w:rPr>
      </w:pPr>
    </w:p>
    <w:p w:rsidR="00302CCC" w:rsidRPr="00302CCC" w:rsidRDefault="00302CCC" w:rsidP="00302CCC">
      <w:pPr>
        <w:spacing w:after="0" w:line="240" w:lineRule="auto"/>
        <w:rPr>
          <w:rFonts w:eastAsia="Times New Roman" w:cstheme="minorHAnsi"/>
        </w:rPr>
      </w:pPr>
    </w:p>
    <w:p w:rsidR="00302CCC" w:rsidRPr="00302CCC" w:rsidRDefault="00302CCC" w:rsidP="00302CCC">
      <w:pPr>
        <w:spacing w:after="0" w:line="240" w:lineRule="auto"/>
        <w:rPr>
          <w:rFonts w:eastAsia="Times New Roman" w:cstheme="minorHAnsi"/>
        </w:rPr>
      </w:pPr>
    </w:p>
    <w:p w:rsidR="00C30008" w:rsidRPr="00302CCC" w:rsidRDefault="00C30008">
      <w:pPr>
        <w:rPr>
          <w:rFonts w:cstheme="minorHAnsi"/>
        </w:rPr>
      </w:pPr>
    </w:p>
    <w:sectPr w:rsidR="00C30008" w:rsidRPr="00302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06479"/>
    <w:multiLevelType w:val="hybridMultilevel"/>
    <w:tmpl w:val="6BF291CA"/>
    <w:lvl w:ilvl="0" w:tplc="AFCE1AF6">
      <w:numFmt w:val="bullet"/>
      <w:lvlText w:val="•"/>
      <w:lvlJc w:val="left"/>
      <w:pPr>
        <w:ind w:left="360" w:hanging="360"/>
      </w:pPr>
      <w:rPr>
        <w:rFonts w:ascii="Arial" w:eastAsia="Times New Roman"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8AD4A96"/>
    <w:multiLevelType w:val="hybridMultilevel"/>
    <w:tmpl w:val="4D9CD7DC"/>
    <w:lvl w:ilvl="0" w:tplc="AFCE1AF6">
      <w:numFmt w:val="bullet"/>
      <w:lvlText w:val="•"/>
      <w:lvlJc w:val="left"/>
      <w:pPr>
        <w:ind w:left="360" w:hanging="360"/>
      </w:pPr>
      <w:rPr>
        <w:rFonts w:ascii="Arial" w:eastAsia="Times New Roman"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CCA68A8"/>
    <w:multiLevelType w:val="hybridMultilevel"/>
    <w:tmpl w:val="76389DB6"/>
    <w:lvl w:ilvl="0" w:tplc="AFCE1AF6">
      <w:numFmt w:val="bullet"/>
      <w:lvlText w:val="•"/>
      <w:lvlJc w:val="left"/>
      <w:pPr>
        <w:ind w:left="360" w:hanging="360"/>
      </w:pPr>
      <w:rPr>
        <w:rFonts w:ascii="Arial" w:eastAsia="Times New Roman"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8R9PzARJ80X3/yquwVesiyMEVhtT38qUy8f2s30XtoQe+ANq7K0tYBKqynW5BPxFhcUickoYGDmIBoM2CXuGvg==" w:salt="n+Tzva24IqeL056fBCyRy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CCC"/>
    <w:rsid w:val="002D4DF5"/>
    <w:rsid w:val="00302CCC"/>
    <w:rsid w:val="00983F9D"/>
    <w:rsid w:val="00C30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A994"/>
  <w15:chartTrackingRefBased/>
  <w15:docId w15:val="{AFBAB4D1-F6B5-4DFB-895F-3C1D4A60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CCC"/>
    <w:pPr>
      <w:spacing w:line="25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1065</Words>
  <Characters>6076</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 Pelton Primary School</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Atherton [ Cassop Primary School ]</dc:creator>
  <cp:keywords/>
  <dc:description/>
  <cp:lastModifiedBy>H. Atherton [ Cassop Primary School ]</cp:lastModifiedBy>
  <cp:revision>2</cp:revision>
  <dcterms:created xsi:type="dcterms:W3CDTF">2022-07-19T09:47:00Z</dcterms:created>
  <dcterms:modified xsi:type="dcterms:W3CDTF">2022-07-19T10:01:00Z</dcterms:modified>
</cp:coreProperties>
</file>